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6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tblGrid>
      <w:tr w:rsidR="00035895" w:rsidRPr="009C4AC1" w:rsidTr="001778EF">
        <w:tc>
          <w:tcPr>
            <w:tcW w:w="6374" w:type="dxa"/>
            <w:shd w:val="clear" w:color="auto" w:fill="auto"/>
          </w:tcPr>
          <w:p w:rsidR="00F97DD0" w:rsidRPr="009C4AC1" w:rsidRDefault="00F97DD0" w:rsidP="00F97DD0">
            <w:pPr>
              <w:spacing w:line="340" w:lineRule="exact"/>
              <w:jc w:val="center"/>
              <w:outlineLvl w:val="0"/>
              <w:rPr>
                <w:b/>
                <w:sz w:val="22"/>
                <w:szCs w:val="22"/>
              </w:rPr>
            </w:pPr>
            <w:r w:rsidRPr="009C4AC1">
              <w:rPr>
                <w:sz w:val="22"/>
                <w:szCs w:val="22"/>
              </w:rPr>
              <w:t>BỘ GIÁO DỤC VÀ ĐÀO TẠO                         BỘ QUỐC PHÒNG</w:t>
            </w:r>
          </w:p>
          <w:p w:rsidR="00F97DD0" w:rsidRPr="009C4AC1" w:rsidRDefault="00F97DD0" w:rsidP="00F97DD0">
            <w:pPr>
              <w:spacing w:line="340" w:lineRule="exact"/>
              <w:jc w:val="center"/>
              <w:outlineLvl w:val="0"/>
              <w:rPr>
                <w:b/>
                <w:sz w:val="22"/>
                <w:szCs w:val="22"/>
              </w:rPr>
            </w:pPr>
            <w:r w:rsidRPr="009C4AC1">
              <w:rPr>
                <w:b/>
                <w:sz w:val="22"/>
                <w:szCs w:val="22"/>
              </w:rPr>
              <w:t>HỌC VIỆN QUÂN Y</w:t>
            </w:r>
          </w:p>
          <w:p w:rsidR="00F97DD0" w:rsidRPr="009C4AC1" w:rsidRDefault="00F97DD0" w:rsidP="00F97DD0">
            <w:pPr>
              <w:spacing w:line="340" w:lineRule="exact"/>
              <w:jc w:val="center"/>
              <w:outlineLvl w:val="0"/>
              <w:rPr>
                <w:b/>
                <w:sz w:val="22"/>
                <w:szCs w:val="22"/>
              </w:rPr>
            </w:pPr>
          </w:p>
          <w:p w:rsidR="00F97DD0" w:rsidRPr="009C4AC1" w:rsidRDefault="00F97DD0" w:rsidP="00F97DD0">
            <w:pPr>
              <w:spacing w:line="340" w:lineRule="exact"/>
              <w:jc w:val="center"/>
              <w:outlineLvl w:val="0"/>
              <w:rPr>
                <w:b/>
                <w:sz w:val="22"/>
                <w:szCs w:val="22"/>
              </w:rPr>
            </w:pPr>
          </w:p>
          <w:p w:rsidR="00F97DD0" w:rsidRPr="009C4AC1" w:rsidRDefault="00F97DD0" w:rsidP="00F97DD0">
            <w:pPr>
              <w:spacing w:line="340" w:lineRule="exact"/>
              <w:jc w:val="center"/>
              <w:outlineLvl w:val="0"/>
              <w:rPr>
                <w:b/>
                <w:sz w:val="22"/>
                <w:szCs w:val="22"/>
              </w:rPr>
            </w:pPr>
          </w:p>
          <w:p w:rsidR="00F97DD0" w:rsidRPr="00883508" w:rsidRDefault="00F97DD0" w:rsidP="00F97DD0">
            <w:pPr>
              <w:spacing w:line="340" w:lineRule="exact"/>
              <w:jc w:val="center"/>
              <w:outlineLvl w:val="0"/>
              <w:rPr>
                <w:b/>
                <w:sz w:val="22"/>
                <w:szCs w:val="22"/>
                <w:lang w:val="vi-VN"/>
              </w:rPr>
            </w:pPr>
            <w:r>
              <w:rPr>
                <w:b/>
                <w:sz w:val="22"/>
                <w:szCs w:val="22"/>
                <w:lang w:val="vi-VN"/>
              </w:rPr>
              <w:t>NGUYỄN DUY HÀ</w:t>
            </w:r>
          </w:p>
          <w:p w:rsidR="00035895" w:rsidRPr="009C4AC1" w:rsidRDefault="00035895" w:rsidP="009C4AC1">
            <w:pPr>
              <w:spacing w:line="340" w:lineRule="exact"/>
              <w:jc w:val="center"/>
              <w:outlineLvl w:val="0"/>
              <w:rPr>
                <w:b/>
                <w:sz w:val="22"/>
                <w:szCs w:val="22"/>
              </w:rPr>
            </w:pPr>
          </w:p>
          <w:p w:rsidR="00B83414" w:rsidRPr="009C4AC1" w:rsidRDefault="00B83414" w:rsidP="009C4AC1">
            <w:pPr>
              <w:spacing w:line="340" w:lineRule="exact"/>
              <w:jc w:val="center"/>
              <w:rPr>
                <w:b/>
                <w:sz w:val="22"/>
                <w:szCs w:val="22"/>
              </w:rPr>
            </w:pPr>
          </w:p>
          <w:p w:rsidR="00035895" w:rsidRPr="009C4AC1" w:rsidRDefault="00035895" w:rsidP="009C4AC1">
            <w:pPr>
              <w:spacing w:line="340" w:lineRule="exact"/>
              <w:jc w:val="center"/>
              <w:rPr>
                <w:b/>
                <w:sz w:val="22"/>
                <w:szCs w:val="22"/>
              </w:rPr>
            </w:pPr>
          </w:p>
          <w:p w:rsidR="009C4AC1" w:rsidRPr="009C4AC1" w:rsidRDefault="009C4AC1" w:rsidP="009C4AC1">
            <w:pPr>
              <w:spacing w:line="340" w:lineRule="exact"/>
              <w:jc w:val="center"/>
              <w:rPr>
                <w:b/>
                <w:sz w:val="22"/>
                <w:szCs w:val="22"/>
              </w:rPr>
            </w:pPr>
          </w:p>
          <w:p w:rsidR="00035895" w:rsidRPr="00883508" w:rsidRDefault="00035895" w:rsidP="00883508">
            <w:pPr>
              <w:spacing w:line="340" w:lineRule="exact"/>
              <w:jc w:val="center"/>
              <w:rPr>
                <w:b/>
                <w:sz w:val="22"/>
                <w:szCs w:val="22"/>
                <w:lang w:val="vi-VN"/>
              </w:rPr>
            </w:pPr>
            <w:r w:rsidRPr="009C4AC1">
              <w:rPr>
                <w:b/>
                <w:sz w:val="22"/>
                <w:szCs w:val="22"/>
              </w:rPr>
              <w:t>NGHI</w:t>
            </w:r>
            <w:r w:rsidRPr="009C4AC1">
              <w:rPr>
                <w:rFonts w:hint="eastAsia"/>
                <w:b/>
                <w:sz w:val="22"/>
                <w:szCs w:val="22"/>
              </w:rPr>
              <w:t>Ê</w:t>
            </w:r>
            <w:r w:rsidRPr="009C4AC1">
              <w:rPr>
                <w:b/>
                <w:sz w:val="22"/>
                <w:szCs w:val="22"/>
              </w:rPr>
              <w:t>N CỨ</w:t>
            </w:r>
            <w:r w:rsidR="00883508">
              <w:rPr>
                <w:b/>
                <w:sz w:val="22"/>
                <w:szCs w:val="22"/>
                <w:lang w:val="vi-VN"/>
              </w:rPr>
              <w:t xml:space="preserve">U SỰ BIẾN ĐỘNG HỆ VI KHUẨN ĐƯỜNG RUỘT VÀ </w:t>
            </w:r>
            <w:r w:rsidR="00B82DAD">
              <w:rPr>
                <w:b/>
                <w:sz w:val="22"/>
                <w:szCs w:val="22"/>
                <w:lang w:val="vi-VN"/>
              </w:rPr>
              <w:t xml:space="preserve">MỘT SỐ </w:t>
            </w:r>
            <w:r w:rsidR="00883508">
              <w:rPr>
                <w:b/>
                <w:sz w:val="22"/>
                <w:szCs w:val="22"/>
                <w:lang w:val="vi-VN"/>
              </w:rPr>
              <w:t xml:space="preserve">CHỈ SỐ MIỄN DỊCH </w:t>
            </w:r>
            <w:r w:rsidR="00B82DAD">
              <w:rPr>
                <w:b/>
                <w:sz w:val="22"/>
                <w:szCs w:val="22"/>
                <w:lang w:val="vi-VN"/>
              </w:rPr>
              <w:t xml:space="preserve">TRÊN ĐỘNG VẬT THỰC NGHIỆM </w:t>
            </w:r>
            <w:r w:rsidR="00883508">
              <w:rPr>
                <w:b/>
                <w:sz w:val="22"/>
                <w:szCs w:val="22"/>
                <w:lang w:val="vi-VN"/>
              </w:rPr>
              <w:t xml:space="preserve">KHI SỬ DỤNG CHẾ PHẨM PROBIOTIC LABMIX VÀ BACIMIX </w:t>
            </w:r>
          </w:p>
          <w:p w:rsidR="009C4AC1" w:rsidRPr="009C4AC1" w:rsidRDefault="009C4AC1" w:rsidP="009C4AC1">
            <w:pPr>
              <w:spacing w:line="340" w:lineRule="exact"/>
              <w:ind w:left="709"/>
              <w:jc w:val="center"/>
              <w:outlineLvl w:val="0"/>
              <w:rPr>
                <w:bCs/>
                <w:sz w:val="22"/>
                <w:szCs w:val="22"/>
              </w:rPr>
            </w:pPr>
          </w:p>
          <w:p w:rsidR="00035895" w:rsidRPr="00883508" w:rsidRDefault="001C7B34" w:rsidP="009C4AC1">
            <w:pPr>
              <w:spacing w:line="340" w:lineRule="exact"/>
              <w:ind w:left="709"/>
              <w:jc w:val="center"/>
              <w:outlineLvl w:val="0"/>
              <w:rPr>
                <w:bCs/>
                <w:sz w:val="22"/>
                <w:szCs w:val="22"/>
                <w:lang w:val="vi-VN"/>
              </w:rPr>
            </w:pPr>
            <w:proofErr w:type="spellStart"/>
            <w:r>
              <w:rPr>
                <w:bCs/>
                <w:sz w:val="22"/>
                <w:szCs w:val="22"/>
              </w:rPr>
              <w:t>N</w:t>
            </w:r>
            <w:r w:rsidR="00035895" w:rsidRPr="009C4AC1">
              <w:rPr>
                <w:bCs/>
                <w:sz w:val="22"/>
                <w:szCs w:val="22"/>
              </w:rPr>
              <w:t>gành</w:t>
            </w:r>
            <w:proofErr w:type="spellEnd"/>
            <w:r w:rsidR="00035895" w:rsidRPr="009C4AC1">
              <w:rPr>
                <w:bCs/>
                <w:sz w:val="22"/>
                <w:szCs w:val="22"/>
              </w:rPr>
              <w:t>:</w:t>
            </w:r>
            <w:r w:rsidR="003E79F5">
              <w:rPr>
                <w:bCs/>
                <w:sz w:val="22"/>
                <w:szCs w:val="22"/>
              </w:rPr>
              <w:t xml:space="preserve"> </w:t>
            </w:r>
            <w:r w:rsidR="00883508">
              <w:rPr>
                <w:bCs/>
                <w:sz w:val="22"/>
                <w:szCs w:val="22"/>
              </w:rPr>
              <w:t>Khoa</w:t>
            </w:r>
            <w:r w:rsidR="00883508">
              <w:rPr>
                <w:bCs/>
                <w:sz w:val="22"/>
                <w:szCs w:val="22"/>
                <w:lang w:val="vi-VN"/>
              </w:rPr>
              <w:t xml:space="preserve"> học y sinh</w:t>
            </w:r>
          </w:p>
          <w:p w:rsidR="00035895" w:rsidRPr="00883508" w:rsidRDefault="009C4AC1" w:rsidP="009C4AC1">
            <w:pPr>
              <w:spacing w:line="340" w:lineRule="exact"/>
              <w:ind w:left="709"/>
              <w:rPr>
                <w:bCs/>
                <w:sz w:val="22"/>
                <w:szCs w:val="22"/>
                <w:lang w:val="vi-VN"/>
              </w:rPr>
            </w:pPr>
            <w:r w:rsidRPr="009C4AC1">
              <w:rPr>
                <w:bCs/>
                <w:sz w:val="22"/>
                <w:szCs w:val="22"/>
              </w:rPr>
              <w:t xml:space="preserve">                              </w:t>
            </w:r>
            <w:r w:rsidR="001C7B34">
              <w:rPr>
                <w:bCs/>
                <w:sz w:val="22"/>
                <w:szCs w:val="22"/>
              </w:rPr>
              <w:t xml:space="preserve"> </w:t>
            </w:r>
            <w:r w:rsidR="005662EF">
              <w:rPr>
                <w:bCs/>
                <w:sz w:val="22"/>
                <w:szCs w:val="22"/>
              </w:rPr>
              <w:t xml:space="preserve"> </w:t>
            </w:r>
            <w:proofErr w:type="spellStart"/>
            <w:r w:rsidR="00035895" w:rsidRPr="009C4AC1">
              <w:rPr>
                <w:bCs/>
                <w:sz w:val="22"/>
                <w:szCs w:val="22"/>
              </w:rPr>
              <w:t>Mã</w:t>
            </w:r>
            <w:proofErr w:type="spellEnd"/>
            <w:r w:rsidR="00035895" w:rsidRPr="009C4AC1">
              <w:rPr>
                <w:bCs/>
                <w:sz w:val="22"/>
                <w:szCs w:val="22"/>
              </w:rPr>
              <w:t xml:space="preserve"> </w:t>
            </w:r>
            <w:proofErr w:type="spellStart"/>
            <w:r w:rsidR="00035895" w:rsidRPr="009C4AC1">
              <w:rPr>
                <w:bCs/>
                <w:sz w:val="22"/>
                <w:szCs w:val="22"/>
              </w:rPr>
              <w:t>số</w:t>
            </w:r>
            <w:proofErr w:type="spellEnd"/>
            <w:r w:rsidR="00035895" w:rsidRPr="009C4AC1">
              <w:rPr>
                <w:bCs/>
                <w:sz w:val="22"/>
                <w:szCs w:val="22"/>
              </w:rPr>
              <w:t>:</w:t>
            </w:r>
            <w:r w:rsidRPr="009C4AC1">
              <w:rPr>
                <w:bCs/>
                <w:sz w:val="22"/>
                <w:szCs w:val="22"/>
              </w:rPr>
              <w:t xml:space="preserve"> </w:t>
            </w:r>
            <w:r w:rsidR="00883508">
              <w:rPr>
                <w:bCs/>
                <w:sz w:val="22"/>
                <w:szCs w:val="22"/>
                <w:lang w:val="vi-VN"/>
              </w:rPr>
              <w:t>9720101</w:t>
            </w:r>
          </w:p>
          <w:p w:rsidR="00035895" w:rsidRPr="009C4AC1" w:rsidRDefault="00035895" w:rsidP="009C4AC1">
            <w:pPr>
              <w:spacing w:line="340" w:lineRule="exact"/>
              <w:jc w:val="center"/>
              <w:rPr>
                <w:b/>
                <w:sz w:val="22"/>
                <w:szCs w:val="22"/>
              </w:rPr>
            </w:pPr>
          </w:p>
          <w:p w:rsidR="00035895" w:rsidRPr="009C4AC1" w:rsidRDefault="00035895" w:rsidP="009C4AC1">
            <w:pPr>
              <w:spacing w:line="340" w:lineRule="exact"/>
              <w:jc w:val="center"/>
              <w:rPr>
                <w:b/>
                <w:sz w:val="22"/>
                <w:szCs w:val="22"/>
              </w:rPr>
            </w:pPr>
          </w:p>
          <w:p w:rsidR="00035895" w:rsidRPr="009C4AC1" w:rsidRDefault="00035895" w:rsidP="009C4AC1">
            <w:pPr>
              <w:spacing w:line="340" w:lineRule="exact"/>
              <w:jc w:val="center"/>
              <w:outlineLvl w:val="0"/>
              <w:rPr>
                <w:sz w:val="22"/>
                <w:szCs w:val="22"/>
              </w:rPr>
            </w:pPr>
            <w:r w:rsidRPr="009C4AC1">
              <w:rPr>
                <w:sz w:val="22"/>
                <w:szCs w:val="22"/>
              </w:rPr>
              <w:t>TÓM TẮT</w:t>
            </w:r>
            <w:r w:rsidR="00883508">
              <w:rPr>
                <w:sz w:val="22"/>
                <w:szCs w:val="22"/>
                <w:lang w:val="vi-VN"/>
              </w:rPr>
              <w:t xml:space="preserve"> </w:t>
            </w:r>
            <w:r w:rsidRPr="009C4AC1">
              <w:rPr>
                <w:sz w:val="22"/>
                <w:szCs w:val="22"/>
              </w:rPr>
              <w:t>LUẬN ÁN TIẾN SĨ Y HỌC</w:t>
            </w:r>
          </w:p>
          <w:p w:rsidR="00035895" w:rsidRPr="009C4AC1" w:rsidRDefault="00035895" w:rsidP="009C4AC1">
            <w:pPr>
              <w:spacing w:line="340" w:lineRule="exact"/>
              <w:jc w:val="center"/>
              <w:rPr>
                <w:sz w:val="22"/>
                <w:szCs w:val="22"/>
              </w:rPr>
            </w:pPr>
          </w:p>
          <w:p w:rsidR="00035895" w:rsidRPr="009C4AC1" w:rsidRDefault="00035895" w:rsidP="009C4AC1">
            <w:pPr>
              <w:spacing w:line="340" w:lineRule="exact"/>
              <w:jc w:val="center"/>
              <w:rPr>
                <w:sz w:val="22"/>
                <w:szCs w:val="22"/>
              </w:rPr>
            </w:pPr>
          </w:p>
          <w:p w:rsidR="00035895" w:rsidRPr="009C4AC1" w:rsidRDefault="00035895" w:rsidP="00883508">
            <w:pPr>
              <w:spacing w:line="340" w:lineRule="exact"/>
              <w:rPr>
                <w:sz w:val="22"/>
                <w:szCs w:val="22"/>
              </w:rPr>
            </w:pPr>
          </w:p>
          <w:p w:rsidR="00696F61" w:rsidRDefault="00696F61" w:rsidP="001778EF">
            <w:pPr>
              <w:spacing w:line="340" w:lineRule="exact"/>
              <w:rPr>
                <w:sz w:val="22"/>
                <w:szCs w:val="22"/>
              </w:rPr>
            </w:pPr>
          </w:p>
          <w:p w:rsidR="001778EF" w:rsidRPr="009C4AC1" w:rsidRDefault="001778EF" w:rsidP="001778EF">
            <w:pPr>
              <w:spacing w:line="340" w:lineRule="exact"/>
              <w:rPr>
                <w:sz w:val="22"/>
                <w:szCs w:val="22"/>
              </w:rPr>
            </w:pPr>
          </w:p>
          <w:p w:rsidR="009C4AC1" w:rsidRDefault="009C4AC1" w:rsidP="009C4AC1">
            <w:pPr>
              <w:spacing w:line="340" w:lineRule="exact"/>
              <w:jc w:val="center"/>
              <w:rPr>
                <w:sz w:val="22"/>
                <w:szCs w:val="22"/>
              </w:rPr>
            </w:pPr>
          </w:p>
          <w:p w:rsidR="009853C7" w:rsidRPr="009C4AC1" w:rsidRDefault="009853C7" w:rsidP="009C4AC1">
            <w:pPr>
              <w:spacing w:line="340" w:lineRule="exact"/>
              <w:jc w:val="center"/>
              <w:rPr>
                <w:sz w:val="22"/>
                <w:szCs w:val="22"/>
              </w:rPr>
            </w:pPr>
          </w:p>
          <w:p w:rsidR="00035895" w:rsidRPr="009C4AC1" w:rsidRDefault="00035895" w:rsidP="009C4AC1">
            <w:pPr>
              <w:spacing w:line="340" w:lineRule="exact"/>
              <w:jc w:val="center"/>
              <w:rPr>
                <w:sz w:val="22"/>
                <w:szCs w:val="22"/>
              </w:rPr>
            </w:pPr>
          </w:p>
          <w:p w:rsidR="00035895" w:rsidRPr="004C7BD3" w:rsidRDefault="00035895" w:rsidP="009C4AC1">
            <w:pPr>
              <w:spacing w:line="340" w:lineRule="exact"/>
              <w:jc w:val="center"/>
              <w:outlineLvl w:val="0"/>
              <w:rPr>
                <w:sz w:val="22"/>
                <w:szCs w:val="22"/>
                <w:lang w:val="vi-VN"/>
              </w:rPr>
            </w:pPr>
            <w:r w:rsidRPr="009C4AC1">
              <w:rPr>
                <w:sz w:val="22"/>
                <w:szCs w:val="22"/>
              </w:rPr>
              <w:t>HÀ NỘI</w:t>
            </w:r>
            <w:r w:rsidR="00A37456">
              <w:rPr>
                <w:sz w:val="22"/>
                <w:szCs w:val="22"/>
              </w:rPr>
              <w:t xml:space="preserve"> </w:t>
            </w:r>
            <w:r w:rsidRPr="009C4AC1">
              <w:rPr>
                <w:sz w:val="22"/>
                <w:szCs w:val="22"/>
              </w:rPr>
              <w:t>-</w:t>
            </w:r>
            <w:r w:rsidR="00A37456">
              <w:rPr>
                <w:sz w:val="22"/>
                <w:szCs w:val="22"/>
              </w:rPr>
              <w:t xml:space="preserve"> </w:t>
            </w:r>
            <w:r w:rsidRPr="009C4AC1">
              <w:rPr>
                <w:sz w:val="22"/>
                <w:szCs w:val="22"/>
              </w:rPr>
              <w:t>202</w:t>
            </w:r>
            <w:r w:rsidR="004C7BD3">
              <w:rPr>
                <w:sz w:val="22"/>
                <w:szCs w:val="22"/>
                <w:lang w:val="vi-VN"/>
              </w:rPr>
              <w:t>4</w:t>
            </w:r>
          </w:p>
        </w:tc>
      </w:tr>
      <w:tr w:rsidR="00035895" w:rsidRPr="009C4AC1" w:rsidTr="001778EF">
        <w:tc>
          <w:tcPr>
            <w:tcW w:w="6374" w:type="dxa"/>
            <w:shd w:val="clear" w:color="auto" w:fill="auto"/>
          </w:tcPr>
          <w:p w:rsidR="00035895" w:rsidRPr="00F97DD0" w:rsidRDefault="00035895" w:rsidP="009C4AC1">
            <w:pPr>
              <w:spacing w:line="340" w:lineRule="exact"/>
              <w:jc w:val="center"/>
              <w:rPr>
                <w:sz w:val="22"/>
                <w:szCs w:val="22"/>
                <w:lang w:val="vi-VN"/>
              </w:rPr>
            </w:pPr>
            <w:r w:rsidRPr="009C4AC1">
              <w:rPr>
                <w:sz w:val="22"/>
                <w:szCs w:val="22"/>
              </w:rPr>
              <w:lastRenderedPageBreak/>
              <w:t>CÔNG TRÌNH ĐƯỢC HOÀN THÀNH TẠI</w:t>
            </w:r>
            <w:r w:rsidR="00F97DD0">
              <w:rPr>
                <w:sz w:val="22"/>
                <w:szCs w:val="22"/>
                <w:lang w:val="vi-VN"/>
              </w:rPr>
              <w:t xml:space="preserve"> </w:t>
            </w:r>
            <w:r w:rsidR="00F97DD0" w:rsidRPr="009C4AC1">
              <w:rPr>
                <w:sz w:val="22"/>
                <w:szCs w:val="22"/>
              </w:rPr>
              <w:t>HỌC VIỆN QUÂN Y</w:t>
            </w:r>
          </w:p>
          <w:p w:rsidR="00035895" w:rsidRPr="009C4AC1" w:rsidRDefault="00035895" w:rsidP="009C4AC1">
            <w:pPr>
              <w:spacing w:line="340" w:lineRule="exact"/>
              <w:jc w:val="center"/>
              <w:rPr>
                <w:sz w:val="22"/>
                <w:szCs w:val="22"/>
              </w:rPr>
            </w:pPr>
          </w:p>
          <w:p w:rsidR="00035895" w:rsidRPr="009C4AC1" w:rsidRDefault="00035895" w:rsidP="009C4AC1">
            <w:pPr>
              <w:spacing w:line="340" w:lineRule="exact"/>
              <w:jc w:val="center"/>
              <w:rPr>
                <w:sz w:val="22"/>
                <w:szCs w:val="22"/>
              </w:rPr>
            </w:pPr>
          </w:p>
          <w:p w:rsidR="00035895" w:rsidRPr="009C4AC1" w:rsidRDefault="00035895" w:rsidP="009C4AC1">
            <w:pPr>
              <w:spacing w:line="340" w:lineRule="exact"/>
              <w:jc w:val="both"/>
              <w:rPr>
                <w:sz w:val="22"/>
                <w:szCs w:val="22"/>
              </w:rPr>
            </w:pPr>
            <w:proofErr w:type="spellStart"/>
            <w:r w:rsidRPr="009C4AC1">
              <w:rPr>
                <w:sz w:val="22"/>
                <w:szCs w:val="22"/>
              </w:rPr>
              <w:t>Người</w:t>
            </w:r>
            <w:proofErr w:type="spellEnd"/>
            <w:r w:rsidRPr="009C4AC1">
              <w:rPr>
                <w:sz w:val="22"/>
                <w:szCs w:val="22"/>
              </w:rPr>
              <w:t xml:space="preserve"> </w:t>
            </w:r>
            <w:proofErr w:type="spellStart"/>
            <w:r w:rsidRPr="009C4AC1">
              <w:rPr>
                <w:sz w:val="22"/>
                <w:szCs w:val="22"/>
              </w:rPr>
              <w:t>hướng</w:t>
            </w:r>
            <w:proofErr w:type="spellEnd"/>
            <w:r w:rsidRPr="009C4AC1">
              <w:rPr>
                <w:sz w:val="22"/>
                <w:szCs w:val="22"/>
              </w:rPr>
              <w:t xml:space="preserve"> </w:t>
            </w:r>
            <w:proofErr w:type="spellStart"/>
            <w:r w:rsidRPr="009C4AC1">
              <w:rPr>
                <w:sz w:val="22"/>
                <w:szCs w:val="22"/>
              </w:rPr>
              <w:t>dẫn</w:t>
            </w:r>
            <w:proofErr w:type="spellEnd"/>
            <w:r w:rsidRPr="009C4AC1">
              <w:rPr>
                <w:sz w:val="22"/>
                <w:szCs w:val="22"/>
              </w:rPr>
              <w:t xml:space="preserve"> khoa </w:t>
            </w:r>
            <w:proofErr w:type="spellStart"/>
            <w:r w:rsidRPr="009C4AC1">
              <w:rPr>
                <w:sz w:val="22"/>
                <w:szCs w:val="22"/>
              </w:rPr>
              <w:t>học</w:t>
            </w:r>
            <w:proofErr w:type="spellEnd"/>
            <w:r w:rsidRPr="009C4AC1">
              <w:rPr>
                <w:sz w:val="22"/>
                <w:szCs w:val="22"/>
              </w:rPr>
              <w:t>:</w:t>
            </w:r>
          </w:p>
          <w:p w:rsidR="00F97DD0" w:rsidRPr="00883508" w:rsidRDefault="00035895" w:rsidP="00F97DD0">
            <w:pPr>
              <w:spacing w:line="340" w:lineRule="exact"/>
              <w:jc w:val="both"/>
              <w:rPr>
                <w:sz w:val="22"/>
                <w:szCs w:val="22"/>
                <w:lang w:val="vi-VN"/>
              </w:rPr>
            </w:pPr>
            <w:r w:rsidRPr="009C4AC1">
              <w:rPr>
                <w:sz w:val="22"/>
                <w:szCs w:val="22"/>
              </w:rPr>
              <w:tab/>
            </w:r>
            <w:r w:rsidR="00F97DD0" w:rsidRPr="009C4AC1">
              <w:rPr>
                <w:sz w:val="22"/>
                <w:szCs w:val="22"/>
              </w:rPr>
              <w:t xml:space="preserve">1. </w:t>
            </w:r>
            <w:r w:rsidR="00F97DD0">
              <w:rPr>
                <w:sz w:val="22"/>
                <w:szCs w:val="22"/>
              </w:rPr>
              <w:t>TS</w:t>
            </w:r>
            <w:r w:rsidR="00F97DD0">
              <w:rPr>
                <w:sz w:val="22"/>
                <w:szCs w:val="22"/>
                <w:lang w:val="vi-VN"/>
              </w:rPr>
              <w:t>. CHU ĐÌNH TỚI</w:t>
            </w:r>
          </w:p>
          <w:p w:rsidR="00F97DD0" w:rsidRPr="00883508" w:rsidRDefault="00F97DD0" w:rsidP="00F97DD0">
            <w:pPr>
              <w:spacing w:line="340" w:lineRule="exact"/>
              <w:jc w:val="both"/>
              <w:rPr>
                <w:sz w:val="22"/>
                <w:szCs w:val="22"/>
                <w:lang w:val="vi-VN"/>
              </w:rPr>
            </w:pPr>
            <w:r w:rsidRPr="009C4AC1">
              <w:rPr>
                <w:sz w:val="22"/>
                <w:szCs w:val="22"/>
              </w:rPr>
              <w:tab/>
              <w:t xml:space="preserve">2. PGS. TS. </w:t>
            </w:r>
            <w:r>
              <w:rPr>
                <w:sz w:val="22"/>
                <w:szCs w:val="22"/>
              </w:rPr>
              <w:t>NGUYỄN</w:t>
            </w:r>
            <w:r>
              <w:rPr>
                <w:sz w:val="22"/>
                <w:szCs w:val="22"/>
                <w:lang w:val="vi-VN"/>
              </w:rPr>
              <w:t xml:space="preserve"> THÁI SƠN</w:t>
            </w:r>
          </w:p>
          <w:p w:rsidR="00035895" w:rsidRPr="009C4AC1" w:rsidRDefault="00035895" w:rsidP="009C4AC1">
            <w:pPr>
              <w:spacing w:line="340" w:lineRule="exact"/>
              <w:jc w:val="both"/>
              <w:rPr>
                <w:sz w:val="22"/>
                <w:szCs w:val="22"/>
              </w:rPr>
            </w:pPr>
          </w:p>
          <w:p w:rsidR="00035895" w:rsidRPr="009C4AC1" w:rsidRDefault="00035895" w:rsidP="009C4AC1">
            <w:pPr>
              <w:spacing w:line="340" w:lineRule="exact"/>
              <w:jc w:val="both"/>
              <w:rPr>
                <w:sz w:val="22"/>
                <w:szCs w:val="22"/>
              </w:rPr>
            </w:pPr>
          </w:p>
          <w:p w:rsidR="00035895" w:rsidRPr="00E9100A" w:rsidRDefault="00035895" w:rsidP="009C4AC1">
            <w:pPr>
              <w:spacing w:line="340" w:lineRule="exact"/>
              <w:jc w:val="both"/>
              <w:rPr>
                <w:sz w:val="22"/>
                <w:szCs w:val="22"/>
                <w:lang w:val="vi-VN"/>
              </w:rPr>
            </w:pPr>
            <w:proofErr w:type="spellStart"/>
            <w:r w:rsidRPr="009C4AC1">
              <w:rPr>
                <w:sz w:val="22"/>
                <w:szCs w:val="22"/>
              </w:rPr>
              <w:t>Phản</w:t>
            </w:r>
            <w:proofErr w:type="spellEnd"/>
            <w:r w:rsidRPr="009C4AC1">
              <w:rPr>
                <w:sz w:val="22"/>
                <w:szCs w:val="22"/>
              </w:rPr>
              <w:t xml:space="preserve"> </w:t>
            </w:r>
            <w:proofErr w:type="spellStart"/>
            <w:r w:rsidRPr="009C4AC1">
              <w:rPr>
                <w:sz w:val="22"/>
                <w:szCs w:val="22"/>
              </w:rPr>
              <w:t>biện</w:t>
            </w:r>
            <w:proofErr w:type="spellEnd"/>
            <w:r w:rsidRPr="009C4AC1">
              <w:rPr>
                <w:sz w:val="22"/>
                <w:szCs w:val="22"/>
              </w:rPr>
              <w:t xml:space="preserve"> 1:</w:t>
            </w:r>
            <w:r w:rsidR="00E9100A">
              <w:rPr>
                <w:sz w:val="22"/>
                <w:szCs w:val="22"/>
                <w:lang w:val="vi-VN"/>
              </w:rPr>
              <w:t xml:space="preserve"> PGS. TS. Nguyễn Thị Mai Phương</w:t>
            </w:r>
          </w:p>
          <w:p w:rsidR="00035895" w:rsidRPr="009C4AC1" w:rsidRDefault="00035895" w:rsidP="009C4AC1">
            <w:pPr>
              <w:spacing w:line="340" w:lineRule="exact"/>
              <w:jc w:val="both"/>
              <w:rPr>
                <w:sz w:val="22"/>
                <w:szCs w:val="22"/>
              </w:rPr>
            </w:pPr>
          </w:p>
          <w:p w:rsidR="00035895" w:rsidRPr="009C4AC1" w:rsidRDefault="00035895" w:rsidP="009C4AC1">
            <w:pPr>
              <w:spacing w:line="340" w:lineRule="exact"/>
              <w:jc w:val="both"/>
              <w:rPr>
                <w:sz w:val="22"/>
                <w:szCs w:val="22"/>
              </w:rPr>
            </w:pPr>
          </w:p>
          <w:p w:rsidR="00035895" w:rsidRPr="009C4AC1" w:rsidRDefault="00035895" w:rsidP="009C4AC1">
            <w:pPr>
              <w:spacing w:line="340" w:lineRule="exact"/>
              <w:jc w:val="both"/>
              <w:rPr>
                <w:sz w:val="22"/>
                <w:szCs w:val="22"/>
              </w:rPr>
            </w:pPr>
          </w:p>
          <w:p w:rsidR="00035895" w:rsidRPr="00E9100A" w:rsidRDefault="00035895" w:rsidP="009C4AC1">
            <w:pPr>
              <w:spacing w:line="340" w:lineRule="exact"/>
              <w:jc w:val="both"/>
              <w:rPr>
                <w:sz w:val="22"/>
                <w:szCs w:val="22"/>
                <w:lang w:val="vi-VN"/>
              </w:rPr>
            </w:pPr>
            <w:proofErr w:type="spellStart"/>
            <w:r w:rsidRPr="009C4AC1">
              <w:rPr>
                <w:sz w:val="22"/>
                <w:szCs w:val="22"/>
              </w:rPr>
              <w:t>Phản</w:t>
            </w:r>
            <w:proofErr w:type="spellEnd"/>
            <w:r w:rsidRPr="009C4AC1">
              <w:rPr>
                <w:sz w:val="22"/>
                <w:szCs w:val="22"/>
              </w:rPr>
              <w:t xml:space="preserve"> </w:t>
            </w:r>
            <w:proofErr w:type="spellStart"/>
            <w:r w:rsidRPr="009C4AC1">
              <w:rPr>
                <w:sz w:val="22"/>
                <w:szCs w:val="22"/>
              </w:rPr>
              <w:t>biện</w:t>
            </w:r>
            <w:proofErr w:type="spellEnd"/>
            <w:r w:rsidRPr="009C4AC1">
              <w:rPr>
                <w:sz w:val="22"/>
                <w:szCs w:val="22"/>
              </w:rPr>
              <w:t xml:space="preserve"> 2: </w:t>
            </w:r>
            <w:r w:rsidR="00E9100A">
              <w:rPr>
                <w:sz w:val="22"/>
                <w:szCs w:val="22"/>
              </w:rPr>
              <w:t>PGS</w:t>
            </w:r>
            <w:r w:rsidR="00E9100A">
              <w:rPr>
                <w:sz w:val="22"/>
                <w:szCs w:val="22"/>
                <w:lang w:val="vi-VN"/>
              </w:rPr>
              <w:t xml:space="preserve">. </w:t>
            </w:r>
            <w:r w:rsidR="00E9100A">
              <w:rPr>
                <w:sz w:val="22"/>
                <w:szCs w:val="22"/>
              </w:rPr>
              <w:t>TS</w:t>
            </w:r>
            <w:r w:rsidR="00E9100A">
              <w:rPr>
                <w:sz w:val="22"/>
                <w:szCs w:val="22"/>
                <w:lang w:val="vi-VN"/>
              </w:rPr>
              <w:t>. Vũ Xuân Nghĩa</w:t>
            </w:r>
          </w:p>
          <w:p w:rsidR="004478A2" w:rsidRDefault="004478A2" w:rsidP="009C4AC1">
            <w:pPr>
              <w:spacing w:line="340" w:lineRule="exact"/>
              <w:jc w:val="both"/>
              <w:rPr>
                <w:sz w:val="22"/>
                <w:szCs w:val="22"/>
              </w:rPr>
            </w:pPr>
          </w:p>
          <w:p w:rsidR="004478A2" w:rsidRDefault="004478A2" w:rsidP="009C4AC1">
            <w:pPr>
              <w:spacing w:line="340" w:lineRule="exact"/>
              <w:jc w:val="both"/>
              <w:rPr>
                <w:sz w:val="22"/>
                <w:szCs w:val="22"/>
              </w:rPr>
            </w:pPr>
          </w:p>
          <w:p w:rsidR="004478A2" w:rsidRDefault="004478A2" w:rsidP="009C4AC1">
            <w:pPr>
              <w:spacing w:line="340" w:lineRule="exact"/>
              <w:jc w:val="both"/>
              <w:rPr>
                <w:sz w:val="22"/>
                <w:szCs w:val="22"/>
              </w:rPr>
            </w:pPr>
          </w:p>
          <w:p w:rsidR="004478A2" w:rsidRPr="00E9100A" w:rsidRDefault="004478A2" w:rsidP="009C4AC1">
            <w:pPr>
              <w:spacing w:line="340" w:lineRule="exact"/>
              <w:jc w:val="both"/>
              <w:rPr>
                <w:sz w:val="22"/>
                <w:szCs w:val="22"/>
                <w:lang w:val="vi-VN"/>
              </w:rPr>
            </w:pPr>
            <w:proofErr w:type="spellStart"/>
            <w:r>
              <w:rPr>
                <w:sz w:val="22"/>
                <w:szCs w:val="22"/>
              </w:rPr>
              <w:t>Phản</w:t>
            </w:r>
            <w:proofErr w:type="spellEnd"/>
            <w:r>
              <w:rPr>
                <w:sz w:val="22"/>
                <w:szCs w:val="22"/>
              </w:rPr>
              <w:t xml:space="preserve"> </w:t>
            </w:r>
            <w:proofErr w:type="spellStart"/>
            <w:r>
              <w:rPr>
                <w:sz w:val="22"/>
                <w:szCs w:val="22"/>
              </w:rPr>
              <w:t>biện</w:t>
            </w:r>
            <w:proofErr w:type="spellEnd"/>
            <w:r>
              <w:rPr>
                <w:sz w:val="22"/>
                <w:szCs w:val="22"/>
              </w:rPr>
              <w:t xml:space="preserve"> 3:</w:t>
            </w:r>
            <w:r w:rsidR="00E9100A">
              <w:rPr>
                <w:sz w:val="22"/>
                <w:szCs w:val="22"/>
                <w:lang w:val="vi-VN"/>
              </w:rPr>
              <w:t xml:space="preserve"> PGS.TS. Lê Thu Hồng</w:t>
            </w:r>
          </w:p>
          <w:p w:rsidR="00035895" w:rsidRPr="009C4AC1" w:rsidRDefault="00035895" w:rsidP="009C4AC1">
            <w:pPr>
              <w:spacing w:line="340" w:lineRule="exact"/>
              <w:jc w:val="both"/>
              <w:rPr>
                <w:sz w:val="22"/>
                <w:szCs w:val="22"/>
                <w:highlight w:val="yellow"/>
              </w:rPr>
            </w:pPr>
          </w:p>
          <w:p w:rsidR="00035895" w:rsidRPr="009C4AC1" w:rsidRDefault="00035895" w:rsidP="009C4AC1">
            <w:pPr>
              <w:spacing w:line="340" w:lineRule="exact"/>
              <w:jc w:val="both"/>
              <w:rPr>
                <w:sz w:val="22"/>
                <w:szCs w:val="22"/>
                <w:highlight w:val="yellow"/>
              </w:rPr>
            </w:pPr>
          </w:p>
          <w:p w:rsidR="00035895" w:rsidRPr="00B82DAD" w:rsidRDefault="00035895" w:rsidP="009C4AC1">
            <w:pPr>
              <w:spacing w:line="340" w:lineRule="exact"/>
              <w:jc w:val="center"/>
              <w:outlineLvl w:val="0"/>
              <w:rPr>
                <w:sz w:val="22"/>
                <w:szCs w:val="22"/>
                <w:lang w:val="vi-VN"/>
              </w:rPr>
            </w:pPr>
            <w:proofErr w:type="spellStart"/>
            <w:r w:rsidRPr="009C4AC1">
              <w:rPr>
                <w:sz w:val="22"/>
                <w:szCs w:val="22"/>
              </w:rPr>
              <w:t>Luận</w:t>
            </w:r>
            <w:proofErr w:type="spellEnd"/>
            <w:r w:rsidRPr="009C4AC1">
              <w:rPr>
                <w:sz w:val="22"/>
                <w:szCs w:val="22"/>
              </w:rPr>
              <w:t xml:space="preserve"> </w:t>
            </w:r>
            <w:proofErr w:type="spellStart"/>
            <w:r w:rsidRPr="009C4AC1">
              <w:rPr>
                <w:sz w:val="22"/>
                <w:szCs w:val="22"/>
              </w:rPr>
              <w:t>án</w:t>
            </w:r>
            <w:proofErr w:type="spellEnd"/>
            <w:r w:rsidRPr="009C4AC1">
              <w:rPr>
                <w:sz w:val="22"/>
                <w:szCs w:val="22"/>
              </w:rPr>
              <w:t xml:space="preserve"> </w:t>
            </w:r>
            <w:proofErr w:type="spellStart"/>
            <w:r w:rsidRPr="009C4AC1">
              <w:rPr>
                <w:sz w:val="22"/>
                <w:szCs w:val="22"/>
              </w:rPr>
              <w:t>sẽ</w:t>
            </w:r>
            <w:proofErr w:type="spellEnd"/>
            <w:r w:rsidRPr="009C4AC1">
              <w:rPr>
                <w:sz w:val="22"/>
                <w:szCs w:val="22"/>
              </w:rPr>
              <w:t xml:space="preserve"> </w:t>
            </w:r>
            <w:proofErr w:type="spellStart"/>
            <w:r w:rsidRPr="009C4AC1">
              <w:rPr>
                <w:sz w:val="22"/>
                <w:szCs w:val="22"/>
              </w:rPr>
              <w:t>được</w:t>
            </w:r>
            <w:proofErr w:type="spellEnd"/>
            <w:r w:rsidRPr="009C4AC1">
              <w:rPr>
                <w:sz w:val="22"/>
                <w:szCs w:val="22"/>
              </w:rPr>
              <w:t xml:space="preserve"> </w:t>
            </w:r>
            <w:proofErr w:type="spellStart"/>
            <w:r w:rsidRPr="009C4AC1">
              <w:rPr>
                <w:sz w:val="22"/>
                <w:szCs w:val="22"/>
              </w:rPr>
              <w:t>bảo</w:t>
            </w:r>
            <w:proofErr w:type="spellEnd"/>
            <w:r w:rsidRPr="009C4AC1">
              <w:rPr>
                <w:sz w:val="22"/>
                <w:szCs w:val="22"/>
              </w:rPr>
              <w:t xml:space="preserve"> </w:t>
            </w:r>
            <w:proofErr w:type="spellStart"/>
            <w:r w:rsidRPr="009C4AC1">
              <w:rPr>
                <w:sz w:val="22"/>
                <w:szCs w:val="22"/>
              </w:rPr>
              <w:t>vệ</w:t>
            </w:r>
            <w:proofErr w:type="spellEnd"/>
            <w:r w:rsidRPr="009C4AC1">
              <w:rPr>
                <w:sz w:val="22"/>
                <w:szCs w:val="22"/>
              </w:rPr>
              <w:t xml:space="preserve"> </w:t>
            </w:r>
            <w:proofErr w:type="spellStart"/>
            <w:r w:rsidRPr="009C4AC1">
              <w:rPr>
                <w:sz w:val="22"/>
                <w:szCs w:val="22"/>
              </w:rPr>
              <w:t>trước</w:t>
            </w:r>
            <w:proofErr w:type="spellEnd"/>
            <w:r w:rsidRPr="009C4AC1">
              <w:rPr>
                <w:sz w:val="22"/>
                <w:szCs w:val="22"/>
              </w:rPr>
              <w:t xml:space="preserve"> </w:t>
            </w:r>
            <w:proofErr w:type="spellStart"/>
            <w:r w:rsidRPr="009C4AC1">
              <w:rPr>
                <w:sz w:val="22"/>
                <w:szCs w:val="22"/>
              </w:rPr>
              <w:t>Hội</w:t>
            </w:r>
            <w:proofErr w:type="spellEnd"/>
            <w:r w:rsidRPr="009C4AC1">
              <w:rPr>
                <w:sz w:val="22"/>
                <w:szCs w:val="22"/>
              </w:rPr>
              <w:t xml:space="preserve"> </w:t>
            </w:r>
            <w:proofErr w:type="spellStart"/>
            <w:r w:rsidRPr="009C4AC1">
              <w:rPr>
                <w:sz w:val="22"/>
                <w:szCs w:val="22"/>
              </w:rPr>
              <w:t>đồng</w:t>
            </w:r>
            <w:proofErr w:type="spellEnd"/>
            <w:r w:rsidRPr="009C4AC1">
              <w:rPr>
                <w:sz w:val="22"/>
                <w:szCs w:val="22"/>
              </w:rPr>
              <w:t xml:space="preserve"> </w:t>
            </w:r>
            <w:proofErr w:type="spellStart"/>
            <w:r w:rsidRPr="009C4AC1">
              <w:rPr>
                <w:sz w:val="22"/>
                <w:szCs w:val="22"/>
              </w:rPr>
              <w:t>chấm</w:t>
            </w:r>
            <w:proofErr w:type="spellEnd"/>
            <w:r w:rsidRPr="009C4AC1">
              <w:rPr>
                <w:sz w:val="22"/>
                <w:szCs w:val="22"/>
              </w:rPr>
              <w:t xml:space="preserve"> </w:t>
            </w:r>
            <w:proofErr w:type="spellStart"/>
            <w:r w:rsidRPr="009C4AC1">
              <w:rPr>
                <w:sz w:val="22"/>
                <w:szCs w:val="22"/>
              </w:rPr>
              <w:t>luận</w:t>
            </w:r>
            <w:proofErr w:type="spellEnd"/>
            <w:r w:rsidRPr="009C4AC1">
              <w:rPr>
                <w:sz w:val="22"/>
                <w:szCs w:val="22"/>
              </w:rPr>
              <w:t xml:space="preserve"> </w:t>
            </w:r>
            <w:proofErr w:type="spellStart"/>
            <w:r w:rsidRPr="009C4AC1">
              <w:rPr>
                <w:sz w:val="22"/>
                <w:szCs w:val="22"/>
              </w:rPr>
              <w:t>án</w:t>
            </w:r>
            <w:proofErr w:type="spellEnd"/>
            <w:r w:rsidRPr="009C4AC1">
              <w:rPr>
                <w:sz w:val="22"/>
                <w:szCs w:val="22"/>
              </w:rPr>
              <w:t xml:space="preserve"> </w:t>
            </w:r>
            <w:proofErr w:type="spellStart"/>
            <w:r w:rsidRPr="009C4AC1">
              <w:rPr>
                <w:sz w:val="22"/>
                <w:szCs w:val="22"/>
              </w:rPr>
              <w:t>cấp</w:t>
            </w:r>
            <w:proofErr w:type="spellEnd"/>
            <w:r w:rsidRPr="009C4AC1">
              <w:rPr>
                <w:sz w:val="22"/>
                <w:szCs w:val="22"/>
              </w:rPr>
              <w:t xml:space="preserve"> </w:t>
            </w:r>
            <w:proofErr w:type="spellStart"/>
            <w:r w:rsidR="00B82DAD">
              <w:rPr>
                <w:sz w:val="22"/>
                <w:szCs w:val="22"/>
              </w:rPr>
              <w:t>trường</w:t>
            </w:r>
            <w:proofErr w:type="spellEnd"/>
          </w:p>
          <w:p w:rsidR="00035895" w:rsidRPr="00B82DAD" w:rsidRDefault="00035895" w:rsidP="009C4AC1">
            <w:pPr>
              <w:spacing w:line="340" w:lineRule="exact"/>
              <w:jc w:val="both"/>
              <w:rPr>
                <w:sz w:val="22"/>
                <w:szCs w:val="22"/>
                <w:lang w:val="vi-VN"/>
              </w:rPr>
            </w:pPr>
            <w:proofErr w:type="spellStart"/>
            <w:r w:rsidRPr="009C4AC1">
              <w:rPr>
                <w:sz w:val="22"/>
                <w:szCs w:val="22"/>
              </w:rPr>
              <w:t>Vào</w:t>
            </w:r>
            <w:proofErr w:type="spellEnd"/>
            <w:r w:rsidRPr="009C4AC1">
              <w:rPr>
                <w:sz w:val="22"/>
                <w:szCs w:val="22"/>
              </w:rPr>
              <w:t xml:space="preserve"> </w:t>
            </w:r>
            <w:proofErr w:type="spellStart"/>
            <w:r w:rsidRPr="009C4AC1">
              <w:rPr>
                <w:sz w:val="22"/>
                <w:szCs w:val="22"/>
              </w:rPr>
              <w:t>hồi</w:t>
            </w:r>
            <w:proofErr w:type="spellEnd"/>
            <w:r w:rsidRPr="009C4AC1">
              <w:rPr>
                <w:sz w:val="22"/>
                <w:szCs w:val="22"/>
              </w:rPr>
              <w:t xml:space="preserve">:     </w:t>
            </w:r>
            <w:proofErr w:type="spellStart"/>
            <w:r w:rsidRPr="009C4AC1">
              <w:rPr>
                <w:sz w:val="22"/>
                <w:szCs w:val="22"/>
              </w:rPr>
              <w:t>giờ</w:t>
            </w:r>
            <w:proofErr w:type="spellEnd"/>
            <w:r w:rsidRPr="009C4AC1">
              <w:rPr>
                <w:sz w:val="22"/>
                <w:szCs w:val="22"/>
              </w:rPr>
              <w:t xml:space="preserve">      </w:t>
            </w:r>
            <w:proofErr w:type="spellStart"/>
            <w:r w:rsidRPr="009C4AC1">
              <w:rPr>
                <w:sz w:val="22"/>
                <w:szCs w:val="22"/>
              </w:rPr>
              <w:t>ngày</w:t>
            </w:r>
            <w:proofErr w:type="spellEnd"/>
            <w:r w:rsidRPr="009C4AC1">
              <w:rPr>
                <w:sz w:val="22"/>
                <w:szCs w:val="22"/>
              </w:rPr>
              <w:t xml:space="preserve">     </w:t>
            </w:r>
            <w:proofErr w:type="spellStart"/>
            <w:r w:rsidRPr="009C4AC1">
              <w:rPr>
                <w:sz w:val="22"/>
                <w:szCs w:val="22"/>
              </w:rPr>
              <w:t>tháng</w:t>
            </w:r>
            <w:proofErr w:type="spellEnd"/>
            <w:r w:rsidRPr="009C4AC1">
              <w:rPr>
                <w:sz w:val="22"/>
                <w:szCs w:val="22"/>
              </w:rPr>
              <w:t xml:space="preserve">      </w:t>
            </w:r>
            <w:proofErr w:type="spellStart"/>
            <w:r w:rsidRPr="009C4AC1">
              <w:rPr>
                <w:sz w:val="22"/>
                <w:szCs w:val="22"/>
              </w:rPr>
              <w:t>năm</w:t>
            </w:r>
            <w:proofErr w:type="spellEnd"/>
            <w:r w:rsidRPr="009C4AC1">
              <w:rPr>
                <w:sz w:val="22"/>
                <w:szCs w:val="22"/>
              </w:rPr>
              <w:t xml:space="preserve"> 202</w:t>
            </w:r>
            <w:r w:rsidR="00B82DAD">
              <w:rPr>
                <w:sz w:val="22"/>
                <w:szCs w:val="22"/>
                <w:lang w:val="vi-VN"/>
              </w:rPr>
              <w:t>4</w:t>
            </w:r>
          </w:p>
          <w:p w:rsidR="00035895" w:rsidRDefault="00035895" w:rsidP="009C4AC1">
            <w:pPr>
              <w:spacing w:line="340" w:lineRule="exact"/>
              <w:jc w:val="both"/>
              <w:rPr>
                <w:sz w:val="22"/>
                <w:szCs w:val="22"/>
              </w:rPr>
            </w:pPr>
          </w:p>
          <w:p w:rsidR="001C7B34" w:rsidRDefault="001C7B34" w:rsidP="009C4AC1">
            <w:pPr>
              <w:spacing w:line="340" w:lineRule="exact"/>
              <w:jc w:val="both"/>
              <w:rPr>
                <w:sz w:val="22"/>
                <w:szCs w:val="22"/>
              </w:rPr>
            </w:pPr>
          </w:p>
          <w:p w:rsidR="001C7B34" w:rsidRPr="009C4AC1" w:rsidRDefault="001C7B34" w:rsidP="009C4AC1">
            <w:pPr>
              <w:spacing w:line="340" w:lineRule="exact"/>
              <w:jc w:val="both"/>
              <w:rPr>
                <w:sz w:val="22"/>
                <w:szCs w:val="22"/>
              </w:rPr>
            </w:pPr>
          </w:p>
          <w:p w:rsidR="00035895" w:rsidRPr="009C4AC1" w:rsidRDefault="00035895" w:rsidP="009C4AC1">
            <w:pPr>
              <w:spacing w:line="340" w:lineRule="exact"/>
              <w:jc w:val="both"/>
              <w:rPr>
                <w:sz w:val="22"/>
                <w:szCs w:val="22"/>
              </w:rPr>
            </w:pPr>
            <w:proofErr w:type="spellStart"/>
            <w:r w:rsidRPr="009C4AC1">
              <w:rPr>
                <w:sz w:val="22"/>
                <w:szCs w:val="22"/>
              </w:rPr>
              <w:t>Có</w:t>
            </w:r>
            <w:proofErr w:type="spellEnd"/>
            <w:r w:rsidRPr="009C4AC1">
              <w:rPr>
                <w:sz w:val="22"/>
                <w:szCs w:val="22"/>
              </w:rPr>
              <w:t xml:space="preserve"> </w:t>
            </w:r>
            <w:proofErr w:type="spellStart"/>
            <w:r w:rsidRPr="009C4AC1">
              <w:rPr>
                <w:sz w:val="22"/>
                <w:szCs w:val="22"/>
              </w:rPr>
              <w:t>thể</w:t>
            </w:r>
            <w:proofErr w:type="spellEnd"/>
            <w:r w:rsidRPr="009C4AC1">
              <w:rPr>
                <w:sz w:val="22"/>
                <w:szCs w:val="22"/>
              </w:rPr>
              <w:t xml:space="preserve"> </w:t>
            </w:r>
            <w:proofErr w:type="spellStart"/>
            <w:r w:rsidRPr="009C4AC1">
              <w:rPr>
                <w:sz w:val="22"/>
                <w:szCs w:val="22"/>
              </w:rPr>
              <w:t>tìm</w:t>
            </w:r>
            <w:proofErr w:type="spellEnd"/>
            <w:r w:rsidRPr="009C4AC1">
              <w:rPr>
                <w:sz w:val="22"/>
                <w:szCs w:val="22"/>
              </w:rPr>
              <w:t xml:space="preserve"> </w:t>
            </w:r>
            <w:proofErr w:type="spellStart"/>
            <w:r w:rsidRPr="009C4AC1">
              <w:rPr>
                <w:sz w:val="22"/>
                <w:szCs w:val="22"/>
              </w:rPr>
              <w:t>hiểu</w:t>
            </w:r>
            <w:proofErr w:type="spellEnd"/>
            <w:r w:rsidRPr="009C4AC1">
              <w:rPr>
                <w:sz w:val="22"/>
                <w:szCs w:val="22"/>
              </w:rPr>
              <w:t xml:space="preserve"> </w:t>
            </w:r>
            <w:proofErr w:type="spellStart"/>
            <w:r w:rsidRPr="009C4AC1">
              <w:rPr>
                <w:sz w:val="22"/>
                <w:szCs w:val="22"/>
              </w:rPr>
              <w:t>luận</w:t>
            </w:r>
            <w:proofErr w:type="spellEnd"/>
            <w:r w:rsidRPr="009C4AC1">
              <w:rPr>
                <w:sz w:val="22"/>
                <w:szCs w:val="22"/>
              </w:rPr>
              <w:t xml:space="preserve"> </w:t>
            </w:r>
            <w:proofErr w:type="spellStart"/>
            <w:r w:rsidRPr="009C4AC1">
              <w:rPr>
                <w:sz w:val="22"/>
                <w:szCs w:val="22"/>
              </w:rPr>
              <w:t>án</w:t>
            </w:r>
            <w:proofErr w:type="spellEnd"/>
            <w:r w:rsidRPr="009C4AC1">
              <w:rPr>
                <w:sz w:val="22"/>
                <w:szCs w:val="22"/>
              </w:rPr>
              <w:t xml:space="preserve"> </w:t>
            </w:r>
            <w:proofErr w:type="spellStart"/>
            <w:r w:rsidRPr="009C4AC1">
              <w:rPr>
                <w:sz w:val="22"/>
                <w:szCs w:val="22"/>
              </w:rPr>
              <w:t>tại</w:t>
            </w:r>
            <w:proofErr w:type="spellEnd"/>
            <w:r w:rsidRPr="009C4AC1">
              <w:rPr>
                <w:sz w:val="22"/>
                <w:szCs w:val="22"/>
              </w:rPr>
              <w:t>:</w:t>
            </w:r>
          </w:p>
          <w:p w:rsidR="00035895" w:rsidRPr="009C4AC1" w:rsidRDefault="00035895" w:rsidP="009C4AC1">
            <w:pPr>
              <w:spacing w:line="340" w:lineRule="exact"/>
              <w:jc w:val="both"/>
              <w:rPr>
                <w:sz w:val="22"/>
                <w:szCs w:val="22"/>
              </w:rPr>
            </w:pPr>
            <w:r w:rsidRPr="009C4AC1">
              <w:rPr>
                <w:sz w:val="22"/>
                <w:szCs w:val="22"/>
              </w:rPr>
              <w:tab/>
              <w:t xml:space="preserve">1. </w:t>
            </w:r>
            <w:proofErr w:type="spellStart"/>
            <w:r w:rsidRPr="009C4AC1">
              <w:rPr>
                <w:sz w:val="22"/>
                <w:szCs w:val="22"/>
              </w:rPr>
              <w:t>Thư</w:t>
            </w:r>
            <w:proofErr w:type="spellEnd"/>
            <w:r w:rsidRPr="009C4AC1">
              <w:rPr>
                <w:sz w:val="22"/>
                <w:szCs w:val="22"/>
              </w:rPr>
              <w:t xml:space="preserve"> </w:t>
            </w:r>
            <w:proofErr w:type="spellStart"/>
            <w:r w:rsidRPr="009C4AC1">
              <w:rPr>
                <w:sz w:val="22"/>
                <w:szCs w:val="22"/>
              </w:rPr>
              <w:t>viện</w:t>
            </w:r>
            <w:proofErr w:type="spellEnd"/>
            <w:r w:rsidRPr="009C4AC1">
              <w:rPr>
                <w:sz w:val="22"/>
                <w:szCs w:val="22"/>
              </w:rPr>
              <w:t xml:space="preserve"> </w:t>
            </w:r>
            <w:proofErr w:type="spellStart"/>
            <w:r w:rsidRPr="009C4AC1">
              <w:rPr>
                <w:sz w:val="22"/>
                <w:szCs w:val="22"/>
              </w:rPr>
              <w:t>Quốc</w:t>
            </w:r>
            <w:proofErr w:type="spellEnd"/>
            <w:r w:rsidRPr="009C4AC1">
              <w:rPr>
                <w:sz w:val="22"/>
                <w:szCs w:val="22"/>
              </w:rPr>
              <w:t xml:space="preserve"> </w:t>
            </w:r>
            <w:proofErr w:type="spellStart"/>
            <w:r w:rsidRPr="009C4AC1">
              <w:rPr>
                <w:sz w:val="22"/>
                <w:szCs w:val="22"/>
              </w:rPr>
              <w:t>gia</w:t>
            </w:r>
            <w:proofErr w:type="spellEnd"/>
          </w:p>
          <w:p w:rsidR="00035895" w:rsidRPr="00F97DD0" w:rsidRDefault="00035895" w:rsidP="009C4AC1">
            <w:pPr>
              <w:spacing w:line="340" w:lineRule="exact"/>
              <w:jc w:val="both"/>
              <w:rPr>
                <w:sz w:val="22"/>
                <w:szCs w:val="22"/>
                <w:lang w:val="vi-VN"/>
              </w:rPr>
            </w:pPr>
            <w:r w:rsidRPr="009C4AC1">
              <w:rPr>
                <w:sz w:val="22"/>
                <w:szCs w:val="22"/>
              </w:rPr>
              <w:tab/>
              <w:t xml:space="preserve">2. </w:t>
            </w:r>
            <w:proofErr w:type="spellStart"/>
            <w:r w:rsidR="00F97DD0">
              <w:rPr>
                <w:sz w:val="22"/>
                <w:szCs w:val="22"/>
              </w:rPr>
              <w:t>Thư</w:t>
            </w:r>
            <w:proofErr w:type="spellEnd"/>
            <w:r w:rsidR="00F97DD0">
              <w:rPr>
                <w:sz w:val="22"/>
                <w:szCs w:val="22"/>
                <w:lang w:val="vi-VN"/>
              </w:rPr>
              <w:t xml:space="preserve"> viện </w:t>
            </w:r>
            <w:proofErr w:type="spellStart"/>
            <w:r w:rsidR="00F97DD0">
              <w:rPr>
                <w:sz w:val="22"/>
                <w:szCs w:val="22"/>
              </w:rPr>
              <w:t>Học</w:t>
            </w:r>
            <w:proofErr w:type="spellEnd"/>
            <w:r w:rsidR="00F97DD0">
              <w:rPr>
                <w:sz w:val="22"/>
                <w:szCs w:val="22"/>
                <w:lang w:val="vi-VN"/>
              </w:rPr>
              <w:t xml:space="preserve"> viện Quân y</w:t>
            </w:r>
          </w:p>
          <w:p w:rsidR="00035895" w:rsidRPr="009C4AC1" w:rsidRDefault="00035895" w:rsidP="009C4AC1">
            <w:pPr>
              <w:spacing w:line="340" w:lineRule="exact"/>
              <w:jc w:val="both"/>
              <w:rPr>
                <w:sz w:val="22"/>
                <w:szCs w:val="22"/>
              </w:rPr>
            </w:pPr>
          </w:p>
        </w:tc>
      </w:tr>
    </w:tbl>
    <w:p w:rsidR="009C4AC1" w:rsidRDefault="009C4AC1" w:rsidP="005B090C">
      <w:pPr>
        <w:spacing w:line="340" w:lineRule="exact"/>
        <w:jc w:val="center"/>
        <w:rPr>
          <w:b/>
          <w:sz w:val="22"/>
          <w:szCs w:val="22"/>
        </w:rPr>
        <w:sectPr w:rsidR="009C4AC1" w:rsidSect="00176245">
          <w:headerReference w:type="even" r:id="rId8"/>
          <w:headerReference w:type="default" r:id="rId9"/>
          <w:headerReference w:type="first" r:id="rId10"/>
          <w:pgSz w:w="8419" w:h="11907" w:orient="landscape" w:code="9"/>
          <w:pgMar w:top="1134" w:right="1134" w:bottom="1134" w:left="1134" w:header="720" w:footer="720" w:gutter="0"/>
          <w:pgNumType w:start="1"/>
          <w:cols w:space="720"/>
          <w:docGrid w:linePitch="381"/>
        </w:sectPr>
      </w:pPr>
      <w:bookmarkStart w:id="0" w:name="_Toc479666581"/>
    </w:p>
    <w:p w:rsidR="00EC3288" w:rsidRPr="002F2B9E" w:rsidRDefault="00EC3288" w:rsidP="002F2B9E">
      <w:pPr>
        <w:spacing w:line="340" w:lineRule="exact"/>
        <w:jc w:val="center"/>
        <w:rPr>
          <w:b/>
          <w:sz w:val="22"/>
          <w:szCs w:val="22"/>
        </w:rPr>
      </w:pPr>
      <w:r w:rsidRPr="002F2B9E">
        <w:rPr>
          <w:b/>
          <w:sz w:val="22"/>
          <w:szCs w:val="22"/>
        </w:rPr>
        <w:lastRenderedPageBreak/>
        <w:t>ĐẶT VẤN ĐỀ</w:t>
      </w:r>
      <w:bookmarkEnd w:id="0"/>
    </w:p>
    <w:p w:rsidR="005203CA" w:rsidRPr="002F2B9E" w:rsidRDefault="005203CA" w:rsidP="002F2B9E">
      <w:pPr>
        <w:shd w:val="clear" w:color="auto" w:fill="FFFFFF"/>
        <w:spacing w:line="340" w:lineRule="exact"/>
        <w:ind w:firstLine="720"/>
        <w:jc w:val="both"/>
        <w:rPr>
          <w:color w:val="000000"/>
          <w:sz w:val="22"/>
          <w:szCs w:val="22"/>
          <w:lang w:val="vi-VN"/>
        </w:rPr>
      </w:pPr>
      <w:r w:rsidRPr="002F2B9E">
        <w:rPr>
          <w:rFonts w:eastAsia="TimesNewRomanPSMT"/>
          <w:sz w:val="22"/>
          <w:szCs w:val="22"/>
          <w:lang w:val="vi-VN"/>
        </w:rPr>
        <w:t xml:space="preserve">Probiotic là các vi sinh vật có lợi, được bổ sung vào đường tiêu hóa của con người với một lượng vừa đủ nhằm cải thiện và cân bằng hệ vi sinh vật đường ruột, ức chế các vi sinh vật có hại, từ đó cải thiện sức khỏe của con người. Sự có mặt của probiotic trong đường tiêu hóa có tác dụng cạnh tranh, ức chế và loại trừ các vi sinh vật có hại trong đường ruột, duy trì hệ vi sinh vật đường ruột ở trạng thái cân bằng. Vì vậy bổ sung probiotic mang lại nhiều tác dụng trong phòng và điều trị các bệnh có liên quan đến sự suy giảm chức năng của hàng rào bảo vệ tại ruột như tiêu chảy cấp, tiêu chảy do sử dụng kháng sinh và các bệnh lý viêm đường ruột. </w:t>
      </w:r>
    </w:p>
    <w:p w:rsidR="005203CA" w:rsidRPr="002F2B9E" w:rsidRDefault="005203CA" w:rsidP="002F2B9E">
      <w:pPr>
        <w:spacing w:line="340" w:lineRule="exact"/>
        <w:ind w:firstLine="567"/>
        <w:jc w:val="both"/>
        <w:rPr>
          <w:sz w:val="22"/>
          <w:szCs w:val="22"/>
          <w:lang w:val="vi-VN"/>
        </w:rPr>
      </w:pPr>
      <w:r w:rsidRPr="002F2B9E">
        <w:rPr>
          <w:sz w:val="22"/>
          <w:szCs w:val="22"/>
          <w:lang w:val="vi-VN"/>
        </w:rPr>
        <w:t>Chế phẩm probiotic LabMix và BaciMix có chứa các lợi khuẩn được phân lập trực tiếp từ thức ăn lên men và đường tiêu hóa của người Việt Nam. Các chủng sử dụng làm probiotic đã được đánh giá về đặc tính làm probiotic trong phòng thí nghiệm. Mặc dù các chủng chứa trong hai chế phẩm trên đều thuộc nhóm an toàn khi sử dụng, nhưng để sử dụng trên người vẫn cần đánh giá tính an toàn và tác dụng trên động vật thực nghiệm.</w:t>
      </w:r>
    </w:p>
    <w:p w:rsidR="005203CA" w:rsidRPr="002F2B9E" w:rsidRDefault="005203CA" w:rsidP="002F2B9E">
      <w:pPr>
        <w:spacing w:line="340" w:lineRule="exact"/>
        <w:ind w:firstLine="567"/>
        <w:jc w:val="both"/>
        <w:rPr>
          <w:sz w:val="22"/>
          <w:szCs w:val="22"/>
        </w:rPr>
      </w:pPr>
      <w:proofErr w:type="spellStart"/>
      <w:r w:rsidRPr="002F2B9E">
        <w:rPr>
          <w:sz w:val="22"/>
          <w:szCs w:val="22"/>
        </w:rPr>
        <w:t>Từ</w:t>
      </w:r>
      <w:proofErr w:type="spellEnd"/>
      <w:r w:rsidRPr="002F2B9E">
        <w:rPr>
          <w:sz w:val="22"/>
          <w:szCs w:val="22"/>
        </w:rPr>
        <w:t xml:space="preserve"> </w:t>
      </w:r>
      <w:proofErr w:type="spellStart"/>
      <w:r w:rsidRPr="002F2B9E">
        <w:rPr>
          <w:sz w:val="22"/>
          <w:szCs w:val="22"/>
        </w:rPr>
        <w:t>thực</w:t>
      </w:r>
      <w:proofErr w:type="spellEnd"/>
      <w:r w:rsidRPr="002F2B9E">
        <w:rPr>
          <w:sz w:val="22"/>
          <w:szCs w:val="22"/>
        </w:rPr>
        <w:t xml:space="preserve"> </w:t>
      </w:r>
      <w:proofErr w:type="spellStart"/>
      <w:r w:rsidRPr="002F2B9E">
        <w:rPr>
          <w:sz w:val="22"/>
          <w:szCs w:val="22"/>
        </w:rPr>
        <w:t>tế</w:t>
      </w:r>
      <w:proofErr w:type="spellEnd"/>
      <w:r w:rsidRPr="002F2B9E">
        <w:rPr>
          <w:sz w:val="22"/>
          <w:szCs w:val="22"/>
        </w:rPr>
        <w:t xml:space="preserve"> </w:t>
      </w:r>
      <w:proofErr w:type="spellStart"/>
      <w:r w:rsidRPr="002F2B9E">
        <w:rPr>
          <w:sz w:val="22"/>
          <w:szCs w:val="22"/>
        </w:rPr>
        <w:t>đó</w:t>
      </w:r>
      <w:proofErr w:type="spellEnd"/>
      <w:r w:rsidRPr="002F2B9E">
        <w:rPr>
          <w:sz w:val="22"/>
          <w:szCs w:val="22"/>
        </w:rPr>
        <w:t xml:space="preserve"> </w:t>
      </w:r>
      <w:proofErr w:type="spellStart"/>
      <w:r w:rsidRPr="002F2B9E">
        <w:rPr>
          <w:sz w:val="22"/>
          <w:szCs w:val="22"/>
        </w:rPr>
        <w:t>chúng</w:t>
      </w:r>
      <w:proofErr w:type="spellEnd"/>
      <w:r w:rsidRPr="002F2B9E">
        <w:rPr>
          <w:sz w:val="22"/>
          <w:szCs w:val="22"/>
        </w:rPr>
        <w:t xml:space="preserve"> </w:t>
      </w:r>
      <w:proofErr w:type="spellStart"/>
      <w:r w:rsidRPr="002F2B9E">
        <w:rPr>
          <w:sz w:val="22"/>
          <w:szCs w:val="22"/>
        </w:rPr>
        <w:t>tôi</w:t>
      </w:r>
      <w:proofErr w:type="spellEnd"/>
      <w:r w:rsidRPr="002F2B9E">
        <w:rPr>
          <w:sz w:val="22"/>
          <w:szCs w:val="22"/>
        </w:rPr>
        <w:t xml:space="preserve"> </w:t>
      </w:r>
      <w:proofErr w:type="spellStart"/>
      <w:r w:rsidRPr="002F2B9E">
        <w:rPr>
          <w:sz w:val="22"/>
          <w:szCs w:val="22"/>
        </w:rPr>
        <w:t>tiến</w:t>
      </w:r>
      <w:proofErr w:type="spellEnd"/>
      <w:r w:rsidRPr="002F2B9E">
        <w:rPr>
          <w:sz w:val="22"/>
          <w:szCs w:val="22"/>
        </w:rPr>
        <w:t xml:space="preserve"> </w:t>
      </w:r>
      <w:proofErr w:type="spellStart"/>
      <w:r w:rsidRPr="002F2B9E">
        <w:rPr>
          <w:sz w:val="22"/>
          <w:szCs w:val="22"/>
        </w:rPr>
        <w:t>hành</w:t>
      </w:r>
      <w:proofErr w:type="spellEnd"/>
      <w:r w:rsidRPr="002F2B9E">
        <w:rPr>
          <w:sz w:val="22"/>
          <w:szCs w:val="22"/>
        </w:rPr>
        <w:t xml:space="preserve"> </w:t>
      </w:r>
      <w:proofErr w:type="spellStart"/>
      <w:r w:rsidRPr="002F2B9E">
        <w:rPr>
          <w:sz w:val="22"/>
          <w:szCs w:val="22"/>
        </w:rPr>
        <w:t>nghiên</w:t>
      </w:r>
      <w:proofErr w:type="spellEnd"/>
      <w:r w:rsidRPr="002F2B9E">
        <w:rPr>
          <w:sz w:val="22"/>
          <w:szCs w:val="22"/>
        </w:rPr>
        <w:t xml:space="preserve"> </w:t>
      </w:r>
      <w:proofErr w:type="spellStart"/>
      <w:r w:rsidRPr="002F2B9E">
        <w:rPr>
          <w:sz w:val="22"/>
          <w:szCs w:val="22"/>
        </w:rPr>
        <w:t>cứu</w:t>
      </w:r>
      <w:proofErr w:type="spellEnd"/>
      <w:r w:rsidRPr="002F2B9E">
        <w:rPr>
          <w:sz w:val="22"/>
          <w:szCs w:val="22"/>
        </w:rPr>
        <w:t xml:space="preserve"> </w:t>
      </w:r>
      <w:proofErr w:type="spellStart"/>
      <w:r w:rsidRPr="002F2B9E">
        <w:rPr>
          <w:sz w:val="22"/>
          <w:szCs w:val="22"/>
        </w:rPr>
        <w:t>với</w:t>
      </w:r>
      <w:proofErr w:type="spellEnd"/>
      <w:r w:rsidRPr="002F2B9E">
        <w:rPr>
          <w:sz w:val="22"/>
          <w:szCs w:val="22"/>
        </w:rPr>
        <w:t xml:space="preserve"> </w:t>
      </w:r>
      <w:proofErr w:type="spellStart"/>
      <w:r w:rsidRPr="002F2B9E">
        <w:rPr>
          <w:sz w:val="22"/>
          <w:szCs w:val="22"/>
        </w:rPr>
        <w:t>mục</w:t>
      </w:r>
      <w:proofErr w:type="spellEnd"/>
      <w:r w:rsidRPr="002F2B9E">
        <w:rPr>
          <w:sz w:val="22"/>
          <w:szCs w:val="22"/>
        </w:rPr>
        <w:t xml:space="preserve"> </w:t>
      </w:r>
      <w:proofErr w:type="spellStart"/>
      <w:r w:rsidRPr="002F2B9E">
        <w:rPr>
          <w:sz w:val="22"/>
          <w:szCs w:val="22"/>
        </w:rPr>
        <w:t>tiêu</w:t>
      </w:r>
      <w:proofErr w:type="spellEnd"/>
      <w:r w:rsidRPr="002F2B9E">
        <w:rPr>
          <w:sz w:val="22"/>
          <w:szCs w:val="22"/>
        </w:rPr>
        <w:t xml:space="preserve"> </w:t>
      </w:r>
      <w:proofErr w:type="spellStart"/>
      <w:r w:rsidRPr="002F2B9E">
        <w:rPr>
          <w:sz w:val="22"/>
          <w:szCs w:val="22"/>
        </w:rPr>
        <w:t>sau</w:t>
      </w:r>
      <w:proofErr w:type="spellEnd"/>
      <w:r w:rsidRPr="002F2B9E">
        <w:rPr>
          <w:sz w:val="22"/>
          <w:szCs w:val="22"/>
        </w:rPr>
        <w:t>:</w:t>
      </w:r>
    </w:p>
    <w:p w:rsidR="005203CA" w:rsidRPr="002F2B9E" w:rsidRDefault="005203CA" w:rsidP="002F2B9E">
      <w:pPr>
        <w:spacing w:line="340" w:lineRule="exact"/>
        <w:ind w:firstLine="720"/>
        <w:jc w:val="both"/>
        <w:rPr>
          <w:bCs/>
          <w:i/>
          <w:iCs/>
          <w:sz w:val="22"/>
          <w:szCs w:val="22"/>
          <w:lang w:val="vi-VN"/>
        </w:rPr>
      </w:pPr>
      <w:r w:rsidRPr="002F2B9E">
        <w:rPr>
          <w:bCs/>
          <w:i/>
          <w:iCs/>
          <w:sz w:val="22"/>
          <w:szCs w:val="22"/>
          <w:lang w:val="vi-VN"/>
        </w:rPr>
        <w:t xml:space="preserve">1. Xác định độc tính cấp và độc tính </w:t>
      </w:r>
      <w:r w:rsidR="00B82DAD">
        <w:rPr>
          <w:bCs/>
          <w:i/>
          <w:iCs/>
          <w:sz w:val="22"/>
          <w:szCs w:val="22"/>
          <w:lang w:val="vi-VN"/>
        </w:rPr>
        <w:t>bán trường diễn</w:t>
      </w:r>
      <w:r w:rsidRPr="002F2B9E">
        <w:rPr>
          <w:bCs/>
          <w:i/>
          <w:iCs/>
          <w:sz w:val="22"/>
          <w:szCs w:val="22"/>
          <w:lang w:val="vi-VN"/>
        </w:rPr>
        <w:t xml:space="preserve"> của chế phẩm LabMix và BaciMix trên động vật thực nghiệm.</w:t>
      </w:r>
    </w:p>
    <w:p w:rsidR="005203CA" w:rsidRPr="002F2B9E" w:rsidRDefault="005203CA" w:rsidP="002F2B9E">
      <w:pPr>
        <w:spacing w:line="340" w:lineRule="exact"/>
        <w:ind w:firstLine="720"/>
        <w:jc w:val="both"/>
        <w:rPr>
          <w:bCs/>
          <w:i/>
          <w:iCs/>
          <w:sz w:val="22"/>
          <w:szCs w:val="22"/>
          <w:lang w:val="vi-VN"/>
        </w:rPr>
      </w:pPr>
      <w:r w:rsidRPr="002F2B9E">
        <w:rPr>
          <w:bCs/>
          <w:i/>
          <w:iCs/>
          <w:sz w:val="22"/>
          <w:szCs w:val="22"/>
          <w:lang w:val="vi-VN"/>
        </w:rPr>
        <w:t xml:space="preserve">2. </w:t>
      </w:r>
      <w:r w:rsidR="00B82DAD">
        <w:rPr>
          <w:bCs/>
          <w:i/>
          <w:iCs/>
          <w:sz w:val="22"/>
          <w:szCs w:val="22"/>
          <w:lang w:val="vi-VN"/>
        </w:rPr>
        <w:t>Đánh giá</w:t>
      </w:r>
      <w:r w:rsidRPr="002F2B9E">
        <w:rPr>
          <w:bCs/>
          <w:i/>
          <w:iCs/>
          <w:sz w:val="22"/>
          <w:szCs w:val="22"/>
          <w:lang w:val="vi-VN"/>
        </w:rPr>
        <w:t xml:space="preserve"> sự thay đổi </w:t>
      </w:r>
      <w:r w:rsidR="00B82DAD">
        <w:rPr>
          <w:bCs/>
          <w:i/>
          <w:iCs/>
          <w:sz w:val="22"/>
          <w:szCs w:val="22"/>
          <w:lang w:val="vi-VN"/>
        </w:rPr>
        <w:t xml:space="preserve">nồng độ </w:t>
      </w:r>
      <w:r w:rsidRPr="002F2B9E">
        <w:rPr>
          <w:bCs/>
          <w:i/>
          <w:iCs/>
          <w:sz w:val="22"/>
          <w:szCs w:val="22"/>
        </w:rPr>
        <w:t>IL-6, TNF</w:t>
      </w:r>
      <w:r w:rsidRPr="002F2B9E">
        <w:rPr>
          <w:i/>
          <w:iCs/>
          <w:color w:val="000000"/>
          <w:sz w:val="22"/>
          <w:szCs w:val="22"/>
          <w:shd w:val="clear" w:color="auto" w:fill="FFFFFF"/>
        </w:rPr>
        <w:t>-</w:t>
      </w:r>
      <m:oMath>
        <m:r>
          <w:rPr>
            <w:rFonts w:ascii="Cambria Math" w:hAnsi="Cambria Math"/>
            <w:color w:val="000000"/>
            <w:sz w:val="22"/>
            <w:szCs w:val="22"/>
            <w:shd w:val="clear" w:color="auto" w:fill="FFFFFF"/>
          </w:rPr>
          <m:t>α</m:t>
        </m:r>
      </m:oMath>
      <w:r w:rsidRPr="002F2B9E">
        <w:rPr>
          <w:bCs/>
          <w:i/>
          <w:iCs/>
          <w:sz w:val="22"/>
          <w:szCs w:val="22"/>
        </w:rPr>
        <w:fldChar w:fldCharType="begin"/>
      </w:r>
      <w:r w:rsidRPr="002F2B9E">
        <w:rPr>
          <w:bCs/>
          <w:i/>
          <w:iCs/>
          <w:sz w:val="22"/>
          <w:szCs w:val="22"/>
        </w:rPr>
        <w:instrText xml:space="preserve"> QUOTE </w:instrText>
      </w:r>
      <m:oMath>
        <m:r>
          <m:rPr>
            <m:sty m:val="p"/>
          </m:rPr>
          <w:rPr>
            <w:rFonts w:ascii="Cambria Math" w:hAnsi="Cambria Math"/>
            <w:color w:val="000000"/>
            <w:sz w:val="22"/>
            <w:szCs w:val="22"/>
            <w:shd w:val="clear" w:color="auto" w:fill="FFFFFF"/>
          </w:rPr>
          <m:t>α</m:t>
        </m:r>
      </m:oMath>
      <w:r w:rsidRPr="002F2B9E">
        <w:rPr>
          <w:bCs/>
          <w:i/>
          <w:iCs/>
          <w:sz w:val="22"/>
          <w:szCs w:val="22"/>
        </w:rPr>
        <w:instrText xml:space="preserve"> </w:instrText>
      </w:r>
      <w:r w:rsidR="00000000">
        <w:rPr>
          <w:bCs/>
          <w:i/>
          <w:iCs/>
          <w:sz w:val="22"/>
          <w:szCs w:val="22"/>
        </w:rPr>
        <w:fldChar w:fldCharType="separate"/>
      </w:r>
      <w:r w:rsidRPr="002F2B9E">
        <w:rPr>
          <w:bCs/>
          <w:i/>
          <w:iCs/>
          <w:sz w:val="22"/>
          <w:szCs w:val="22"/>
        </w:rPr>
        <w:fldChar w:fldCharType="end"/>
      </w:r>
      <w:r w:rsidRPr="002F2B9E">
        <w:rPr>
          <w:bCs/>
          <w:i/>
          <w:iCs/>
          <w:sz w:val="22"/>
          <w:szCs w:val="22"/>
        </w:rPr>
        <w:t>, IgA huy</w:t>
      </w:r>
      <w:proofErr w:type="spellStart"/>
      <w:r w:rsidRPr="002F2B9E">
        <w:rPr>
          <w:bCs/>
          <w:i/>
          <w:iCs/>
          <w:sz w:val="22"/>
          <w:szCs w:val="22"/>
        </w:rPr>
        <w:t>ết</w:t>
      </w:r>
      <w:proofErr w:type="spellEnd"/>
      <w:r w:rsidRPr="002F2B9E">
        <w:rPr>
          <w:bCs/>
          <w:i/>
          <w:iCs/>
          <w:sz w:val="22"/>
          <w:szCs w:val="22"/>
        </w:rPr>
        <w:t xml:space="preserve"> </w:t>
      </w:r>
      <w:proofErr w:type="spellStart"/>
      <w:r w:rsidRPr="002F2B9E">
        <w:rPr>
          <w:bCs/>
          <w:i/>
          <w:iCs/>
          <w:sz w:val="22"/>
          <w:szCs w:val="22"/>
        </w:rPr>
        <w:t>t</w:t>
      </w:r>
      <w:r w:rsidR="00B82DAD">
        <w:rPr>
          <w:bCs/>
          <w:i/>
          <w:iCs/>
          <w:sz w:val="22"/>
          <w:szCs w:val="22"/>
        </w:rPr>
        <w:t>hanh</w:t>
      </w:r>
      <w:proofErr w:type="spellEnd"/>
      <w:r w:rsidRPr="002F2B9E">
        <w:rPr>
          <w:bCs/>
          <w:i/>
          <w:iCs/>
          <w:sz w:val="22"/>
          <w:szCs w:val="22"/>
        </w:rPr>
        <w:t xml:space="preserve">, IgA </w:t>
      </w:r>
      <w:proofErr w:type="spellStart"/>
      <w:r w:rsidRPr="002F2B9E">
        <w:rPr>
          <w:bCs/>
          <w:i/>
          <w:iCs/>
          <w:sz w:val="22"/>
          <w:szCs w:val="22"/>
        </w:rPr>
        <w:t>niêm</w:t>
      </w:r>
      <w:proofErr w:type="spellEnd"/>
      <w:r w:rsidRPr="002F2B9E">
        <w:rPr>
          <w:bCs/>
          <w:i/>
          <w:iCs/>
          <w:sz w:val="22"/>
          <w:szCs w:val="22"/>
        </w:rPr>
        <w:t xml:space="preserve"> </w:t>
      </w:r>
      <w:proofErr w:type="spellStart"/>
      <w:r w:rsidRPr="002F2B9E">
        <w:rPr>
          <w:bCs/>
          <w:i/>
          <w:iCs/>
          <w:sz w:val="22"/>
          <w:szCs w:val="22"/>
        </w:rPr>
        <w:t>mạc</w:t>
      </w:r>
      <w:proofErr w:type="spellEnd"/>
      <w:r w:rsidRPr="002F2B9E">
        <w:rPr>
          <w:bCs/>
          <w:i/>
          <w:iCs/>
          <w:sz w:val="22"/>
          <w:szCs w:val="22"/>
        </w:rPr>
        <w:t xml:space="preserve"> </w:t>
      </w:r>
      <w:proofErr w:type="spellStart"/>
      <w:r w:rsidRPr="002F2B9E">
        <w:rPr>
          <w:bCs/>
          <w:i/>
          <w:iCs/>
          <w:sz w:val="22"/>
          <w:szCs w:val="22"/>
        </w:rPr>
        <w:t>ruột</w:t>
      </w:r>
      <w:proofErr w:type="spellEnd"/>
      <w:r w:rsidRPr="002F2B9E">
        <w:rPr>
          <w:bCs/>
          <w:i/>
          <w:iCs/>
          <w:sz w:val="22"/>
          <w:szCs w:val="22"/>
          <w:lang w:val="vi-VN"/>
        </w:rPr>
        <w:t xml:space="preserve"> </w:t>
      </w:r>
      <w:r w:rsidR="00B82DAD" w:rsidRPr="002F2B9E">
        <w:rPr>
          <w:bCs/>
          <w:i/>
          <w:iCs/>
          <w:sz w:val="22"/>
          <w:szCs w:val="22"/>
          <w:lang w:val="vi-VN"/>
        </w:rPr>
        <w:t xml:space="preserve">trên động vật thực nghiệm </w:t>
      </w:r>
      <w:r w:rsidRPr="002F2B9E">
        <w:rPr>
          <w:bCs/>
          <w:i/>
          <w:iCs/>
          <w:sz w:val="22"/>
          <w:szCs w:val="22"/>
          <w:lang w:val="vi-VN"/>
        </w:rPr>
        <w:t>khi sử dụng chế phẩm LabMix và BaciMix.</w:t>
      </w:r>
    </w:p>
    <w:p w:rsidR="005203CA" w:rsidRPr="002F2B9E" w:rsidRDefault="005203CA" w:rsidP="002F2B9E">
      <w:pPr>
        <w:spacing w:line="340" w:lineRule="exact"/>
        <w:ind w:firstLine="720"/>
        <w:jc w:val="both"/>
        <w:rPr>
          <w:bCs/>
          <w:i/>
          <w:iCs/>
          <w:sz w:val="22"/>
          <w:szCs w:val="22"/>
          <w:lang w:val="vi-VN"/>
        </w:rPr>
      </w:pPr>
      <w:r w:rsidRPr="002F2B9E">
        <w:rPr>
          <w:bCs/>
          <w:i/>
          <w:iCs/>
          <w:sz w:val="22"/>
          <w:szCs w:val="22"/>
          <w:lang w:val="vi-VN"/>
        </w:rPr>
        <w:t xml:space="preserve">3. </w:t>
      </w:r>
      <w:r w:rsidR="000A2C68">
        <w:rPr>
          <w:bCs/>
          <w:i/>
          <w:iCs/>
          <w:sz w:val="22"/>
          <w:szCs w:val="22"/>
          <w:lang w:val="vi-VN"/>
        </w:rPr>
        <w:t>Phân tích</w:t>
      </w:r>
      <w:r w:rsidRPr="002F2B9E">
        <w:rPr>
          <w:bCs/>
          <w:i/>
          <w:iCs/>
          <w:sz w:val="22"/>
          <w:szCs w:val="22"/>
          <w:lang w:val="vi-VN"/>
        </w:rPr>
        <w:t xml:space="preserve"> sự biến động hệ vi khuẩn đường ruột </w:t>
      </w:r>
      <w:r w:rsidR="00B82DAD" w:rsidRPr="002F2B9E">
        <w:rPr>
          <w:bCs/>
          <w:i/>
          <w:iCs/>
          <w:sz w:val="22"/>
          <w:szCs w:val="22"/>
          <w:lang w:val="vi-VN"/>
        </w:rPr>
        <w:t xml:space="preserve">trên động vật thực nghiệm </w:t>
      </w:r>
      <w:r w:rsidRPr="002F2B9E">
        <w:rPr>
          <w:bCs/>
          <w:i/>
          <w:iCs/>
          <w:sz w:val="22"/>
          <w:szCs w:val="22"/>
          <w:lang w:val="vi-VN"/>
        </w:rPr>
        <w:t>bằng phương pháp metagenomics khi sử dụng chế phẩm LabMix và BaciMix.</w:t>
      </w:r>
    </w:p>
    <w:p w:rsidR="005203CA" w:rsidRPr="002F2B9E" w:rsidRDefault="005203CA" w:rsidP="002F2B9E">
      <w:pPr>
        <w:spacing w:line="340" w:lineRule="exact"/>
        <w:jc w:val="center"/>
        <w:rPr>
          <w:sz w:val="22"/>
          <w:szCs w:val="22"/>
        </w:rPr>
      </w:pPr>
    </w:p>
    <w:p w:rsidR="0054402B" w:rsidRPr="002F2B9E" w:rsidRDefault="00736428" w:rsidP="002F2B9E">
      <w:pPr>
        <w:spacing w:line="340" w:lineRule="exact"/>
        <w:ind w:firstLine="567"/>
        <w:jc w:val="both"/>
        <w:rPr>
          <w:b/>
          <w:sz w:val="22"/>
          <w:szCs w:val="22"/>
        </w:rPr>
      </w:pPr>
      <w:proofErr w:type="spellStart"/>
      <w:r w:rsidRPr="002F2B9E">
        <w:rPr>
          <w:b/>
          <w:sz w:val="22"/>
          <w:szCs w:val="22"/>
        </w:rPr>
        <w:t>Những</w:t>
      </w:r>
      <w:proofErr w:type="spellEnd"/>
      <w:r w:rsidRPr="002F2B9E">
        <w:rPr>
          <w:b/>
          <w:sz w:val="22"/>
          <w:szCs w:val="22"/>
        </w:rPr>
        <w:t xml:space="preserve"> </w:t>
      </w:r>
      <w:proofErr w:type="spellStart"/>
      <w:r w:rsidRPr="002F2B9E">
        <w:rPr>
          <w:b/>
          <w:sz w:val="22"/>
          <w:szCs w:val="22"/>
        </w:rPr>
        <w:t>đóng</w:t>
      </w:r>
      <w:proofErr w:type="spellEnd"/>
      <w:r w:rsidRPr="002F2B9E">
        <w:rPr>
          <w:b/>
          <w:sz w:val="22"/>
          <w:szCs w:val="22"/>
        </w:rPr>
        <w:t xml:space="preserve"> </w:t>
      </w:r>
      <w:proofErr w:type="spellStart"/>
      <w:r w:rsidRPr="002F2B9E">
        <w:rPr>
          <w:b/>
          <w:sz w:val="22"/>
          <w:szCs w:val="22"/>
        </w:rPr>
        <w:t>góp</w:t>
      </w:r>
      <w:proofErr w:type="spellEnd"/>
      <w:r w:rsidRPr="002F2B9E">
        <w:rPr>
          <w:b/>
          <w:sz w:val="22"/>
          <w:szCs w:val="22"/>
        </w:rPr>
        <w:t xml:space="preserve"> </w:t>
      </w:r>
      <w:proofErr w:type="spellStart"/>
      <w:r w:rsidRPr="002F2B9E">
        <w:rPr>
          <w:b/>
          <w:sz w:val="22"/>
          <w:szCs w:val="22"/>
        </w:rPr>
        <w:t>mới</w:t>
      </w:r>
      <w:proofErr w:type="spellEnd"/>
      <w:r w:rsidRPr="002F2B9E">
        <w:rPr>
          <w:b/>
          <w:sz w:val="22"/>
          <w:szCs w:val="22"/>
        </w:rPr>
        <w:t xml:space="preserve"> </w:t>
      </w:r>
      <w:proofErr w:type="spellStart"/>
      <w:r w:rsidRPr="002F2B9E">
        <w:rPr>
          <w:b/>
          <w:sz w:val="22"/>
          <w:szCs w:val="22"/>
        </w:rPr>
        <w:t>của</w:t>
      </w:r>
      <w:proofErr w:type="spellEnd"/>
      <w:r w:rsidRPr="002F2B9E">
        <w:rPr>
          <w:b/>
          <w:sz w:val="22"/>
          <w:szCs w:val="22"/>
        </w:rPr>
        <w:t xml:space="preserve"> </w:t>
      </w:r>
      <w:proofErr w:type="spellStart"/>
      <w:r w:rsidRPr="002F2B9E">
        <w:rPr>
          <w:b/>
          <w:sz w:val="22"/>
          <w:szCs w:val="22"/>
        </w:rPr>
        <w:t>luận</w:t>
      </w:r>
      <w:proofErr w:type="spellEnd"/>
      <w:r w:rsidRPr="002F2B9E">
        <w:rPr>
          <w:b/>
          <w:sz w:val="22"/>
          <w:szCs w:val="22"/>
        </w:rPr>
        <w:t xml:space="preserve"> </w:t>
      </w:r>
      <w:proofErr w:type="spellStart"/>
      <w:r w:rsidRPr="002F2B9E">
        <w:rPr>
          <w:b/>
          <w:sz w:val="22"/>
          <w:szCs w:val="22"/>
        </w:rPr>
        <w:t>án</w:t>
      </w:r>
      <w:proofErr w:type="spellEnd"/>
      <w:r w:rsidRPr="002F2B9E">
        <w:rPr>
          <w:b/>
          <w:sz w:val="22"/>
          <w:szCs w:val="22"/>
        </w:rPr>
        <w:t>:</w:t>
      </w:r>
    </w:p>
    <w:p w:rsidR="00977863" w:rsidRPr="002F2B9E" w:rsidRDefault="00977863" w:rsidP="002F2B9E">
      <w:pPr>
        <w:spacing w:line="340" w:lineRule="exact"/>
        <w:ind w:firstLine="567"/>
        <w:jc w:val="both"/>
        <w:rPr>
          <w:sz w:val="22"/>
          <w:szCs w:val="22"/>
          <w:lang w:val="vi-VN"/>
        </w:rPr>
      </w:pPr>
      <w:bookmarkStart w:id="1" w:name="_Hlk148363281"/>
      <w:r w:rsidRPr="002F2B9E">
        <w:rPr>
          <w:sz w:val="22"/>
          <w:szCs w:val="22"/>
        </w:rPr>
        <w:t xml:space="preserve">- </w:t>
      </w:r>
      <w:proofErr w:type="spellStart"/>
      <w:r w:rsidRPr="002F2B9E">
        <w:rPr>
          <w:rFonts w:hint="eastAsia"/>
          <w:sz w:val="22"/>
          <w:szCs w:val="22"/>
        </w:rPr>
        <w:t>Đâ</w:t>
      </w:r>
      <w:r w:rsidRPr="002F2B9E">
        <w:rPr>
          <w:sz w:val="22"/>
          <w:szCs w:val="22"/>
        </w:rPr>
        <w:t>y</w:t>
      </w:r>
      <w:proofErr w:type="spellEnd"/>
      <w:r w:rsidRPr="002F2B9E">
        <w:rPr>
          <w:sz w:val="22"/>
          <w:szCs w:val="22"/>
        </w:rPr>
        <w:t xml:space="preserve"> </w:t>
      </w:r>
      <w:proofErr w:type="spellStart"/>
      <w:r w:rsidRPr="002F2B9E">
        <w:rPr>
          <w:sz w:val="22"/>
          <w:szCs w:val="22"/>
        </w:rPr>
        <w:t>l</w:t>
      </w:r>
      <w:r w:rsidRPr="002F2B9E">
        <w:rPr>
          <w:rFonts w:hint="eastAsia"/>
          <w:sz w:val="22"/>
          <w:szCs w:val="22"/>
        </w:rPr>
        <w:t>à</w:t>
      </w:r>
      <w:proofErr w:type="spellEnd"/>
      <w:r w:rsidRPr="002F2B9E">
        <w:rPr>
          <w:sz w:val="22"/>
          <w:szCs w:val="22"/>
        </w:rPr>
        <w:t xml:space="preserve"> </w:t>
      </w:r>
      <w:proofErr w:type="spellStart"/>
      <w:r w:rsidRPr="002F2B9E">
        <w:rPr>
          <w:sz w:val="22"/>
          <w:szCs w:val="22"/>
        </w:rPr>
        <w:t>nghi</w:t>
      </w:r>
      <w:r w:rsidRPr="002F2B9E">
        <w:rPr>
          <w:rFonts w:hint="eastAsia"/>
          <w:sz w:val="22"/>
          <w:szCs w:val="22"/>
        </w:rPr>
        <w:t>ê</w:t>
      </w:r>
      <w:r w:rsidRPr="002F2B9E">
        <w:rPr>
          <w:sz w:val="22"/>
          <w:szCs w:val="22"/>
        </w:rPr>
        <w:t>n</w:t>
      </w:r>
      <w:proofErr w:type="spellEnd"/>
      <w:r w:rsidRPr="002F2B9E">
        <w:rPr>
          <w:sz w:val="22"/>
          <w:szCs w:val="22"/>
        </w:rPr>
        <w:t xml:space="preserve"> </w:t>
      </w:r>
      <w:proofErr w:type="spellStart"/>
      <w:r w:rsidRPr="002F2B9E">
        <w:rPr>
          <w:sz w:val="22"/>
          <w:szCs w:val="22"/>
        </w:rPr>
        <w:t>cứu</w:t>
      </w:r>
      <w:proofErr w:type="spellEnd"/>
      <w:r w:rsidRPr="002F2B9E">
        <w:rPr>
          <w:sz w:val="22"/>
          <w:szCs w:val="22"/>
        </w:rPr>
        <w:t xml:space="preserve"> </w:t>
      </w:r>
      <w:proofErr w:type="spellStart"/>
      <w:r w:rsidRPr="002F2B9E">
        <w:rPr>
          <w:rFonts w:hint="eastAsia"/>
          <w:sz w:val="22"/>
          <w:szCs w:val="22"/>
        </w:rPr>
        <w:t>đ</w:t>
      </w:r>
      <w:r w:rsidRPr="002F2B9E">
        <w:rPr>
          <w:sz w:val="22"/>
          <w:szCs w:val="22"/>
        </w:rPr>
        <w:t>ầu</w:t>
      </w:r>
      <w:proofErr w:type="spellEnd"/>
      <w:r w:rsidRPr="002F2B9E">
        <w:rPr>
          <w:sz w:val="22"/>
          <w:szCs w:val="22"/>
        </w:rPr>
        <w:t xml:space="preserve"> </w:t>
      </w:r>
      <w:proofErr w:type="spellStart"/>
      <w:r w:rsidRPr="002F2B9E">
        <w:rPr>
          <w:sz w:val="22"/>
          <w:szCs w:val="22"/>
        </w:rPr>
        <w:t>ti</w:t>
      </w:r>
      <w:r w:rsidRPr="002F2B9E">
        <w:rPr>
          <w:rFonts w:hint="eastAsia"/>
          <w:sz w:val="22"/>
          <w:szCs w:val="22"/>
        </w:rPr>
        <w:t>ê</w:t>
      </w:r>
      <w:r w:rsidRPr="002F2B9E">
        <w:rPr>
          <w:sz w:val="22"/>
          <w:szCs w:val="22"/>
        </w:rPr>
        <w:t>n</w:t>
      </w:r>
      <w:proofErr w:type="spellEnd"/>
      <w:r w:rsidRPr="002F2B9E">
        <w:rPr>
          <w:sz w:val="22"/>
          <w:szCs w:val="22"/>
        </w:rPr>
        <w:t xml:space="preserve"> </w:t>
      </w:r>
      <w:proofErr w:type="spellStart"/>
      <w:r w:rsidRPr="002F2B9E">
        <w:rPr>
          <w:sz w:val="22"/>
          <w:szCs w:val="22"/>
        </w:rPr>
        <w:t>về</w:t>
      </w:r>
      <w:proofErr w:type="spellEnd"/>
      <w:r w:rsidRPr="002F2B9E">
        <w:rPr>
          <w:sz w:val="22"/>
          <w:szCs w:val="22"/>
        </w:rPr>
        <w:t xml:space="preserve"> </w:t>
      </w:r>
      <w:proofErr w:type="spellStart"/>
      <w:r w:rsidR="0029073C" w:rsidRPr="002F2B9E">
        <w:rPr>
          <w:sz w:val="22"/>
          <w:szCs w:val="22"/>
        </w:rPr>
        <w:t>đánh</w:t>
      </w:r>
      <w:proofErr w:type="spellEnd"/>
      <w:r w:rsidR="0029073C" w:rsidRPr="002F2B9E">
        <w:rPr>
          <w:sz w:val="22"/>
          <w:szCs w:val="22"/>
          <w:lang w:val="vi-VN"/>
        </w:rPr>
        <w:t xml:space="preserve"> giá độc tính cấp và độc tính </w:t>
      </w:r>
      <w:r w:rsidR="00B82DAD">
        <w:rPr>
          <w:sz w:val="22"/>
          <w:szCs w:val="22"/>
          <w:lang w:val="vi-VN"/>
        </w:rPr>
        <w:t>bán trường diễn</w:t>
      </w:r>
      <w:r w:rsidR="0029073C" w:rsidRPr="002F2B9E">
        <w:rPr>
          <w:sz w:val="22"/>
          <w:szCs w:val="22"/>
          <w:lang w:val="vi-VN"/>
        </w:rPr>
        <w:t xml:space="preserve">, sự biến động hệ vi khuẩn đường ruột và thay đổi </w:t>
      </w:r>
      <w:r w:rsidR="00B82DAD">
        <w:rPr>
          <w:sz w:val="22"/>
          <w:szCs w:val="22"/>
          <w:lang w:val="vi-VN"/>
        </w:rPr>
        <w:t xml:space="preserve">một số </w:t>
      </w:r>
      <w:r w:rsidR="0029073C" w:rsidRPr="002F2B9E">
        <w:rPr>
          <w:sz w:val="22"/>
          <w:szCs w:val="22"/>
          <w:lang w:val="vi-VN"/>
        </w:rPr>
        <w:t xml:space="preserve">chỉ số miễn dịch </w:t>
      </w:r>
      <w:r w:rsidR="0029073C" w:rsidRPr="002F2B9E">
        <w:rPr>
          <w:bCs/>
          <w:sz w:val="22"/>
          <w:szCs w:val="22"/>
        </w:rPr>
        <w:t>IL-6, TNF</w:t>
      </w:r>
      <w:r w:rsidR="0029073C" w:rsidRPr="002F2B9E">
        <w:rPr>
          <w:color w:val="000000"/>
          <w:sz w:val="22"/>
          <w:szCs w:val="22"/>
          <w:shd w:val="clear" w:color="auto" w:fill="FFFFFF"/>
        </w:rPr>
        <w:t>-</w:t>
      </w:r>
      <m:oMath>
        <m:r>
          <m:rPr>
            <m:sty m:val="p"/>
          </m:rPr>
          <w:rPr>
            <w:rFonts w:ascii="Cambria Math" w:hAnsi="Cambria Math"/>
            <w:color w:val="000000"/>
            <w:sz w:val="22"/>
            <w:szCs w:val="22"/>
            <w:shd w:val="clear" w:color="auto" w:fill="FFFFFF"/>
          </w:rPr>
          <m:t>α</m:t>
        </m:r>
      </m:oMath>
      <w:r w:rsidR="0029073C" w:rsidRPr="002F2B9E">
        <w:rPr>
          <w:bCs/>
          <w:sz w:val="22"/>
          <w:szCs w:val="22"/>
        </w:rPr>
        <w:fldChar w:fldCharType="begin"/>
      </w:r>
      <w:r w:rsidR="0029073C" w:rsidRPr="002F2B9E">
        <w:rPr>
          <w:bCs/>
          <w:sz w:val="22"/>
          <w:szCs w:val="22"/>
        </w:rPr>
        <w:instrText xml:space="preserve"> QUOTE </w:instrText>
      </w:r>
      <m:oMath>
        <m:r>
          <m:rPr>
            <m:sty m:val="p"/>
          </m:rPr>
          <w:rPr>
            <w:rFonts w:ascii="Cambria Math" w:hAnsi="Cambria Math"/>
            <w:color w:val="000000"/>
            <w:sz w:val="22"/>
            <w:szCs w:val="22"/>
            <w:shd w:val="clear" w:color="auto" w:fill="FFFFFF"/>
          </w:rPr>
          <m:t>α</m:t>
        </m:r>
      </m:oMath>
      <w:r w:rsidR="0029073C" w:rsidRPr="002F2B9E">
        <w:rPr>
          <w:bCs/>
          <w:sz w:val="22"/>
          <w:szCs w:val="22"/>
        </w:rPr>
        <w:instrText xml:space="preserve"> </w:instrText>
      </w:r>
      <w:r w:rsidR="00000000">
        <w:rPr>
          <w:bCs/>
          <w:sz w:val="22"/>
          <w:szCs w:val="22"/>
        </w:rPr>
        <w:fldChar w:fldCharType="separate"/>
      </w:r>
      <w:r w:rsidR="0029073C" w:rsidRPr="002F2B9E">
        <w:rPr>
          <w:bCs/>
          <w:sz w:val="22"/>
          <w:szCs w:val="22"/>
        </w:rPr>
        <w:fldChar w:fldCharType="end"/>
      </w:r>
      <w:r w:rsidR="0029073C" w:rsidRPr="002F2B9E">
        <w:rPr>
          <w:bCs/>
          <w:sz w:val="22"/>
          <w:szCs w:val="22"/>
        </w:rPr>
        <w:t>, IgA huy</w:t>
      </w:r>
      <w:proofErr w:type="spellStart"/>
      <w:r w:rsidR="0029073C" w:rsidRPr="002F2B9E">
        <w:rPr>
          <w:bCs/>
          <w:sz w:val="22"/>
          <w:szCs w:val="22"/>
        </w:rPr>
        <w:t>ết</w:t>
      </w:r>
      <w:proofErr w:type="spellEnd"/>
      <w:r w:rsidR="0029073C" w:rsidRPr="002F2B9E">
        <w:rPr>
          <w:bCs/>
          <w:sz w:val="22"/>
          <w:szCs w:val="22"/>
        </w:rPr>
        <w:t xml:space="preserve"> </w:t>
      </w:r>
      <w:proofErr w:type="spellStart"/>
      <w:r w:rsidR="00B82DAD">
        <w:rPr>
          <w:bCs/>
          <w:sz w:val="22"/>
          <w:szCs w:val="22"/>
        </w:rPr>
        <w:t>thanh</w:t>
      </w:r>
      <w:proofErr w:type="spellEnd"/>
      <w:r w:rsidR="0029073C" w:rsidRPr="002F2B9E">
        <w:rPr>
          <w:bCs/>
          <w:sz w:val="22"/>
          <w:szCs w:val="22"/>
        </w:rPr>
        <w:t xml:space="preserve">, IgA </w:t>
      </w:r>
      <w:proofErr w:type="spellStart"/>
      <w:r w:rsidR="0029073C" w:rsidRPr="002F2B9E">
        <w:rPr>
          <w:bCs/>
          <w:sz w:val="22"/>
          <w:szCs w:val="22"/>
        </w:rPr>
        <w:t>niêm</w:t>
      </w:r>
      <w:proofErr w:type="spellEnd"/>
      <w:r w:rsidR="0029073C" w:rsidRPr="002F2B9E">
        <w:rPr>
          <w:bCs/>
          <w:sz w:val="22"/>
          <w:szCs w:val="22"/>
        </w:rPr>
        <w:t xml:space="preserve"> </w:t>
      </w:r>
      <w:proofErr w:type="spellStart"/>
      <w:r w:rsidR="0029073C" w:rsidRPr="002F2B9E">
        <w:rPr>
          <w:bCs/>
          <w:sz w:val="22"/>
          <w:szCs w:val="22"/>
        </w:rPr>
        <w:t>mạc</w:t>
      </w:r>
      <w:proofErr w:type="spellEnd"/>
      <w:r w:rsidR="0029073C" w:rsidRPr="002F2B9E">
        <w:rPr>
          <w:bCs/>
          <w:sz w:val="22"/>
          <w:szCs w:val="22"/>
        </w:rPr>
        <w:t xml:space="preserve"> </w:t>
      </w:r>
      <w:proofErr w:type="spellStart"/>
      <w:r w:rsidR="0029073C" w:rsidRPr="002F2B9E">
        <w:rPr>
          <w:bCs/>
          <w:sz w:val="22"/>
          <w:szCs w:val="22"/>
        </w:rPr>
        <w:t>ruột</w:t>
      </w:r>
      <w:proofErr w:type="spellEnd"/>
      <w:r w:rsidR="0029073C" w:rsidRPr="002F2B9E">
        <w:rPr>
          <w:bCs/>
          <w:sz w:val="22"/>
          <w:szCs w:val="22"/>
          <w:lang w:val="vi-VN"/>
        </w:rPr>
        <w:t xml:space="preserve"> khi sử dụng chế phẩm LabMix và BaciMix trên động vật thực nghiệm</w:t>
      </w:r>
      <w:r w:rsidRPr="002F2B9E">
        <w:rPr>
          <w:sz w:val="22"/>
          <w:szCs w:val="22"/>
        </w:rPr>
        <w:t xml:space="preserve">. </w:t>
      </w:r>
      <w:proofErr w:type="spellStart"/>
      <w:r w:rsidRPr="002F2B9E">
        <w:rPr>
          <w:sz w:val="22"/>
          <w:szCs w:val="22"/>
        </w:rPr>
        <w:t>Kết</w:t>
      </w:r>
      <w:proofErr w:type="spellEnd"/>
      <w:r w:rsidRPr="002F2B9E">
        <w:rPr>
          <w:sz w:val="22"/>
          <w:szCs w:val="22"/>
        </w:rPr>
        <w:t xml:space="preserve"> </w:t>
      </w:r>
      <w:proofErr w:type="spellStart"/>
      <w:r w:rsidRPr="002F2B9E">
        <w:rPr>
          <w:sz w:val="22"/>
          <w:szCs w:val="22"/>
        </w:rPr>
        <w:t>quả</w:t>
      </w:r>
      <w:proofErr w:type="spellEnd"/>
      <w:r w:rsidRPr="002F2B9E">
        <w:rPr>
          <w:sz w:val="22"/>
          <w:szCs w:val="22"/>
        </w:rPr>
        <w:t xml:space="preserve"> </w:t>
      </w:r>
      <w:proofErr w:type="spellStart"/>
      <w:r w:rsidRPr="002F2B9E">
        <w:rPr>
          <w:sz w:val="22"/>
          <w:szCs w:val="22"/>
        </w:rPr>
        <w:t>nghi</w:t>
      </w:r>
      <w:r w:rsidRPr="002F2B9E">
        <w:rPr>
          <w:rFonts w:hint="eastAsia"/>
          <w:sz w:val="22"/>
          <w:szCs w:val="22"/>
        </w:rPr>
        <w:t>ê</w:t>
      </w:r>
      <w:r w:rsidRPr="002F2B9E">
        <w:rPr>
          <w:sz w:val="22"/>
          <w:szCs w:val="22"/>
        </w:rPr>
        <w:t>n</w:t>
      </w:r>
      <w:proofErr w:type="spellEnd"/>
      <w:r w:rsidRPr="002F2B9E">
        <w:rPr>
          <w:sz w:val="22"/>
          <w:szCs w:val="22"/>
        </w:rPr>
        <w:t xml:space="preserve"> </w:t>
      </w:r>
      <w:proofErr w:type="spellStart"/>
      <w:r w:rsidRPr="002F2B9E">
        <w:rPr>
          <w:sz w:val="22"/>
          <w:szCs w:val="22"/>
        </w:rPr>
        <w:t>cứu</w:t>
      </w:r>
      <w:proofErr w:type="spellEnd"/>
      <w:r w:rsidRPr="002F2B9E">
        <w:rPr>
          <w:sz w:val="22"/>
          <w:szCs w:val="22"/>
        </w:rPr>
        <w:t xml:space="preserve"> </w:t>
      </w:r>
      <w:proofErr w:type="spellStart"/>
      <w:r w:rsidRPr="002F2B9E">
        <w:rPr>
          <w:sz w:val="22"/>
          <w:szCs w:val="22"/>
        </w:rPr>
        <w:t>chỉ</w:t>
      </w:r>
      <w:proofErr w:type="spellEnd"/>
      <w:r w:rsidRPr="002F2B9E">
        <w:rPr>
          <w:sz w:val="22"/>
          <w:szCs w:val="22"/>
        </w:rPr>
        <w:t xml:space="preserve"> </w:t>
      </w:r>
      <w:proofErr w:type="spellStart"/>
      <w:r w:rsidRPr="002F2B9E">
        <w:rPr>
          <w:sz w:val="22"/>
          <w:szCs w:val="22"/>
        </w:rPr>
        <w:t>rằng</w:t>
      </w:r>
      <w:proofErr w:type="spellEnd"/>
      <w:r w:rsidR="0029073C" w:rsidRPr="002F2B9E">
        <w:rPr>
          <w:sz w:val="22"/>
          <w:szCs w:val="22"/>
          <w:lang w:val="vi-VN"/>
        </w:rPr>
        <w:t xml:space="preserve"> chế phẩm LabMix và BaciMix không ảnh hưởng đến sự phát triển bình thường của chuột, và các chỉ số huyết học, sinh hóa máu, cấu trúc đại thể, vi thể của các tạng gan, thận, lách của chuột cống trắng trong 28 ngày sử dụng chế phẩm. Ngoài ra, chế phẩm LabMix và BaciMix có tác dụng làm giảm các cytokine </w:t>
      </w:r>
      <w:r w:rsidR="0029073C" w:rsidRPr="002F2B9E">
        <w:rPr>
          <w:bCs/>
          <w:sz w:val="22"/>
          <w:szCs w:val="22"/>
        </w:rPr>
        <w:t>IL-6, TNF</w:t>
      </w:r>
      <w:r w:rsidR="0029073C" w:rsidRPr="002F2B9E">
        <w:rPr>
          <w:color w:val="000000"/>
          <w:sz w:val="22"/>
          <w:szCs w:val="22"/>
          <w:shd w:val="clear" w:color="auto" w:fill="FFFFFF"/>
        </w:rPr>
        <w:t>-</w:t>
      </w:r>
      <m:oMath>
        <m:r>
          <m:rPr>
            <m:sty m:val="p"/>
          </m:rPr>
          <w:rPr>
            <w:rFonts w:ascii="Cambria Math" w:hAnsi="Cambria Math"/>
            <w:color w:val="000000"/>
            <w:sz w:val="22"/>
            <w:szCs w:val="22"/>
            <w:shd w:val="clear" w:color="auto" w:fill="FFFFFF"/>
          </w:rPr>
          <m:t>α</m:t>
        </m:r>
      </m:oMath>
      <w:r w:rsidR="0029073C" w:rsidRPr="002F2B9E">
        <w:rPr>
          <w:color w:val="000000"/>
          <w:sz w:val="22"/>
          <w:szCs w:val="22"/>
          <w:shd w:val="clear" w:color="auto" w:fill="FFFFFF"/>
          <w:lang w:val="vi-VN"/>
        </w:rPr>
        <w:t xml:space="preserve"> trong máu, đồng thời làm tăng </w:t>
      </w:r>
      <w:r w:rsidR="0029073C" w:rsidRPr="002F2B9E">
        <w:rPr>
          <w:bCs/>
          <w:sz w:val="22"/>
          <w:szCs w:val="22"/>
        </w:rPr>
        <w:t xml:space="preserve">IgA </w:t>
      </w:r>
      <w:proofErr w:type="spellStart"/>
      <w:r w:rsidR="0029073C" w:rsidRPr="002F2B9E">
        <w:rPr>
          <w:bCs/>
          <w:sz w:val="22"/>
          <w:szCs w:val="22"/>
        </w:rPr>
        <w:t>huyết</w:t>
      </w:r>
      <w:proofErr w:type="spellEnd"/>
      <w:r w:rsidR="0029073C" w:rsidRPr="002F2B9E">
        <w:rPr>
          <w:bCs/>
          <w:sz w:val="22"/>
          <w:szCs w:val="22"/>
        </w:rPr>
        <w:t xml:space="preserve"> </w:t>
      </w:r>
      <w:proofErr w:type="spellStart"/>
      <w:r w:rsidR="0029073C" w:rsidRPr="002F2B9E">
        <w:rPr>
          <w:bCs/>
          <w:sz w:val="22"/>
          <w:szCs w:val="22"/>
        </w:rPr>
        <w:t>t</w:t>
      </w:r>
      <w:r w:rsidR="00B82DAD">
        <w:rPr>
          <w:bCs/>
          <w:sz w:val="22"/>
          <w:szCs w:val="22"/>
        </w:rPr>
        <w:t>hanh</w:t>
      </w:r>
      <w:proofErr w:type="spellEnd"/>
      <w:r w:rsidR="0029073C" w:rsidRPr="002F2B9E">
        <w:rPr>
          <w:bCs/>
          <w:sz w:val="22"/>
          <w:szCs w:val="22"/>
        </w:rPr>
        <w:t xml:space="preserve">, IgA </w:t>
      </w:r>
      <w:proofErr w:type="spellStart"/>
      <w:r w:rsidR="0029073C" w:rsidRPr="002F2B9E">
        <w:rPr>
          <w:bCs/>
          <w:sz w:val="22"/>
          <w:szCs w:val="22"/>
        </w:rPr>
        <w:t>niêm</w:t>
      </w:r>
      <w:proofErr w:type="spellEnd"/>
      <w:r w:rsidR="0029073C" w:rsidRPr="002F2B9E">
        <w:rPr>
          <w:bCs/>
          <w:sz w:val="22"/>
          <w:szCs w:val="22"/>
        </w:rPr>
        <w:t xml:space="preserve"> </w:t>
      </w:r>
      <w:proofErr w:type="spellStart"/>
      <w:r w:rsidR="0029073C" w:rsidRPr="002F2B9E">
        <w:rPr>
          <w:bCs/>
          <w:sz w:val="22"/>
          <w:szCs w:val="22"/>
        </w:rPr>
        <w:t>mạc</w:t>
      </w:r>
      <w:proofErr w:type="spellEnd"/>
      <w:r w:rsidR="0029073C" w:rsidRPr="002F2B9E">
        <w:rPr>
          <w:bCs/>
          <w:sz w:val="22"/>
          <w:szCs w:val="22"/>
        </w:rPr>
        <w:t xml:space="preserve"> </w:t>
      </w:r>
      <w:proofErr w:type="spellStart"/>
      <w:r w:rsidR="0029073C" w:rsidRPr="002F2B9E">
        <w:rPr>
          <w:bCs/>
          <w:sz w:val="22"/>
          <w:szCs w:val="22"/>
        </w:rPr>
        <w:t>ruột</w:t>
      </w:r>
      <w:proofErr w:type="spellEnd"/>
      <w:r w:rsidR="0029073C" w:rsidRPr="002F2B9E">
        <w:rPr>
          <w:bCs/>
          <w:sz w:val="22"/>
          <w:szCs w:val="22"/>
          <w:lang w:val="vi-VN"/>
        </w:rPr>
        <w:t xml:space="preserve"> của chuột cống trắng</w:t>
      </w:r>
      <w:r w:rsidR="00B745B5" w:rsidRPr="002F2B9E">
        <w:rPr>
          <w:bCs/>
          <w:sz w:val="22"/>
          <w:szCs w:val="22"/>
          <w:lang w:val="vi-VN"/>
        </w:rPr>
        <w:t xml:space="preserve"> khi sử dụng chế phẩm trong 28 ngày và mô hình chuột tiêu chảy do sử dụng kháng sinh.</w:t>
      </w:r>
    </w:p>
    <w:p w:rsidR="005B090C" w:rsidRPr="002F2B9E" w:rsidRDefault="005B090C" w:rsidP="002F2B9E">
      <w:pPr>
        <w:spacing w:line="340" w:lineRule="exact"/>
        <w:ind w:firstLine="720"/>
        <w:jc w:val="both"/>
        <w:rPr>
          <w:sz w:val="22"/>
          <w:szCs w:val="22"/>
          <w:lang w:val="vi-VN"/>
        </w:rPr>
      </w:pPr>
      <w:r w:rsidRPr="002F2B9E">
        <w:rPr>
          <w:sz w:val="22"/>
          <w:szCs w:val="22"/>
        </w:rPr>
        <w:t xml:space="preserve">- </w:t>
      </w:r>
      <w:proofErr w:type="spellStart"/>
      <w:r w:rsidRPr="002F2B9E">
        <w:rPr>
          <w:sz w:val="22"/>
          <w:szCs w:val="22"/>
        </w:rPr>
        <w:t>Kết</w:t>
      </w:r>
      <w:proofErr w:type="spellEnd"/>
      <w:r w:rsidRPr="002F2B9E">
        <w:rPr>
          <w:sz w:val="22"/>
          <w:szCs w:val="22"/>
        </w:rPr>
        <w:t xml:space="preserve"> </w:t>
      </w:r>
      <w:proofErr w:type="spellStart"/>
      <w:r w:rsidRPr="002F2B9E">
        <w:rPr>
          <w:sz w:val="22"/>
          <w:szCs w:val="22"/>
        </w:rPr>
        <w:t>quả</w:t>
      </w:r>
      <w:proofErr w:type="spellEnd"/>
      <w:r w:rsidRPr="002F2B9E">
        <w:rPr>
          <w:sz w:val="22"/>
          <w:szCs w:val="22"/>
        </w:rPr>
        <w:t xml:space="preserve"> </w:t>
      </w:r>
      <w:proofErr w:type="spellStart"/>
      <w:r w:rsidRPr="002F2B9E">
        <w:rPr>
          <w:sz w:val="22"/>
          <w:szCs w:val="22"/>
        </w:rPr>
        <w:t>nghi</w:t>
      </w:r>
      <w:r w:rsidRPr="002F2B9E">
        <w:rPr>
          <w:rFonts w:hint="eastAsia"/>
          <w:sz w:val="22"/>
          <w:szCs w:val="22"/>
        </w:rPr>
        <w:t>ê</w:t>
      </w:r>
      <w:r w:rsidRPr="002F2B9E">
        <w:rPr>
          <w:sz w:val="22"/>
          <w:szCs w:val="22"/>
        </w:rPr>
        <w:t>n</w:t>
      </w:r>
      <w:proofErr w:type="spellEnd"/>
      <w:r w:rsidRPr="002F2B9E">
        <w:rPr>
          <w:sz w:val="22"/>
          <w:szCs w:val="22"/>
        </w:rPr>
        <w:t xml:space="preserve"> </w:t>
      </w:r>
      <w:proofErr w:type="spellStart"/>
      <w:r w:rsidRPr="002F2B9E">
        <w:rPr>
          <w:sz w:val="22"/>
          <w:szCs w:val="22"/>
        </w:rPr>
        <w:t>cứu</w:t>
      </w:r>
      <w:proofErr w:type="spellEnd"/>
      <w:r w:rsidRPr="002F2B9E">
        <w:rPr>
          <w:sz w:val="22"/>
          <w:szCs w:val="22"/>
        </w:rPr>
        <w:t xml:space="preserve"> </w:t>
      </w:r>
      <w:proofErr w:type="spellStart"/>
      <w:r w:rsidRPr="002F2B9E">
        <w:rPr>
          <w:sz w:val="22"/>
          <w:szCs w:val="22"/>
        </w:rPr>
        <w:t>cho</w:t>
      </w:r>
      <w:proofErr w:type="spellEnd"/>
      <w:r w:rsidRPr="002F2B9E">
        <w:rPr>
          <w:sz w:val="22"/>
          <w:szCs w:val="22"/>
        </w:rPr>
        <w:t xml:space="preserve"> </w:t>
      </w:r>
      <w:proofErr w:type="spellStart"/>
      <w:r w:rsidRPr="002F2B9E">
        <w:rPr>
          <w:sz w:val="22"/>
          <w:szCs w:val="22"/>
        </w:rPr>
        <w:t>thấy</w:t>
      </w:r>
      <w:proofErr w:type="spellEnd"/>
      <w:r w:rsidRPr="002F2B9E">
        <w:rPr>
          <w:sz w:val="22"/>
          <w:szCs w:val="22"/>
        </w:rPr>
        <w:t xml:space="preserve"> </w:t>
      </w:r>
      <w:r w:rsidR="00B745B5" w:rsidRPr="002F2B9E">
        <w:rPr>
          <w:sz w:val="22"/>
          <w:szCs w:val="22"/>
          <w:lang w:val="vi-VN"/>
        </w:rPr>
        <w:t xml:space="preserve">Chế phẩm LabMix và BaciMix (liều tương ứng 2,52 </w:t>
      </w:r>
      <w:r w:rsidR="00B745B5" w:rsidRPr="002F2B9E">
        <w:rPr>
          <w:color w:val="000000"/>
          <w:sz w:val="22"/>
          <w:szCs w:val="22"/>
          <w:lang w:val="vi-VN"/>
        </w:rPr>
        <w:t>×</w:t>
      </w:r>
      <w:r w:rsidR="00B745B5" w:rsidRPr="002F2B9E">
        <w:rPr>
          <w:sz w:val="22"/>
          <w:szCs w:val="22"/>
          <w:lang w:val="vi-VN"/>
        </w:rPr>
        <w:t xml:space="preserve"> 10</w:t>
      </w:r>
      <w:r w:rsidR="00B745B5" w:rsidRPr="002F2B9E">
        <w:rPr>
          <w:sz w:val="22"/>
          <w:szCs w:val="22"/>
          <w:vertAlign w:val="superscript"/>
          <w:lang w:val="vi-VN"/>
        </w:rPr>
        <w:t>9</w:t>
      </w:r>
      <w:r w:rsidR="00B745B5" w:rsidRPr="002F2B9E">
        <w:rPr>
          <w:sz w:val="22"/>
          <w:szCs w:val="22"/>
          <w:lang w:val="vi-VN"/>
        </w:rPr>
        <w:t xml:space="preserve"> CFU/kg và 1,68 </w:t>
      </w:r>
      <w:r w:rsidR="00B745B5" w:rsidRPr="002F2B9E">
        <w:rPr>
          <w:color w:val="000000"/>
          <w:sz w:val="22"/>
          <w:szCs w:val="22"/>
          <w:lang w:val="vi-VN"/>
        </w:rPr>
        <w:t>×</w:t>
      </w:r>
      <w:r w:rsidR="00B745B5" w:rsidRPr="002F2B9E">
        <w:rPr>
          <w:sz w:val="22"/>
          <w:szCs w:val="22"/>
          <w:lang w:val="vi-VN"/>
        </w:rPr>
        <w:t xml:space="preserve"> 10</w:t>
      </w:r>
      <w:r w:rsidR="00B745B5" w:rsidRPr="002F2B9E">
        <w:rPr>
          <w:sz w:val="22"/>
          <w:szCs w:val="22"/>
          <w:vertAlign w:val="superscript"/>
          <w:lang w:val="vi-VN"/>
        </w:rPr>
        <w:t>9</w:t>
      </w:r>
      <w:r w:rsidR="00B745B5" w:rsidRPr="002F2B9E">
        <w:rPr>
          <w:sz w:val="22"/>
          <w:szCs w:val="22"/>
          <w:lang w:val="vi-VN"/>
        </w:rPr>
        <w:t xml:space="preserve"> CFU/kg) đã làm tăng đa dạng alpha và thay đổi cấu trúc của hệ vi khuẩn đường ruột bị rối loạn do sử dụng kháng sinh. Tăng mức độ phong phú của ngành Fimicutes và giảm của ngành Bacteroidota, Proteobacteria. Ngoài ra, chế phẩm tăng khả năng hồi phục các chi vi khuẩn có lợi và giảm sự hồi phục các vi khuẩn có hại của hệ vi khuẩn đường ruột.</w:t>
      </w:r>
    </w:p>
    <w:bookmarkEnd w:id="1"/>
    <w:p w:rsidR="00EA0E01" w:rsidRPr="002F2B9E" w:rsidRDefault="00EA0E01" w:rsidP="002F2B9E">
      <w:pPr>
        <w:spacing w:line="340" w:lineRule="exact"/>
        <w:ind w:firstLine="567"/>
        <w:jc w:val="both"/>
        <w:rPr>
          <w:b/>
          <w:bCs/>
          <w:sz w:val="22"/>
          <w:szCs w:val="22"/>
        </w:rPr>
      </w:pPr>
      <w:proofErr w:type="spellStart"/>
      <w:r w:rsidRPr="002F2B9E">
        <w:rPr>
          <w:b/>
          <w:bCs/>
          <w:sz w:val="22"/>
          <w:szCs w:val="22"/>
        </w:rPr>
        <w:t>Cấu</w:t>
      </w:r>
      <w:proofErr w:type="spellEnd"/>
      <w:r w:rsidRPr="002F2B9E">
        <w:rPr>
          <w:b/>
          <w:bCs/>
          <w:sz w:val="22"/>
          <w:szCs w:val="22"/>
        </w:rPr>
        <w:t xml:space="preserve"> </w:t>
      </w:r>
      <w:proofErr w:type="spellStart"/>
      <w:r w:rsidRPr="002F2B9E">
        <w:rPr>
          <w:b/>
          <w:bCs/>
          <w:sz w:val="22"/>
          <w:szCs w:val="22"/>
        </w:rPr>
        <w:t>trúc</w:t>
      </w:r>
      <w:proofErr w:type="spellEnd"/>
      <w:r w:rsidRPr="002F2B9E">
        <w:rPr>
          <w:b/>
          <w:bCs/>
          <w:sz w:val="22"/>
          <w:szCs w:val="22"/>
        </w:rPr>
        <w:t xml:space="preserve"> </w:t>
      </w:r>
      <w:proofErr w:type="spellStart"/>
      <w:r w:rsidRPr="002F2B9E">
        <w:rPr>
          <w:b/>
          <w:bCs/>
          <w:sz w:val="22"/>
          <w:szCs w:val="22"/>
        </w:rPr>
        <w:t>luận</w:t>
      </w:r>
      <w:proofErr w:type="spellEnd"/>
      <w:r w:rsidRPr="002F2B9E">
        <w:rPr>
          <w:b/>
          <w:bCs/>
          <w:sz w:val="22"/>
          <w:szCs w:val="22"/>
        </w:rPr>
        <w:t xml:space="preserve"> </w:t>
      </w:r>
      <w:proofErr w:type="spellStart"/>
      <w:r w:rsidRPr="002F2B9E">
        <w:rPr>
          <w:b/>
          <w:bCs/>
          <w:sz w:val="22"/>
          <w:szCs w:val="22"/>
        </w:rPr>
        <w:t>án</w:t>
      </w:r>
      <w:proofErr w:type="spellEnd"/>
    </w:p>
    <w:p w:rsidR="00EA0E01" w:rsidRPr="002F2B9E" w:rsidRDefault="00EA0E01" w:rsidP="002F2B9E">
      <w:pPr>
        <w:spacing w:line="340" w:lineRule="exact"/>
        <w:ind w:firstLine="567"/>
        <w:jc w:val="both"/>
        <w:rPr>
          <w:sz w:val="22"/>
          <w:szCs w:val="22"/>
        </w:rPr>
      </w:pPr>
      <w:r w:rsidRPr="002F2B9E">
        <w:rPr>
          <w:sz w:val="22"/>
          <w:szCs w:val="22"/>
        </w:rPr>
        <w:t xml:space="preserve">- </w:t>
      </w:r>
      <w:proofErr w:type="spellStart"/>
      <w:r w:rsidRPr="002F2B9E">
        <w:rPr>
          <w:sz w:val="22"/>
          <w:szCs w:val="22"/>
        </w:rPr>
        <w:t>Tổng</w:t>
      </w:r>
      <w:proofErr w:type="spellEnd"/>
      <w:r w:rsidRPr="002F2B9E">
        <w:rPr>
          <w:sz w:val="22"/>
          <w:szCs w:val="22"/>
        </w:rPr>
        <w:t xml:space="preserve"> </w:t>
      </w:r>
      <w:proofErr w:type="spellStart"/>
      <w:r w:rsidRPr="002F2B9E">
        <w:rPr>
          <w:sz w:val="22"/>
          <w:szCs w:val="22"/>
        </w:rPr>
        <w:t>cộ</w:t>
      </w:r>
      <w:r w:rsidR="00CF7AF8" w:rsidRPr="002F2B9E">
        <w:rPr>
          <w:sz w:val="22"/>
          <w:szCs w:val="22"/>
        </w:rPr>
        <w:t>ng</w:t>
      </w:r>
      <w:proofErr w:type="spellEnd"/>
      <w:r w:rsidR="00CF7AF8" w:rsidRPr="002F2B9E">
        <w:rPr>
          <w:sz w:val="22"/>
          <w:szCs w:val="22"/>
        </w:rPr>
        <w:t xml:space="preserve"> </w:t>
      </w:r>
      <w:r w:rsidR="00F73D70" w:rsidRPr="002F2B9E">
        <w:rPr>
          <w:sz w:val="22"/>
          <w:szCs w:val="22"/>
        </w:rPr>
        <w:t>13</w:t>
      </w:r>
      <w:r w:rsidR="00F875BB">
        <w:rPr>
          <w:sz w:val="22"/>
          <w:szCs w:val="22"/>
          <w:lang w:val="vi-VN"/>
        </w:rPr>
        <w:t>2</w:t>
      </w:r>
      <w:r w:rsidRPr="002F2B9E">
        <w:rPr>
          <w:sz w:val="22"/>
          <w:szCs w:val="22"/>
        </w:rPr>
        <w:t xml:space="preserve"> </w:t>
      </w:r>
      <w:proofErr w:type="spellStart"/>
      <w:r w:rsidRPr="002F2B9E">
        <w:rPr>
          <w:sz w:val="22"/>
          <w:szCs w:val="22"/>
        </w:rPr>
        <w:t>trang</w:t>
      </w:r>
      <w:proofErr w:type="spellEnd"/>
      <w:r w:rsidRPr="002F2B9E">
        <w:rPr>
          <w:sz w:val="22"/>
          <w:szCs w:val="22"/>
        </w:rPr>
        <w:t xml:space="preserve"> </w:t>
      </w:r>
      <w:proofErr w:type="spellStart"/>
      <w:r w:rsidRPr="002F2B9E">
        <w:rPr>
          <w:sz w:val="22"/>
          <w:szCs w:val="22"/>
        </w:rPr>
        <w:t>gồm</w:t>
      </w:r>
      <w:proofErr w:type="spellEnd"/>
      <w:r w:rsidRPr="002F2B9E">
        <w:rPr>
          <w:sz w:val="22"/>
          <w:szCs w:val="22"/>
        </w:rPr>
        <w:t xml:space="preserve">: </w:t>
      </w:r>
      <w:proofErr w:type="spellStart"/>
      <w:r w:rsidRPr="002F2B9E">
        <w:rPr>
          <w:sz w:val="22"/>
          <w:szCs w:val="22"/>
        </w:rPr>
        <w:t>Phần</w:t>
      </w:r>
      <w:proofErr w:type="spellEnd"/>
      <w:r w:rsidRPr="002F2B9E">
        <w:rPr>
          <w:sz w:val="22"/>
          <w:szCs w:val="22"/>
        </w:rPr>
        <w:t xml:space="preserve"> </w:t>
      </w:r>
      <w:proofErr w:type="spellStart"/>
      <w:r w:rsidRPr="002F2B9E">
        <w:rPr>
          <w:sz w:val="22"/>
          <w:szCs w:val="22"/>
        </w:rPr>
        <w:t>đặt</w:t>
      </w:r>
      <w:proofErr w:type="spellEnd"/>
      <w:r w:rsidRPr="002F2B9E">
        <w:rPr>
          <w:sz w:val="22"/>
          <w:szCs w:val="22"/>
        </w:rPr>
        <w:t xml:space="preserve"> </w:t>
      </w:r>
      <w:proofErr w:type="spellStart"/>
      <w:r w:rsidRPr="002F2B9E">
        <w:rPr>
          <w:sz w:val="22"/>
          <w:szCs w:val="22"/>
        </w:rPr>
        <w:t>vấn</w:t>
      </w:r>
      <w:proofErr w:type="spellEnd"/>
      <w:r w:rsidRPr="002F2B9E">
        <w:rPr>
          <w:sz w:val="22"/>
          <w:szCs w:val="22"/>
        </w:rPr>
        <w:t xml:space="preserve"> </w:t>
      </w:r>
      <w:proofErr w:type="spellStart"/>
      <w:r w:rsidRPr="002F2B9E">
        <w:rPr>
          <w:sz w:val="22"/>
          <w:szCs w:val="22"/>
        </w:rPr>
        <w:t>đề</w:t>
      </w:r>
      <w:proofErr w:type="spellEnd"/>
      <w:r w:rsidRPr="002F2B9E">
        <w:rPr>
          <w:sz w:val="22"/>
          <w:szCs w:val="22"/>
        </w:rPr>
        <w:t xml:space="preserve">; 4 </w:t>
      </w:r>
      <w:proofErr w:type="spellStart"/>
      <w:r w:rsidRPr="002F2B9E">
        <w:rPr>
          <w:sz w:val="22"/>
          <w:szCs w:val="22"/>
        </w:rPr>
        <w:t>chương</w:t>
      </w:r>
      <w:proofErr w:type="spellEnd"/>
      <w:r w:rsidRPr="002F2B9E">
        <w:rPr>
          <w:sz w:val="22"/>
          <w:szCs w:val="22"/>
        </w:rPr>
        <w:t xml:space="preserve"> (</w:t>
      </w:r>
      <w:proofErr w:type="spellStart"/>
      <w:r w:rsidRPr="002F2B9E">
        <w:rPr>
          <w:sz w:val="22"/>
          <w:szCs w:val="22"/>
        </w:rPr>
        <w:t>Chương</w:t>
      </w:r>
      <w:proofErr w:type="spellEnd"/>
      <w:r w:rsidRPr="002F2B9E">
        <w:rPr>
          <w:sz w:val="22"/>
          <w:szCs w:val="22"/>
        </w:rPr>
        <w:t xml:space="preserve"> 1: </w:t>
      </w:r>
      <w:proofErr w:type="spellStart"/>
      <w:r w:rsidRPr="002F2B9E">
        <w:rPr>
          <w:sz w:val="22"/>
          <w:szCs w:val="22"/>
        </w:rPr>
        <w:t>Tổng</w:t>
      </w:r>
      <w:proofErr w:type="spellEnd"/>
      <w:r w:rsidRPr="002F2B9E">
        <w:rPr>
          <w:sz w:val="22"/>
          <w:szCs w:val="22"/>
        </w:rPr>
        <w:t xml:space="preserve"> </w:t>
      </w:r>
      <w:proofErr w:type="spellStart"/>
      <w:r w:rsidRPr="002F2B9E">
        <w:rPr>
          <w:sz w:val="22"/>
          <w:szCs w:val="22"/>
        </w:rPr>
        <w:t>quan</w:t>
      </w:r>
      <w:proofErr w:type="spellEnd"/>
      <w:r w:rsidR="00B745B5" w:rsidRPr="002F2B9E">
        <w:rPr>
          <w:sz w:val="22"/>
          <w:szCs w:val="22"/>
          <w:lang w:val="vi-VN"/>
        </w:rPr>
        <w:t xml:space="preserve"> tài liệu</w:t>
      </w:r>
      <w:r w:rsidRPr="002F2B9E">
        <w:rPr>
          <w:sz w:val="22"/>
          <w:szCs w:val="22"/>
        </w:rPr>
        <w:t xml:space="preserve">; </w:t>
      </w:r>
      <w:proofErr w:type="spellStart"/>
      <w:r w:rsidRPr="002F2B9E">
        <w:rPr>
          <w:sz w:val="22"/>
          <w:szCs w:val="22"/>
        </w:rPr>
        <w:t>Chương</w:t>
      </w:r>
      <w:proofErr w:type="spellEnd"/>
      <w:r w:rsidRPr="002F2B9E">
        <w:rPr>
          <w:sz w:val="22"/>
          <w:szCs w:val="22"/>
        </w:rPr>
        <w:t xml:space="preserve"> 2: </w:t>
      </w:r>
      <w:proofErr w:type="spellStart"/>
      <w:r w:rsidRPr="002F2B9E">
        <w:rPr>
          <w:sz w:val="22"/>
          <w:szCs w:val="22"/>
        </w:rPr>
        <w:t>Đối</w:t>
      </w:r>
      <w:proofErr w:type="spellEnd"/>
      <w:r w:rsidRPr="002F2B9E">
        <w:rPr>
          <w:sz w:val="22"/>
          <w:szCs w:val="22"/>
        </w:rPr>
        <w:t xml:space="preserve"> </w:t>
      </w:r>
      <w:proofErr w:type="spellStart"/>
      <w:r w:rsidRPr="002F2B9E">
        <w:rPr>
          <w:sz w:val="22"/>
          <w:szCs w:val="22"/>
        </w:rPr>
        <w:t>tượng</w:t>
      </w:r>
      <w:proofErr w:type="spellEnd"/>
      <w:r w:rsidRPr="002F2B9E">
        <w:rPr>
          <w:sz w:val="22"/>
          <w:szCs w:val="22"/>
        </w:rPr>
        <w:t xml:space="preserve"> </w:t>
      </w:r>
      <w:proofErr w:type="spellStart"/>
      <w:r w:rsidRPr="002F2B9E">
        <w:rPr>
          <w:sz w:val="22"/>
          <w:szCs w:val="22"/>
        </w:rPr>
        <w:t>và</w:t>
      </w:r>
      <w:proofErr w:type="spellEnd"/>
      <w:r w:rsidRPr="002F2B9E">
        <w:rPr>
          <w:sz w:val="22"/>
          <w:szCs w:val="22"/>
        </w:rPr>
        <w:t xml:space="preserve"> </w:t>
      </w:r>
      <w:proofErr w:type="spellStart"/>
      <w:r w:rsidRPr="002F2B9E">
        <w:rPr>
          <w:sz w:val="22"/>
          <w:szCs w:val="22"/>
        </w:rPr>
        <w:t>phương</w:t>
      </w:r>
      <w:proofErr w:type="spellEnd"/>
      <w:r w:rsidRPr="002F2B9E">
        <w:rPr>
          <w:sz w:val="22"/>
          <w:szCs w:val="22"/>
        </w:rPr>
        <w:t xml:space="preserve"> </w:t>
      </w:r>
      <w:proofErr w:type="spellStart"/>
      <w:r w:rsidRPr="002F2B9E">
        <w:rPr>
          <w:sz w:val="22"/>
          <w:szCs w:val="22"/>
        </w:rPr>
        <w:t>pháp</w:t>
      </w:r>
      <w:proofErr w:type="spellEnd"/>
      <w:r w:rsidRPr="002F2B9E">
        <w:rPr>
          <w:sz w:val="22"/>
          <w:szCs w:val="22"/>
        </w:rPr>
        <w:t xml:space="preserve"> </w:t>
      </w:r>
      <w:proofErr w:type="spellStart"/>
      <w:r w:rsidRPr="002F2B9E">
        <w:rPr>
          <w:sz w:val="22"/>
          <w:szCs w:val="22"/>
        </w:rPr>
        <w:t>nghiên</w:t>
      </w:r>
      <w:proofErr w:type="spellEnd"/>
      <w:r w:rsidRPr="002F2B9E">
        <w:rPr>
          <w:sz w:val="22"/>
          <w:szCs w:val="22"/>
        </w:rPr>
        <w:t xml:space="preserve"> </w:t>
      </w:r>
      <w:proofErr w:type="spellStart"/>
      <w:r w:rsidRPr="002F2B9E">
        <w:rPr>
          <w:sz w:val="22"/>
          <w:szCs w:val="22"/>
        </w:rPr>
        <w:t>cứu</w:t>
      </w:r>
      <w:proofErr w:type="spellEnd"/>
      <w:r w:rsidRPr="002F2B9E">
        <w:rPr>
          <w:sz w:val="22"/>
          <w:szCs w:val="22"/>
        </w:rPr>
        <w:t xml:space="preserve">; </w:t>
      </w:r>
      <w:proofErr w:type="spellStart"/>
      <w:r w:rsidRPr="002F2B9E">
        <w:rPr>
          <w:sz w:val="22"/>
          <w:szCs w:val="22"/>
        </w:rPr>
        <w:t>Chương</w:t>
      </w:r>
      <w:proofErr w:type="spellEnd"/>
      <w:r w:rsidRPr="002F2B9E">
        <w:rPr>
          <w:sz w:val="22"/>
          <w:szCs w:val="22"/>
        </w:rPr>
        <w:t xml:space="preserve"> 3: </w:t>
      </w:r>
      <w:proofErr w:type="spellStart"/>
      <w:r w:rsidRPr="002F2B9E">
        <w:rPr>
          <w:sz w:val="22"/>
          <w:szCs w:val="22"/>
        </w:rPr>
        <w:t>Kết</w:t>
      </w:r>
      <w:proofErr w:type="spellEnd"/>
      <w:r w:rsidRPr="002F2B9E">
        <w:rPr>
          <w:sz w:val="22"/>
          <w:szCs w:val="22"/>
        </w:rPr>
        <w:t xml:space="preserve"> </w:t>
      </w:r>
      <w:proofErr w:type="spellStart"/>
      <w:r w:rsidRPr="002F2B9E">
        <w:rPr>
          <w:sz w:val="22"/>
          <w:szCs w:val="22"/>
        </w:rPr>
        <w:t>quả</w:t>
      </w:r>
      <w:proofErr w:type="spellEnd"/>
      <w:r w:rsidRPr="002F2B9E">
        <w:rPr>
          <w:sz w:val="22"/>
          <w:szCs w:val="22"/>
        </w:rPr>
        <w:t xml:space="preserve"> </w:t>
      </w:r>
      <w:proofErr w:type="spellStart"/>
      <w:r w:rsidRPr="002F2B9E">
        <w:rPr>
          <w:sz w:val="22"/>
          <w:szCs w:val="22"/>
        </w:rPr>
        <w:t>nghiên</w:t>
      </w:r>
      <w:proofErr w:type="spellEnd"/>
      <w:r w:rsidRPr="002F2B9E">
        <w:rPr>
          <w:sz w:val="22"/>
          <w:szCs w:val="22"/>
        </w:rPr>
        <w:t xml:space="preserve"> </w:t>
      </w:r>
      <w:proofErr w:type="spellStart"/>
      <w:r w:rsidRPr="002F2B9E">
        <w:rPr>
          <w:sz w:val="22"/>
          <w:szCs w:val="22"/>
        </w:rPr>
        <w:t>cứu</w:t>
      </w:r>
      <w:proofErr w:type="spellEnd"/>
      <w:r w:rsidRPr="002F2B9E">
        <w:rPr>
          <w:sz w:val="22"/>
          <w:szCs w:val="22"/>
        </w:rPr>
        <w:t xml:space="preserve">; </w:t>
      </w:r>
      <w:proofErr w:type="spellStart"/>
      <w:r w:rsidRPr="002F2B9E">
        <w:rPr>
          <w:sz w:val="22"/>
          <w:szCs w:val="22"/>
        </w:rPr>
        <w:t>Chương</w:t>
      </w:r>
      <w:proofErr w:type="spellEnd"/>
      <w:r w:rsidRPr="002F2B9E">
        <w:rPr>
          <w:sz w:val="22"/>
          <w:szCs w:val="22"/>
        </w:rPr>
        <w:t xml:space="preserve"> 4: </w:t>
      </w:r>
      <w:proofErr w:type="spellStart"/>
      <w:r w:rsidRPr="002F2B9E">
        <w:rPr>
          <w:sz w:val="22"/>
          <w:szCs w:val="22"/>
        </w:rPr>
        <w:t>Bàn</w:t>
      </w:r>
      <w:proofErr w:type="spellEnd"/>
      <w:r w:rsidRPr="002F2B9E">
        <w:rPr>
          <w:sz w:val="22"/>
          <w:szCs w:val="22"/>
        </w:rPr>
        <w:t xml:space="preserve"> </w:t>
      </w:r>
      <w:proofErr w:type="spellStart"/>
      <w:r w:rsidRPr="002F2B9E">
        <w:rPr>
          <w:sz w:val="22"/>
          <w:szCs w:val="22"/>
        </w:rPr>
        <w:t>luận</w:t>
      </w:r>
      <w:proofErr w:type="spellEnd"/>
      <w:r w:rsidRPr="002F2B9E">
        <w:rPr>
          <w:sz w:val="22"/>
          <w:szCs w:val="22"/>
        </w:rPr>
        <w:t xml:space="preserve">); </w:t>
      </w:r>
      <w:proofErr w:type="spellStart"/>
      <w:r w:rsidR="00934473" w:rsidRPr="002F2B9E">
        <w:rPr>
          <w:sz w:val="22"/>
          <w:szCs w:val="22"/>
        </w:rPr>
        <w:t>Phần</w:t>
      </w:r>
      <w:proofErr w:type="spellEnd"/>
      <w:r w:rsidR="00934473" w:rsidRPr="002F2B9E">
        <w:rPr>
          <w:sz w:val="22"/>
          <w:szCs w:val="22"/>
        </w:rPr>
        <w:t xml:space="preserve"> </w:t>
      </w:r>
      <w:proofErr w:type="spellStart"/>
      <w:r w:rsidR="00934473" w:rsidRPr="002F2B9E">
        <w:rPr>
          <w:sz w:val="22"/>
          <w:szCs w:val="22"/>
        </w:rPr>
        <w:t>kết</w:t>
      </w:r>
      <w:proofErr w:type="spellEnd"/>
      <w:r w:rsidR="00934473" w:rsidRPr="002F2B9E">
        <w:rPr>
          <w:sz w:val="22"/>
          <w:szCs w:val="22"/>
        </w:rPr>
        <w:t xml:space="preserve"> </w:t>
      </w:r>
      <w:proofErr w:type="spellStart"/>
      <w:r w:rsidR="00934473" w:rsidRPr="002F2B9E">
        <w:rPr>
          <w:sz w:val="22"/>
          <w:szCs w:val="22"/>
        </w:rPr>
        <w:t>luận</w:t>
      </w:r>
      <w:proofErr w:type="spellEnd"/>
      <w:r w:rsidR="00934473" w:rsidRPr="002F2B9E">
        <w:rPr>
          <w:sz w:val="22"/>
          <w:szCs w:val="22"/>
        </w:rPr>
        <w:t xml:space="preserve"> </w:t>
      </w:r>
      <w:proofErr w:type="spellStart"/>
      <w:r w:rsidR="00934473" w:rsidRPr="002F2B9E">
        <w:rPr>
          <w:sz w:val="22"/>
          <w:szCs w:val="22"/>
        </w:rPr>
        <w:t>và</w:t>
      </w:r>
      <w:proofErr w:type="spellEnd"/>
      <w:r w:rsidR="00934473" w:rsidRPr="002F2B9E">
        <w:rPr>
          <w:sz w:val="22"/>
          <w:szCs w:val="22"/>
        </w:rPr>
        <w:t xml:space="preserve"> </w:t>
      </w:r>
      <w:proofErr w:type="spellStart"/>
      <w:r w:rsidR="00934473" w:rsidRPr="002F2B9E">
        <w:rPr>
          <w:sz w:val="22"/>
          <w:szCs w:val="22"/>
        </w:rPr>
        <w:t>Kiến</w:t>
      </w:r>
      <w:proofErr w:type="spellEnd"/>
      <w:r w:rsidR="00934473" w:rsidRPr="002F2B9E">
        <w:rPr>
          <w:sz w:val="22"/>
          <w:szCs w:val="22"/>
        </w:rPr>
        <w:t xml:space="preserve"> </w:t>
      </w:r>
      <w:proofErr w:type="spellStart"/>
      <w:r w:rsidR="00934473" w:rsidRPr="002F2B9E">
        <w:rPr>
          <w:sz w:val="22"/>
          <w:szCs w:val="22"/>
        </w:rPr>
        <w:t>nghị</w:t>
      </w:r>
      <w:proofErr w:type="spellEnd"/>
    </w:p>
    <w:p w:rsidR="00176245" w:rsidRDefault="00934473" w:rsidP="007046F5">
      <w:pPr>
        <w:spacing w:line="340" w:lineRule="exact"/>
        <w:ind w:firstLine="567"/>
        <w:jc w:val="both"/>
        <w:rPr>
          <w:sz w:val="22"/>
          <w:szCs w:val="22"/>
        </w:rPr>
      </w:pPr>
      <w:r w:rsidRPr="002F2B9E">
        <w:rPr>
          <w:sz w:val="22"/>
          <w:szCs w:val="22"/>
        </w:rPr>
        <w:lastRenderedPageBreak/>
        <w:t xml:space="preserve">- </w:t>
      </w:r>
      <w:proofErr w:type="spellStart"/>
      <w:r w:rsidRPr="002F2B9E">
        <w:rPr>
          <w:sz w:val="22"/>
          <w:szCs w:val="22"/>
        </w:rPr>
        <w:t>Luậ</w:t>
      </w:r>
      <w:r w:rsidR="00E14AE3" w:rsidRPr="002F2B9E">
        <w:rPr>
          <w:sz w:val="22"/>
          <w:szCs w:val="22"/>
        </w:rPr>
        <w:t>n</w:t>
      </w:r>
      <w:proofErr w:type="spellEnd"/>
      <w:r w:rsidR="00E14AE3" w:rsidRPr="002F2B9E">
        <w:rPr>
          <w:sz w:val="22"/>
          <w:szCs w:val="22"/>
        </w:rPr>
        <w:t xml:space="preserve"> </w:t>
      </w:r>
      <w:proofErr w:type="spellStart"/>
      <w:r w:rsidR="00E14AE3" w:rsidRPr="002F2B9E">
        <w:rPr>
          <w:sz w:val="22"/>
          <w:szCs w:val="22"/>
        </w:rPr>
        <w:t>án</w:t>
      </w:r>
      <w:proofErr w:type="spellEnd"/>
      <w:r w:rsidR="00E14AE3" w:rsidRPr="002F2B9E">
        <w:rPr>
          <w:sz w:val="22"/>
          <w:szCs w:val="22"/>
        </w:rPr>
        <w:t xml:space="preserve"> </w:t>
      </w:r>
      <w:proofErr w:type="spellStart"/>
      <w:r w:rsidR="00E14AE3" w:rsidRPr="002F2B9E">
        <w:rPr>
          <w:sz w:val="22"/>
          <w:szCs w:val="22"/>
        </w:rPr>
        <w:t>có</w:t>
      </w:r>
      <w:proofErr w:type="spellEnd"/>
      <w:r w:rsidR="00E14AE3" w:rsidRPr="002F2B9E">
        <w:rPr>
          <w:sz w:val="22"/>
          <w:szCs w:val="22"/>
        </w:rPr>
        <w:t xml:space="preserve">: </w:t>
      </w:r>
      <w:r w:rsidR="00B745B5" w:rsidRPr="002F2B9E">
        <w:rPr>
          <w:sz w:val="22"/>
          <w:szCs w:val="22"/>
          <w:lang w:val="vi-VN"/>
        </w:rPr>
        <w:t>40</w:t>
      </w:r>
      <w:r w:rsidRPr="002F2B9E">
        <w:rPr>
          <w:sz w:val="22"/>
          <w:szCs w:val="22"/>
        </w:rPr>
        <w:t xml:space="preserve"> </w:t>
      </w:r>
      <w:proofErr w:type="spellStart"/>
      <w:r w:rsidRPr="002F2B9E">
        <w:rPr>
          <w:sz w:val="22"/>
          <w:szCs w:val="22"/>
        </w:rPr>
        <w:t>bả</w:t>
      </w:r>
      <w:r w:rsidR="001E77F9" w:rsidRPr="002F2B9E">
        <w:rPr>
          <w:sz w:val="22"/>
          <w:szCs w:val="22"/>
        </w:rPr>
        <w:t>ng</w:t>
      </w:r>
      <w:proofErr w:type="spellEnd"/>
      <w:r w:rsidR="001E77F9" w:rsidRPr="002F2B9E">
        <w:rPr>
          <w:sz w:val="22"/>
          <w:szCs w:val="22"/>
        </w:rPr>
        <w:t xml:space="preserve">, </w:t>
      </w:r>
      <w:r w:rsidR="00A20704" w:rsidRPr="002F2B9E">
        <w:rPr>
          <w:sz w:val="22"/>
          <w:szCs w:val="22"/>
        </w:rPr>
        <w:t>2</w:t>
      </w:r>
      <w:r w:rsidR="00F875BB">
        <w:rPr>
          <w:sz w:val="22"/>
          <w:szCs w:val="22"/>
          <w:lang w:val="vi-VN"/>
        </w:rPr>
        <w:t>2</w:t>
      </w:r>
      <w:r w:rsidR="001E77F9" w:rsidRPr="002F2B9E">
        <w:rPr>
          <w:sz w:val="22"/>
          <w:szCs w:val="22"/>
        </w:rPr>
        <w:t xml:space="preserve"> </w:t>
      </w:r>
      <w:proofErr w:type="spellStart"/>
      <w:r w:rsidR="001E77F9" w:rsidRPr="002F2B9E">
        <w:rPr>
          <w:sz w:val="22"/>
          <w:szCs w:val="22"/>
        </w:rPr>
        <w:t>hình</w:t>
      </w:r>
      <w:proofErr w:type="spellEnd"/>
      <w:r w:rsidR="00A20704" w:rsidRPr="002F2B9E">
        <w:rPr>
          <w:sz w:val="22"/>
          <w:szCs w:val="22"/>
        </w:rPr>
        <w:t xml:space="preserve">, </w:t>
      </w:r>
      <w:r w:rsidR="00E14AE3" w:rsidRPr="002F2B9E">
        <w:rPr>
          <w:sz w:val="22"/>
          <w:szCs w:val="22"/>
        </w:rPr>
        <w:t>1</w:t>
      </w:r>
      <w:r w:rsidR="00B82DAD">
        <w:rPr>
          <w:sz w:val="22"/>
          <w:szCs w:val="22"/>
          <w:lang w:val="vi-VN"/>
        </w:rPr>
        <w:t>5</w:t>
      </w:r>
      <w:r w:rsidR="00B83414">
        <w:rPr>
          <w:sz w:val="22"/>
          <w:szCs w:val="22"/>
          <w:lang w:val="vi-VN"/>
        </w:rPr>
        <w:t>0</w:t>
      </w:r>
      <w:r w:rsidR="00E14AE3" w:rsidRPr="002F2B9E">
        <w:rPr>
          <w:sz w:val="22"/>
          <w:szCs w:val="22"/>
        </w:rPr>
        <w:t xml:space="preserve"> </w:t>
      </w:r>
      <w:proofErr w:type="spellStart"/>
      <w:r w:rsidR="00E14AE3" w:rsidRPr="002F2B9E">
        <w:rPr>
          <w:sz w:val="22"/>
          <w:szCs w:val="22"/>
        </w:rPr>
        <w:t>tài</w:t>
      </w:r>
      <w:proofErr w:type="spellEnd"/>
      <w:r w:rsidR="00E14AE3" w:rsidRPr="002F2B9E">
        <w:rPr>
          <w:sz w:val="22"/>
          <w:szCs w:val="22"/>
        </w:rPr>
        <w:t xml:space="preserve"> </w:t>
      </w:r>
      <w:proofErr w:type="spellStart"/>
      <w:r w:rsidR="00E14AE3" w:rsidRPr="002F2B9E">
        <w:rPr>
          <w:sz w:val="22"/>
          <w:szCs w:val="22"/>
        </w:rPr>
        <w:t>liệu</w:t>
      </w:r>
      <w:proofErr w:type="spellEnd"/>
      <w:r w:rsidR="00E14AE3" w:rsidRPr="002F2B9E">
        <w:rPr>
          <w:sz w:val="22"/>
          <w:szCs w:val="22"/>
        </w:rPr>
        <w:t xml:space="preserve"> </w:t>
      </w:r>
      <w:proofErr w:type="spellStart"/>
      <w:r w:rsidR="00E14AE3" w:rsidRPr="002F2B9E">
        <w:rPr>
          <w:sz w:val="22"/>
          <w:szCs w:val="22"/>
        </w:rPr>
        <w:t>tham</w:t>
      </w:r>
      <w:proofErr w:type="spellEnd"/>
      <w:r w:rsidR="00E14AE3" w:rsidRPr="002F2B9E">
        <w:rPr>
          <w:sz w:val="22"/>
          <w:szCs w:val="22"/>
        </w:rPr>
        <w:t xml:space="preserve"> </w:t>
      </w:r>
      <w:proofErr w:type="spellStart"/>
      <w:r w:rsidR="00E14AE3" w:rsidRPr="002F2B9E">
        <w:rPr>
          <w:sz w:val="22"/>
          <w:szCs w:val="22"/>
        </w:rPr>
        <w:t>khảo</w:t>
      </w:r>
      <w:proofErr w:type="spellEnd"/>
      <w:r w:rsidR="00E14AE3" w:rsidRPr="002F2B9E">
        <w:rPr>
          <w:sz w:val="22"/>
          <w:szCs w:val="22"/>
        </w:rPr>
        <w:t>.</w:t>
      </w:r>
    </w:p>
    <w:p w:rsidR="007046F5" w:rsidRPr="007046F5" w:rsidRDefault="007046F5" w:rsidP="007046F5">
      <w:pPr>
        <w:spacing w:line="340" w:lineRule="exact"/>
        <w:ind w:firstLine="567"/>
        <w:jc w:val="both"/>
        <w:rPr>
          <w:sz w:val="22"/>
          <w:szCs w:val="22"/>
        </w:rPr>
      </w:pPr>
    </w:p>
    <w:p w:rsidR="00B82DAD" w:rsidRPr="002F2B9E" w:rsidRDefault="00934473" w:rsidP="00B82DAD">
      <w:pPr>
        <w:spacing w:line="340" w:lineRule="exact"/>
        <w:ind w:firstLine="567"/>
        <w:jc w:val="center"/>
        <w:rPr>
          <w:b/>
          <w:sz w:val="22"/>
          <w:szCs w:val="22"/>
          <w:lang w:val="vi-VN"/>
        </w:rPr>
      </w:pPr>
      <w:r w:rsidRPr="002F2B9E">
        <w:rPr>
          <w:b/>
          <w:sz w:val="22"/>
          <w:szCs w:val="22"/>
        </w:rPr>
        <w:t>CHƯƠNG 1: TỔNG QUAN</w:t>
      </w:r>
      <w:r w:rsidR="00B745B5" w:rsidRPr="002F2B9E">
        <w:rPr>
          <w:b/>
          <w:sz w:val="22"/>
          <w:szCs w:val="22"/>
          <w:lang w:val="vi-VN"/>
        </w:rPr>
        <w:t xml:space="preserve"> TÀI LIỆU</w:t>
      </w:r>
    </w:p>
    <w:p w:rsidR="00B82DAD" w:rsidRPr="002F2B9E" w:rsidRDefault="00B82DAD" w:rsidP="00B82DAD">
      <w:pPr>
        <w:spacing w:line="340" w:lineRule="exact"/>
        <w:jc w:val="both"/>
        <w:rPr>
          <w:bCs/>
          <w:iCs/>
          <w:sz w:val="22"/>
          <w:szCs w:val="22"/>
          <w:lang w:val="vi-VN"/>
        </w:rPr>
      </w:pPr>
      <w:bookmarkStart w:id="2" w:name="_Toc479666584"/>
      <w:r w:rsidRPr="002F2B9E">
        <w:rPr>
          <w:b/>
          <w:bCs/>
          <w:iCs/>
          <w:sz w:val="22"/>
          <w:szCs w:val="22"/>
        </w:rPr>
        <w:t>1.</w:t>
      </w:r>
      <w:r>
        <w:rPr>
          <w:b/>
          <w:bCs/>
          <w:iCs/>
          <w:sz w:val="22"/>
          <w:szCs w:val="22"/>
          <w:lang w:val="vi-VN"/>
        </w:rPr>
        <w:t>1</w:t>
      </w:r>
      <w:r w:rsidRPr="002F2B9E">
        <w:rPr>
          <w:b/>
          <w:bCs/>
          <w:iCs/>
          <w:sz w:val="22"/>
          <w:szCs w:val="22"/>
          <w:lang w:val="vi-VN"/>
        </w:rPr>
        <w:t>. Tổng quan về probiotic</w:t>
      </w:r>
    </w:p>
    <w:p w:rsidR="00B82DAD" w:rsidRPr="002F2B9E" w:rsidRDefault="00B82DAD" w:rsidP="00B82DAD">
      <w:pPr>
        <w:spacing w:line="340" w:lineRule="exact"/>
        <w:jc w:val="both"/>
        <w:rPr>
          <w:b/>
          <w:bCs/>
          <w:i/>
          <w:sz w:val="22"/>
          <w:szCs w:val="22"/>
          <w:lang w:val="vi-VN"/>
        </w:rPr>
      </w:pPr>
      <w:r w:rsidRPr="002F2B9E">
        <w:rPr>
          <w:b/>
          <w:bCs/>
          <w:i/>
          <w:sz w:val="22"/>
          <w:szCs w:val="22"/>
        </w:rPr>
        <w:t>1.</w:t>
      </w:r>
      <w:r>
        <w:rPr>
          <w:b/>
          <w:bCs/>
          <w:i/>
          <w:sz w:val="22"/>
          <w:szCs w:val="22"/>
          <w:lang w:val="vi-VN"/>
        </w:rPr>
        <w:t>1</w:t>
      </w:r>
      <w:r w:rsidRPr="002F2B9E">
        <w:rPr>
          <w:b/>
          <w:bCs/>
          <w:i/>
          <w:sz w:val="22"/>
          <w:szCs w:val="22"/>
        </w:rPr>
        <w:t xml:space="preserve">.1. </w:t>
      </w:r>
      <w:proofErr w:type="spellStart"/>
      <w:r w:rsidRPr="002F2B9E">
        <w:rPr>
          <w:b/>
          <w:bCs/>
          <w:i/>
          <w:sz w:val="22"/>
          <w:szCs w:val="22"/>
        </w:rPr>
        <w:t>Định</w:t>
      </w:r>
      <w:proofErr w:type="spellEnd"/>
      <w:r w:rsidRPr="002F2B9E">
        <w:rPr>
          <w:b/>
          <w:bCs/>
          <w:i/>
          <w:sz w:val="22"/>
          <w:szCs w:val="22"/>
          <w:lang w:val="vi-VN"/>
        </w:rPr>
        <w:t xml:space="preserve"> nghĩa</w:t>
      </w:r>
    </w:p>
    <w:p w:rsidR="00B82DAD" w:rsidRPr="002F2B9E" w:rsidRDefault="00B82DAD" w:rsidP="00B82DAD">
      <w:pPr>
        <w:spacing w:line="340" w:lineRule="exact"/>
        <w:ind w:firstLine="720"/>
        <w:jc w:val="both"/>
        <w:rPr>
          <w:sz w:val="22"/>
          <w:szCs w:val="22"/>
          <w:lang w:val="vi-VN"/>
        </w:rPr>
      </w:pPr>
      <w:r w:rsidRPr="002F2B9E">
        <w:rPr>
          <w:sz w:val="22"/>
          <w:szCs w:val="22"/>
          <w:lang w:val="vi-VN"/>
        </w:rPr>
        <w:t>FAO/WHO (2001) định nghĩa probiotic gồm các vi sinh vật có lợi, khi đưa vào cơ thể với một số lượng thích hợp sẽ có lợi cho sức khỏe vật chủ. Từ định nghĩa có thể thấy hai yếu tố quan trọng của chế phẩm probiotic cần đạt được là chủng vi khuẩn và liều lượng của chế phẩm probiotic khi sử dụng.</w:t>
      </w:r>
    </w:p>
    <w:p w:rsidR="00B82DAD" w:rsidRPr="002F2B9E" w:rsidRDefault="00B82DAD" w:rsidP="00B82DAD">
      <w:pPr>
        <w:spacing w:line="340" w:lineRule="exact"/>
        <w:jc w:val="both"/>
        <w:rPr>
          <w:b/>
          <w:bCs/>
          <w:i/>
          <w:sz w:val="22"/>
          <w:szCs w:val="22"/>
          <w:lang w:val="vi-VN"/>
        </w:rPr>
      </w:pPr>
      <w:r w:rsidRPr="002F2B9E">
        <w:rPr>
          <w:b/>
          <w:bCs/>
          <w:i/>
          <w:sz w:val="22"/>
          <w:szCs w:val="22"/>
        </w:rPr>
        <w:t>1.</w:t>
      </w:r>
      <w:r>
        <w:rPr>
          <w:b/>
          <w:bCs/>
          <w:i/>
          <w:sz w:val="22"/>
          <w:szCs w:val="22"/>
          <w:lang w:val="vi-VN"/>
        </w:rPr>
        <w:t>1</w:t>
      </w:r>
      <w:r w:rsidRPr="002F2B9E">
        <w:rPr>
          <w:b/>
          <w:bCs/>
          <w:i/>
          <w:sz w:val="22"/>
          <w:szCs w:val="22"/>
        </w:rPr>
        <w:t xml:space="preserve">.2. </w:t>
      </w:r>
      <w:proofErr w:type="spellStart"/>
      <w:r w:rsidRPr="002F2B9E">
        <w:rPr>
          <w:b/>
          <w:bCs/>
          <w:i/>
          <w:sz w:val="22"/>
          <w:szCs w:val="22"/>
        </w:rPr>
        <w:t>Vai</w:t>
      </w:r>
      <w:proofErr w:type="spellEnd"/>
      <w:r w:rsidRPr="002F2B9E">
        <w:rPr>
          <w:b/>
          <w:bCs/>
          <w:i/>
          <w:sz w:val="22"/>
          <w:szCs w:val="22"/>
          <w:lang w:val="vi-VN"/>
        </w:rPr>
        <w:t xml:space="preserve"> trò, cơ chế tác động của probiotic</w:t>
      </w:r>
    </w:p>
    <w:p w:rsidR="00B82DAD" w:rsidRPr="002F2B9E" w:rsidRDefault="00B82DAD" w:rsidP="00B82DAD">
      <w:pPr>
        <w:spacing w:line="340" w:lineRule="exact"/>
        <w:ind w:firstLine="720"/>
        <w:jc w:val="both"/>
        <w:rPr>
          <w:sz w:val="22"/>
          <w:szCs w:val="22"/>
          <w:lang w:val="vi-VN"/>
        </w:rPr>
      </w:pPr>
      <w:r w:rsidRPr="002F2B9E">
        <w:rPr>
          <w:sz w:val="22"/>
          <w:szCs w:val="22"/>
          <w:lang w:val="vi-VN"/>
        </w:rPr>
        <w:t>Theo hướng dẫn của WGO (</w:t>
      </w:r>
      <w:r w:rsidRPr="002F2B9E">
        <w:rPr>
          <w:rStyle w:val="Emphasis"/>
          <w:i w:val="0"/>
          <w:iCs w:val="0"/>
          <w:color w:val="000000"/>
          <w:sz w:val="22"/>
          <w:szCs w:val="22"/>
          <w:shd w:val="clear" w:color="auto" w:fill="FFFFFF"/>
          <w:lang w:val="vi-VN"/>
        </w:rPr>
        <w:t>World Gastroenterology Organisation)</w:t>
      </w:r>
      <w:r w:rsidRPr="002F2B9E">
        <w:rPr>
          <w:sz w:val="22"/>
          <w:szCs w:val="22"/>
          <w:lang w:val="vi-VN"/>
        </w:rPr>
        <w:t xml:space="preserve"> (2017), probiotic có vai trò chủ yếu là ức chế sự phát triển của vi khuẩn gây bệnh và kích thích tăng cường miễn dịch cho cơ thể.</w:t>
      </w:r>
    </w:p>
    <w:p w:rsidR="00B82DAD" w:rsidRPr="002F2B9E" w:rsidRDefault="00B82DAD" w:rsidP="00B82DAD">
      <w:pPr>
        <w:spacing w:line="340" w:lineRule="exact"/>
        <w:jc w:val="both"/>
        <w:rPr>
          <w:b/>
          <w:bCs/>
          <w:i/>
          <w:iCs/>
          <w:sz w:val="22"/>
          <w:szCs w:val="22"/>
          <w:lang w:val="vi-VN"/>
        </w:rPr>
      </w:pPr>
      <w:r w:rsidRPr="002F2B9E">
        <w:rPr>
          <w:b/>
          <w:bCs/>
          <w:i/>
          <w:iCs/>
          <w:sz w:val="22"/>
          <w:szCs w:val="22"/>
          <w:lang w:val="vi-VN"/>
        </w:rPr>
        <w:t>1.</w:t>
      </w:r>
      <w:r>
        <w:rPr>
          <w:b/>
          <w:bCs/>
          <w:i/>
          <w:iCs/>
          <w:sz w:val="22"/>
          <w:szCs w:val="22"/>
          <w:lang w:val="vi-VN"/>
        </w:rPr>
        <w:t>1</w:t>
      </w:r>
      <w:r w:rsidRPr="002F2B9E">
        <w:rPr>
          <w:b/>
          <w:bCs/>
          <w:i/>
          <w:iCs/>
          <w:sz w:val="22"/>
          <w:szCs w:val="22"/>
          <w:lang w:val="vi-VN"/>
        </w:rPr>
        <w:t>.3. Chế phẩm LabMix và BaciMix</w:t>
      </w:r>
    </w:p>
    <w:p w:rsidR="00B82DAD" w:rsidRDefault="00B82DAD" w:rsidP="00B82DAD">
      <w:pPr>
        <w:spacing w:line="340" w:lineRule="exact"/>
        <w:jc w:val="both"/>
        <w:rPr>
          <w:sz w:val="22"/>
          <w:szCs w:val="22"/>
          <w:lang w:val="vi-VN"/>
        </w:rPr>
      </w:pPr>
      <w:r w:rsidRPr="002F2B9E">
        <w:rPr>
          <w:b/>
          <w:bCs/>
          <w:i/>
          <w:iCs/>
          <w:sz w:val="22"/>
          <w:szCs w:val="22"/>
          <w:lang w:val="vi-VN"/>
        </w:rPr>
        <w:tab/>
      </w:r>
      <w:proofErr w:type="spellStart"/>
      <w:r w:rsidRPr="002F2B9E">
        <w:rPr>
          <w:sz w:val="22"/>
          <w:szCs w:val="22"/>
          <w:lang w:val="pt-BR"/>
        </w:rPr>
        <w:t>Thành</w:t>
      </w:r>
      <w:proofErr w:type="spellEnd"/>
      <w:r w:rsidRPr="002F2B9E">
        <w:rPr>
          <w:sz w:val="22"/>
          <w:szCs w:val="22"/>
          <w:lang w:val="vi-VN"/>
        </w:rPr>
        <w:t xml:space="preserve"> phần của chế phẩm LabMix bao gồm hỗn hợp 3 chủng </w:t>
      </w:r>
      <w:r w:rsidRPr="002F2B9E">
        <w:rPr>
          <w:i/>
          <w:sz w:val="22"/>
          <w:szCs w:val="22"/>
          <w:lang w:val="vi-VN"/>
        </w:rPr>
        <w:t xml:space="preserve">L. </w:t>
      </w:r>
      <w:proofErr w:type="spellStart"/>
      <w:r w:rsidRPr="002F2B9E">
        <w:rPr>
          <w:i/>
          <w:sz w:val="22"/>
          <w:szCs w:val="22"/>
          <w:lang w:val="pt-BR"/>
        </w:rPr>
        <w:t>acidophilus</w:t>
      </w:r>
      <w:proofErr w:type="spellEnd"/>
      <w:r w:rsidRPr="002F2B9E">
        <w:rPr>
          <w:i/>
          <w:sz w:val="22"/>
          <w:szCs w:val="22"/>
          <w:lang w:val="pt-BR"/>
        </w:rPr>
        <w:t xml:space="preserve"> </w:t>
      </w:r>
      <w:r w:rsidRPr="002F2B9E">
        <w:rPr>
          <w:sz w:val="22"/>
          <w:szCs w:val="22"/>
          <w:lang w:val="pt-BR"/>
        </w:rPr>
        <w:t>LA 304.17</w:t>
      </w:r>
      <w:r w:rsidRPr="002F2B9E">
        <w:rPr>
          <w:sz w:val="22"/>
          <w:szCs w:val="22"/>
          <w:lang w:val="vi-VN"/>
        </w:rPr>
        <w:t xml:space="preserve">; </w:t>
      </w:r>
      <w:r w:rsidRPr="002F2B9E">
        <w:rPr>
          <w:i/>
          <w:sz w:val="22"/>
          <w:szCs w:val="22"/>
          <w:lang w:val="pt-BR"/>
        </w:rPr>
        <w:t>L</w:t>
      </w:r>
      <w:r w:rsidRPr="002F2B9E">
        <w:rPr>
          <w:i/>
          <w:sz w:val="22"/>
          <w:szCs w:val="22"/>
          <w:lang w:val="vi-VN"/>
        </w:rPr>
        <w:t>.</w:t>
      </w:r>
      <w:r w:rsidRPr="002F2B9E">
        <w:rPr>
          <w:i/>
          <w:sz w:val="22"/>
          <w:szCs w:val="22"/>
          <w:lang w:val="pt-BR"/>
        </w:rPr>
        <w:t xml:space="preserve"> casei </w:t>
      </w:r>
      <w:r w:rsidRPr="002F2B9E">
        <w:rPr>
          <w:sz w:val="22"/>
          <w:szCs w:val="22"/>
          <w:lang w:val="pt-BR"/>
        </w:rPr>
        <w:t>LC 304.08</w:t>
      </w:r>
      <w:r w:rsidRPr="002F2B9E">
        <w:rPr>
          <w:sz w:val="22"/>
          <w:szCs w:val="22"/>
          <w:lang w:val="vi-VN"/>
        </w:rPr>
        <w:t xml:space="preserve">; </w:t>
      </w:r>
      <w:r w:rsidRPr="002F2B9E">
        <w:rPr>
          <w:i/>
          <w:sz w:val="22"/>
          <w:szCs w:val="22"/>
          <w:lang w:val="pt-BR"/>
        </w:rPr>
        <w:t>B</w:t>
      </w:r>
      <w:r w:rsidRPr="002F2B9E">
        <w:rPr>
          <w:i/>
          <w:sz w:val="22"/>
          <w:szCs w:val="22"/>
          <w:lang w:val="vi-VN"/>
        </w:rPr>
        <w:t>.</w:t>
      </w:r>
      <w:r w:rsidRPr="002F2B9E">
        <w:rPr>
          <w:i/>
          <w:sz w:val="22"/>
          <w:szCs w:val="22"/>
          <w:lang w:val="pt-BR"/>
        </w:rPr>
        <w:t xml:space="preserve"> </w:t>
      </w:r>
      <w:proofErr w:type="spellStart"/>
      <w:r w:rsidRPr="002F2B9E">
        <w:rPr>
          <w:i/>
          <w:sz w:val="22"/>
          <w:szCs w:val="22"/>
          <w:lang w:val="pt-BR"/>
        </w:rPr>
        <w:t>bifidum</w:t>
      </w:r>
      <w:proofErr w:type="spellEnd"/>
      <w:r w:rsidRPr="002F2B9E">
        <w:rPr>
          <w:i/>
          <w:sz w:val="22"/>
          <w:szCs w:val="22"/>
          <w:lang w:val="pt-BR"/>
        </w:rPr>
        <w:t xml:space="preserve"> </w:t>
      </w:r>
      <w:r w:rsidRPr="002F2B9E">
        <w:rPr>
          <w:sz w:val="22"/>
          <w:szCs w:val="22"/>
          <w:lang w:val="pt-BR"/>
        </w:rPr>
        <w:t>BF 304.98</w:t>
      </w:r>
      <w:r w:rsidRPr="002F2B9E">
        <w:rPr>
          <w:sz w:val="22"/>
          <w:szCs w:val="22"/>
          <w:lang w:val="vi-VN"/>
        </w:rPr>
        <w:t xml:space="preserve"> và tá dược. Chế phẩm BaciMix bao gồm hỗn hợp 2 chủng </w:t>
      </w:r>
      <w:r w:rsidRPr="002F2B9E">
        <w:rPr>
          <w:i/>
          <w:sz w:val="22"/>
          <w:szCs w:val="22"/>
          <w:lang w:val="vi-VN"/>
        </w:rPr>
        <w:t xml:space="preserve">B. subtilis </w:t>
      </w:r>
      <w:r w:rsidRPr="002F2B9E">
        <w:rPr>
          <w:sz w:val="22"/>
          <w:szCs w:val="22"/>
          <w:lang w:val="vi-VN"/>
        </w:rPr>
        <w:t xml:space="preserve">BS304.04; </w:t>
      </w:r>
      <w:r w:rsidRPr="002F2B9E">
        <w:rPr>
          <w:rStyle w:val="Emphasis"/>
          <w:color w:val="000000"/>
          <w:sz w:val="22"/>
          <w:szCs w:val="22"/>
          <w:lang w:val="vi-VN"/>
        </w:rPr>
        <w:t xml:space="preserve">B. coagulans </w:t>
      </w:r>
      <w:r w:rsidRPr="002F2B9E">
        <w:rPr>
          <w:rStyle w:val="Emphasis"/>
          <w:i w:val="0"/>
          <w:color w:val="000000"/>
          <w:sz w:val="22"/>
          <w:szCs w:val="22"/>
          <w:lang w:val="vi-VN"/>
        </w:rPr>
        <w:t xml:space="preserve">BC 304.06 và tá dược bao gồm </w:t>
      </w:r>
      <w:r w:rsidRPr="002F2B9E">
        <w:rPr>
          <w:sz w:val="22"/>
          <w:szCs w:val="22"/>
          <w:lang w:val="vi-VN"/>
        </w:rPr>
        <w:t>kẽm, manitol, aerosil.</w:t>
      </w:r>
    </w:p>
    <w:p w:rsidR="00B82DAD" w:rsidRPr="00B82DAD" w:rsidRDefault="00B82DAD" w:rsidP="00B82DAD">
      <w:pPr>
        <w:spacing w:line="340" w:lineRule="exact"/>
        <w:jc w:val="both"/>
        <w:rPr>
          <w:b/>
          <w:bCs/>
          <w:i/>
          <w:iCs/>
          <w:sz w:val="22"/>
          <w:szCs w:val="22"/>
          <w:lang w:val="vi-VN"/>
        </w:rPr>
      </w:pPr>
      <w:r w:rsidRPr="00B82DAD">
        <w:rPr>
          <w:b/>
          <w:bCs/>
          <w:i/>
          <w:iCs/>
          <w:sz w:val="22"/>
          <w:szCs w:val="22"/>
          <w:lang w:val="vi-VN"/>
        </w:rPr>
        <w:t>1.1.4. Tình hình nghiên cứu probiotic ở Việt Nam</w:t>
      </w:r>
    </w:p>
    <w:p w:rsidR="00B82DAD" w:rsidRPr="002F2B9E" w:rsidRDefault="00B82DAD" w:rsidP="00B82DAD">
      <w:pPr>
        <w:spacing w:line="340" w:lineRule="exact"/>
        <w:jc w:val="both"/>
        <w:rPr>
          <w:b/>
          <w:bCs/>
          <w:iCs/>
          <w:sz w:val="22"/>
          <w:szCs w:val="22"/>
          <w:lang w:val="vi-VN"/>
        </w:rPr>
      </w:pPr>
      <w:r w:rsidRPr="002F2B9E">
        <w:rPr>
          <w:b/>
          <w:bCs/>
          <w:iCs/>
          <w:sz w:val="22"/>
          <w:szCs w:val="22"/>
        </w:rPr>
        <w:t>1.</w:t>
      </w:r>
      <w:r>
        <w:rPr>
          <w:b/>
          <w:bCs/>
          <w:iCs/>
          <w:sz w:val="22"/>
          <w:szCs w:val="22"/>
          <w:lang w:val="vi-VN"/>
        </w:rPr>
        <w:t>2</w:t>
      </w:r>
      <w:r w:rsidRPr="002F2B9E">
        <w:rPr>
          <w:b/>
          <w:bCs/>
          <w:iCs/>
          <w:sz w:val="22"/>
          <w:szCs w:val="22"/>
        </w:rPr>
        <w:t xml:space="preserve">. </w:t>
      </w:r>
      <w:proofErr w:type="spellStart"/>
      <w:r w:rsidRPr="002F2B9E">
        <w:rPr>
          <w:b/>
          <w:bCs/>
          <w:iCs/>
          <w:sz w:val="22"/>
          <w:szCs w:val="22"/>
        </w:rPr>
        <w:t>Tổng</w:t>
      </w:r>
      <w:proofErr w:type="spellEnd"/>
      <w:r w:rsidRPr="002F2B9E">
        <w:rPr>
          <w:b/>
          <w:bCs/>
          <w:iCs/>
          <w:sz w:val="22"/>
          <w:szCs w:val="22"/>
          <w:lang w:val="vi-VN"/>
        </w:rPr>
        <w:t xml:space="preserve"> quan về ảnh hưởng của chế phẩm probiotic đến đáp ứng miễn dịch</w:t>
      </w:r>
    </w:p>
    <w:p w:rsidR="00B82DAD" w:rsidRPr="002F2B9E" w:rsidRDefault="00B82DAD" w:rsidP="00B82DAD">
      <w:pPr>
        <w:spacing w:line="340" w:lineRule="exact"/>
        <w:jc w:val="both"/>
        <w:rPr>
          <w:b/>
          <w:bCs/>
          <w:i/>
          <w:sz w:val="22"/>
          <w:szCs w:val="22"/>
          <w:lang w:val="vi-VN"/>
        </w:rPr>
      </w:pPr>
      <w:r w:rsidRPr="002F2B9E">
        <w:rPr>
          <w:b/>
          <w:bCs/>
          <w:i/>
          <w:sz w:val="22"/>
          <w:szCs w:val="22"/>
        </w:rPr>
        <w:t>1.</w:t>
      </w:r>
      <w:r>
        <w:rPr>
          <w:b/>
          <w:bCs/>
          <w:i/>
          <w:sz w:val="22"/>
          <w:szCs w:val="22"/>
          <w:lang w:val="vi-VN"/>
        </w:rPr>
        <w:t>2</w:t>
      </w:r>
      <w:r w:rsidRPr="002F2B9E">
        <w:rPr>
          <w:b/>
          <w:bCs/>
          <w:i/>
          <w:sz w:val="22"/>
          <w:szCs w:val="22"/>
        </w:rPr>
        <w:t>.1</w:t>
      </w:r>
      <w:r w:rsidRPr="002F2B9E">
        <w:rPr>
          <w:b/>
          <w:bCs/>
          <w:i/>
          <w:sz w:val="22"/>
          <w:szCs w:val="22"/>
          <w:lang w:val="vi-VN"/>
        </w:rPr>
        <w:t>. Khái niệm</w:t>
      </w:r>
    </w:p>
    <w:p w:rsidR="00B82DAD" w:rsidRPr="002F2B9E" w:rsidRDefault="00B82DAD" w:rsidP="00B82DAD">
      <w:pPr>
        <w:spacing w:line="340" w:lineRule="exact"/>
        <w:ind w:firstLine="720"/>
        <w:jc w:val="both"/>
        <w:rPr>
          <w:rFonts w:eastAsia="Times New Roman+FPEF" w:hint="eastAsia"/>
          <w:sz w:val="22"/>
          <w:szCs w:val="22"/>
          <w:lang w:val="vi-VN"/>
        </w:rPr>
      </w:pPr>
      <w:r w:rsidRPr="002F2B9E">
        <w:rPr>
          <w:rFonts w:eastAsia="Times New Roman+FPEF"/>
          <w:sz w:val="22"/>
          <w:szCs w:val="22"/>
          <w:lang w:val="vi-VN"/>
        </w:rPr>
        <w:t xml:space="preserve">Đáp ứng miễn dịch là một quá trình bảo vệ quan trọng và phức tạp của cơ thể sinh vật. Các yếu tố tham gia đáp ứng miễn dịch bao gồm: các cơ quan lympho trung ương (tủy xương, tuyến </w:t>
      </w:r>
      <w:r w:rsidRPr="002F2B9E">
        <w:rPr>
          <w:rFonts w:eastAsia="Times New Roman+FPEF"/>
          <w:sz w:val="22"/>
          <w:szCs w:val="22"/>
          <w:lang w:val="vi-VN"/>
        </w:rPr>
        <w:lastRenderedPageBreak/>
        <w:t>ức) và ngoại vi (hạch lympho, lách, các mô lympho không có vỏ bọc); các tế bào lympho T, B; các tế bào thực bào đơn nhân và một số tế bào máu khác như bạch cầu (BC) trung tính, BC ái toan, BC ái kiềm và tiểu cầu.</w:t>
      </w:r>
    </w:p>
    <w:p w:rsidR="00B82DAD" w:rsidRPr="00B82DAD" w:rsidRDefault="00B82DAD" w:rsidP="00B82DAD">
      <w:pPr>
        <w:spacing w:line="340" w:lineRule="exact"/>
        <w:jc w:val="both"/>
        <w:rPr>
          <w:b/>
          <w:bCs/>
          <w:i/>
          <w:sz w:val="22"/>
          <w:szCs w:val="22"/>
          <w:lang w:val="vi-VN"/>
        </w:rPr>
      </w:pPr>
      <w:r>
        <w:rPr>
          <w:b/>
          <w:bCs/>
          <w:i/>
          <w:sz w:val="22"/>
          <w:szCs w:val="22"/>
          <w:lang w:val="vi-VN"/>
        </w:rPr>
        <w:t>1.2.2. Một số yếu tố tham gia đáp ứng miễn dịch</w:t>
      </w:r>
    </w:p>
    <w:p w:rsidR="00B82DAD" w:rsidRPr="002F2B9E" w:rsidRDefault="00B82DAD" w:rsidP="00B82DAD">
      <w:pPr>
        <w:spacing w:line="340" w:lineRule="exact"/>
        <w:jc w:val="both"/>
        <w:rPr>
          <w:b/>
          <w:bCs/>
          <w:i/>
          <w:sz w:val="22"/>
          <w:szCs w:val="22"/>
          <w:lang w:val="vi-VN"/>
        </w:rPr>
      </w:pPr>
      <w:r w:rsidRPr="002F2B9E">
        <w:rPr>
          <w:b/>
          <w:bCs/>
          <w:i/>
          <w:sz w:val="22"/>
          <w:szCs w:val="22"/>
        </w:rPr>
        <w:t>1.</w:t>
      </w:r>
      <w:r>
        <w:rPr>
          <w:b/>
          <w:bCs/>
          <w:i/>
          <w:sz w:val="22"/>
          <w:szCs w:val="22"/>
          <w:lang w:val="vi-VN"/>
        </w:rPr>
        <w:t>2</w:t>
      </w:r>
      <w:r w:rsidRPr="002F2B9E">
        <w:rPr>
          <w:b/>
          <w:bCs/>
          <w:i/>
          <w:sz w:val="22"/>
          <w:szCs w:val="22"/>
        </w:rPr>
        <w:t>.</w:t>
      </w:r>
      <w:r>
        <w:rPr>
          <w:b/>
          <w:bCs/>
          <w:i/>
          <w:sz w:val="22"/>
          <w:szCs w:val="22"/>
          <w:lang w:val="vi-VN"/>
        </w:rPr>
        <w:t>3</w:t>
      </w:r>
      <w:r w:rsidRPr="002F2B9E">
        <w:rPr>
          <w:b/>
          <w:bCs/>
          <w:i/>
          <w:sz w:val="22"/>
          <w:szCs w:val="22"/>
          <w:lang w:val="vi-VN"/>
        </w:rPr>
        <w:t>. Vai trò của probiotic trong đáp ứng miễn dịch</w:t>
      </w:r>
    </w:p>
    <w:p w:rsidR="00B82DAD" w:rsidRPr="002F2B9E" w:rsidRDefault="00B82DAD" w:rsidP="00B82DAD">
      <w:pPr>
        <w:spacing w:line="340" w:lineRule="exact"/>
        <w:ind w:firstLine="720"/>
        <w:jc w:val="both"/>
        <w:rPr>
          <w:color w:val="212121"/>
          <w:sz w:val="22"/>
          <w:szCs w:val="22"/>
          <w:lang w:val="vi-VN"/>
        </w:rPr>
      </w:pPr>
      <w:r w:rsidRPr="002F2B9E">
        <w:rPr>
          <w:color w:val="212121"/>
          <w:sz w:val="22"/>
          <w:szCs w:val="22"/>
          <w:lang w:val="vi-VN"/>
        </w:rPr>
        <w:t>Những lợi khuẩn làm probiotic có khả năng kích thích các đáp ứng miễn dịch của cơ thể thông qua các cơ chế khác nhau. Một số lợi khuẩn có khả năng điều chỉnh các chức năng của tế bào đuôi gai, bạch cầu đơn nhân, đại thực bào và tế bào lympho, giúp tăng cường quá trình thực bào mầm bệnh xâm nhập vào đường ruột.</w:t>
      </w:r>
    </w:p>
    <w:p w:rsidR="00B82DAD" w:rsidRPr="00B82DAD" w:rsidRDefault="00B82DAD" w:rsidP="00B82DAD">
      <w:pPr>
        <w:spacing w:line="340" w:lineRule="exact"/>
        <w:ind w:firstLine="720"/>
        <w:jc w:val="both"/>
        <w:rPr>
          <w:sz w:val="22"/>
          <w:szCs w:val="22"/>
          <w:lang w:val="vi-VN"/>
        </w:rPr>
      </w:pPr>
      <w:r w:rsidRPr="002F2B9E">
        <w:rPr>
          <w:sz w:val="22"/>
          <w:szCs w:val="22"/>
          <w:lang w:val="vi-VN"/>
        </w:rPr>
        <w:t xml:space="preserve">Hiện nay có nhiều nghiên cứu đánh giá tác dụng </w:t>
      </w:r>
      <w:r>
        <w:rPr>
          <w:sz w:val="22"/>
          <w:szCs w:val="22"/>
          <w:lang w:val="vi-VN"/>
        </w:rPr>
        <w:t>lên hệ</w:t>
      </w:r>
      <w:r w:rsidRPr="002F2B9E">
        <w:rPr>
          <w:sz w:val="22"/>
          <w:szCs w:val="22"/>
          <w:lang w:val="vi-VN"/>
        </w:rPr>
        <w:t xml:space="preserve"> miễn dịch của chế phẩm probiotic trên động vật thực nghiệm. Các đánh giá được thực hiện trên chuột bình thường và mô hình bệnh lý. Một số nghiên cứu đã chứng minh vai trò tăng cường miễn dịch của chế phẩm probiotic thông qua kích thích các thông số miễn dịch.</w:t>
      </w:r>
    </w:p>
    <w:p w:rsidR="00AB0435" w:rsidRPr="002F2B9E" w:rsidRDefault="00AB0435" w:rsidP="002F2B9E">
      <w:pPr>
        <w:spacing w:line="340" w:lineRule="exact"/>
        <w:jc w:val="both"/>
        <w:rPr>
          <w:b/>
          <w:sz w:val="22"/>
          <w:szCs w:val="22"/>
          <w:lang w:val="vi-VN"/>
        </w:rPr>
      </w:pPr>
      <w:r w:rsidRPr="002F2B9E">
        <w:rPr>
          <w:b/>
          <w:sz w:val="22"/>
          <w:szCs w:val="22"/>
        </w:rPr>
        <w:t>1.</w:t>
      </w:r>
      <w:r w:rsidR="00B82DAD">
        <w:rPr>
          <w:b/>
          <w:sz w:val="22"/>
          <w:szCs w:val="22"/>
          <w:lang w:val="vi-VN"/>
        </w:rPr>
        <w:t>3</w:t>
      </w:r>
      <w:r w:rsidRPr="002F2B9E">
        <w:rPr>
          <w:b/>
          <w:sz w:val="22"/>
          <w:szCs w:val="22"/>
        </w:rPr>
        <w:t xml:space="preserve">. </w:t>
      </w:r>
      <w:proofErr w:type="spellStart"/>
      <w:r w:rsidR="00B745B5" w:rsidRPr="002F2B9E">
        <w:rPr>
          <w:b/>
          <w:sz w:val="22"/>
          <w:szCs w:val="22"/>
        </w:rPr>
        <w:t>Hệ</w:t>
      </w:r>
      <w:proofErr w:type="spellEnd"/>
      <w:r w:rsidR="00B745B5" w:rsidRPr="002F2B9E">
        <w:rPr>
          <w:b/>
          <w:sz w:val="22"/>
          <w:szCs w:val="22"/>
          <w:lang w:val="vi-VN"/>
        </w:rPr>
        <w:t xml:space="preserve"> vi khuẩn đường ruột</w:t>
      </w:r>
    </w:p>
    <w:p w:rsidR="00AB0435" w:rsidRPr="002F2B9E" w:rsidRDefault="00934473" w:rsidP="002F2B9E">
      <w:pPr>
        <w:spacing w:line="340" w:lineRule="exact"/>
        <w:jc w:val="both"/>
        <w:rPr>
          <w:b/>
          <w:i/>
          <w:iCs/>
          <w:sz w:val="22"/>
          <w:szCs w:val="22"/>
          <w:lang w:val="vi-VN"/>
        </w:rPr>
      </w:pPr>
      <w:r w:rsidRPr="002F2B9E">
        <w:rPr>
          <w:b/>
          <w:i/>
          <w:iCs/>
          <w:sz w:val="22"/>
          <w:szCs w:val="22"/>
          <w:lang w:val="vi-VN"/>
        </w:rPr>
        <w:t>1.</w:t>
      </w:r>
      <w:r w:rsidR="00B82DAD">
        <w:rPr>
          <w:b/>
          <w:i/>
          <w:iCs/>
          <w:sz w:val="22"/>
          <w:szCs w:val="22"/>
          <w:lang w:val="vi-VN"/>
        </w:rPr>
        <w:t>3</w:t>
      </w:r>
      <w:r w:rsidRPr="002F2B9E">
        <w:rPr>
          <w:b/>
          <w:i/>
          <w:iCs/>
          <w:sz w:val="22"/>
          <w:szCs w:val="22"/>
          <w:lang w:val="vi-VN"/>
        </w:rPr>
        <w:t>.</w:t>
      </w:r>
      <w:r w:rsidR="00AB0435" w:rsidRPr="002F2B9E">
        <w:rPr>
          <w:b/>
          <w:i/>
          <w:iCs/>
          <w:sz w:val="22"/>
          <w:szCs w:val="22"/>
        </w:rPr>
        <w:t>1.</w:t>
      </w:r>
      <w:r w:rsidRPr="002F2B9E">
        <w:rPr>
          <w:b/>
          <w:i/>
          <w:iCs/>
          <w:sz w:val="22"/>
          <w:szCs w:val="22"/>
          <w:lang w:val="vi-VN"/>
        </w:rPr>
        <w:t xml:space="preserve"> Kh</w:t>
      </w:r>
      <w:bookmarkEnd w:id="2"/>
      <w:r w:rsidR="0011129D" w:rsidRPr="002F2B9E">
        <w:rPr>
          <w:b/>
          <w:i/>
          <w:iCs/>
          <w:sz w:val="22"/>
          <w:szCs w:val="22"/>
          <w:lang w:val="vi-VN"/>
        </w:rPr>
        <w:t>ái niệm</w:t>
      </w:r>
    </w:p>
    <w:p w:rsidR="0011129D" w:rsidRPr="002F2B9E" w:rsidRDefault="0011129D" w:rsidP="00F055F9">
      <w:pPr>
        <w:spacing w:line="340" w:lineRule="exact"/>
        <w:ind w:firstLine="720"/>
        <w:jc w:val="both"/>
        <w:rPr>
          <w:color w:val="000000"/>
          <w:sz w:val="22"/>
          <w:szCs w:val="22"/>
          <w:shd w:val="clear" w:color="auto" w:fill="FFFFFF"/>
          <w:lang w:val="vi-VN"/>
        </w:rPr>
      </w:pPr>
      <w:proofErr w:type="spellStart"/>
      <w:r w:rsidRPr="002F2B9E">
        <w:rPr>
          <w:color w:val="000000"/>
          <w:sz w:val="22"/>
          <w:szCs w:val="22"/>
          <w:shd w:val="clear" w:color="auto" w:fill="FFFFFF"/>
          <w:lang w:val="nl-NL"/>
        </w:rPr>
        <w:t>Các</w:t>
      </w:r>
      <w:proofErr w:type="spellEnd"/>
      <w:r w:rsidRPr="002F2B9E">
        <w:rPr>
          <w:color w:val="000000"/>
          <w:sz w:val="22"/>
          <w:szCs w:val="22"/>
          <w:shd w:val="clear" w:color="auto" w:fill="FFFFFF"/>
          <w:lang w:val="nl-NL"/>
        </w:rPr>
        <w:t xml:space="preserve"> </w:t>
      </w:r>
      <w:proofErr w:type="spellStart"/>
      <w:r w:rsidRPr="002F2B9E">
        <w:rPr>
          <w:color w:val="000000"/>
          <w:sz w:val="22"/>
          <w:szCs w:val="22"/>
          <w:shd w:val="clear" w:color="auto" w:fill="FFFFFF"/>
          <w:lang w:val="nl-NL"/>
        </w:rPr>
        <w:t>ngành</w:t>
      </w:r>
      <w:proofErr w:type="spellEnd"/>
      <w:r w:rsidRPr="002F2B9E">
        <w:rPr>
          <w:color w:val="000000"/>
          <w:sz w:val="22"/>
          <w:szCs w:val="22"/>
          <w:shd w:val="clear" w:color="auto" w:fill="FFFFFF"/>
          <w:lang w:val="nl-NL"/>
        </w:rPr>
        <w:t xml:space="preserve"> vi </w:t>
      </w:r>
      <w:proofErr w:type="spellStart"/>
      <w:r w:rsidRPr="002F2B9E">
        <w:rPr>
          <w:color w:val="000000"/>
          <w:sz w:val="22"/>
          <w:szCs w:val="22"/>
          <w:shd w:val="clear" w:color="auto" w:fill="FFFFFF"/>
          <w:lang w:val="nl-NL"/>
        </w:rPr>
        <w:t>khuẩn</w:t>
      </w:r>
      <w:proofErr w:type="spellEnd"/>
      <w:r w:rsidRPr="002F2B9E">
        <w:rPr>
          <w:color w:val="000000"/>
          <w:sz w:val="22"/>
          <w:szCs w:val="22"/>
          <w:shd w:val="clear" w:color="auto" w:fill="FFFFFF"/>
          <w:lang w:val="nl-NL"/>
        </w:rPr>
        <w:t xml:space="preserve"> </w:t>
      </w:r>
      <w:proofErr w:type="spellStart"/>
      <w:r w:rsidRPr="002F2B9E">
        <w:rPr>
          <w:color w:val="000000"/>
          <w:sz w:val="22"/>
          <w:szCs w:val="22"/>
          <w:shd w:val="clear" w:color="auto" w:fill="FFFFFF"/>
          <w:lang w:val="nl-NL"/>
        </w:rPr>
        <w:t>được</w:t>
      </w:r>
      <w:proofErr w:type="spellEnd"/>
      <w:r w:rsidRPr="002F2B9E">
        <w:rPr>
          <w:color w:val="000000"/>
          <w:sz w:val="22"/>
          <w:szCs w:val="22"/>
          <w:shd w:val="clear" w:color="auto" w:fill="FFFFFF"/>
          <w:lang w:val="nl-NL"/>
        </w:rPr>
        <w:t xml:space="preserve"> </w:t>
      </w:r>
      <w:proofErr w:type="spellStart"/>
      <w:r w:rsidRPr="002F2B9E">
        <w:rPr>
          <w:color w:val="000000"/>
          <w:sz w:val="22"/>
          <w:szCs w:val="22"/>
          <w:shd w:val="clear" w:color="auto" w:fill="FFFFFF"/>
          <w:lang w:val="nl-NL"/>
        </w:rPr>
        <w:t>tìm</w:t>
      </w:r>
      <w:proofErr w:type="spellEnd"/>
      <w:r w:rsidRPr="002F2B9E">
        <w:rPr>
          <w:color w:val="000000"/>
          <w:sz w:val="22"/>
          <w:szCs w:val="22"/>
          <w:shd w:val="clear" w:color="auto" w:fill="FFFFFF"/>
          <w:lang w:val="nl-NL"/>
        </w:rPr>
        <w:t xml:space="preserve"> </w:t>
      </w:r>
      <w:proofErr w:type="spellStart"/>
      <w:r w:rsidRPr="002F2B9E">
        <w:rPr>
          <w:color w:val="000000"/>
          <w:sz w:val="22"/>
          <w:szCs w:val="22"/>
          <w:shd w:val="clear" w:color="auto" w:fill="FFFFFF"/>
          <w:lang w:val="nl-NL"/>
        </w:rPr>
        <w:t>thấy</w:t>
      </w:r>
      <w:proofErr w:type="spellEnd"/>
      <w:r w:rsidRPr="002F2B9E">
        <w:rPr>
          <w:color w:val="000000"/>
          <w:sz w:val="22"/>
          <w:szCs w:val="22"/>
          <w:shd w:val="clear" w:color="auto" w:fill="FFFFFF"/>
          <w:lang w:val="vi-VN"/>
        </w:rPr>
        <w:t xml:space="preserve"> </w:t>
      </w:r>
      <w:proofErr w:type="spellStart"/>
      <w:r w:rsidRPr="002F2B9E">
        <w:rPr>
          <w:color w:val="000000"/>
          <w:sz w:val="22"/>
          <w:szCs w:val="22"/>
          <w:shd w:val="clear" w:color="auto" w:fill="FFFFFF"/>
          <w:lang w:val="nl-NL"/>
        </w:rPr>
        <w:t>trong</w:t>
      </w:r>
      <w:proofErr w:type="spellEnd"/>
      <w:r w:rsidRPr="002F2B9E">
        <w:rPr>
          <w:color w:val="000000"/>
          <w:sz w:val="22"/>
          <w:szCs w:val="22"/>
          <w:shd w:val="clear" w:color="auto" w:fill="FFFFFF"/>
          <w:lang w:val="nl-NL"/>
        </w:rPr>
        <w:t xml:space="preserve"> </w:t>
      </w:r>
      <w:proofErr w:type="spellStart"/>
      <w:r w:rsidRPr="002F2B9E">
        <w:rPr>
          <w:color w:val="000000"/>
          <w:sz w:val="22"/>
          <w:szCs w:val="22"/>
          <w:shd w:val="clear" w:color="auto" w:fill="FFFFFF"/>
          <w:lang w:val="nl-NL"/>
        </w:rPr>
        <w:t>đường</w:t>
      </w:r>
      <w:proofErr w:type="spellEnd"/>
      <w:r w:rsidRPr="002F2B9E">
        <w:rPr>
          <w:color w:val="000000"/>
          <w:sz w:val="22"/>
          <w:szCs w:val="22"/>
          <w:shd w:val="clear" w:color="auto" w:fill="FFFFFF"/>
          <w:lang w:val="nl-NL"/>
        </w:rPr>
        <w:t xml:space="preserve"> </w:t>
      </w:r>
      <w:proofErr w:type="spellStart"/>
      <w:r w:rsidRPr="002F2B9E">
        <w:rPr>
          <w:color w:val="000000"/>
          <w:sz w:val="22"/>
          <w:szCs w:val="22"/>
          <w:shd w:val="clear" w:color="auto" w:fill="FFFFFF"/>
          <w:lang w:val="nl-NL"/>
        </w:rPr>
        <w:t>ruột</w:t>
      </w:r>
      <w:proofErr w:type="spellEnd"/>
      <w:r w:rsidRPr="002F2B9E">
        <w:rPr>
          <w:color w:val="000000"/>
          <w:sz w:val="22"/>
          <w:szCs w:val="22"/>
          <w:shd w:val="clear" w:color="auto" w:fill="FFFFFF"/>
          <w:lang w:val="nl-NL"/>
        </w:rPr>
        <w:t xml:space="preserve"> </w:t>
      </w:r>
      <w:proofErr w:type="spellStart"/>
      <w:r w:rsidRPr="002F2B9E">
        <w:rPr>
          <w:color w:val="000000"/>
          <w:sz w:val="22"/>
          <w:szCs w:val="22"/>
          <w:shd w:val="clear" w:color="auto" w:fill="FFFFFF"/>
          <w:lang w:val="nl-NL"/>
        </w:rPr>
        <w:t>của</w:t>
      </w:r>
      <w:proofErr w:type="spellEnd"/>
      <w:r w:rsidRPr="002F2B9E">
        <w:rPr>
          <w:color w:val="000000"/>
          <w:sz w:val="22"/>
          <w:szCs w:val="22"/>
          <w:shd w:val="clear" w:color="auto" w:fill="FFFFFF"/>
          <w:lang w:val="nl-NL"/>
        </w:rPr>
        <w:t xml:space="preserve"> con </w:t>
      </w:r>
      <w:proofErr w:type="spellStart"/>
      <w:r w:rsidRPr="002F2B9E">
        <w:rPr>
          <w:color w:val="000000"/>
          <w:sz w:val="22"/>
          <w:szCs w:val="22"/>
          <w:shd w:val="clear" w:color="auto" w:fill="FFFFFF"/>
          <w:lang w:val="nl-NL"/>
        </w:rPr>
        <w:t>người</w:t>
      </w:r>
      <w:proofErr w:type="spellEnd"/>
      <w:r w:rsidRPr="002F2B9E">
        <w:rPr>
          <w:color w:val="000000"/>
          <w:sz w:val="22"/>
          <w:szCs w:val="22"/>
          <w:shd w:val="clear" w:color="auto" w:fill="FFFFFF"/>
          <w:lang w:val="nl-NL"/>
        </w:rPr>
        <w:t xml:space="preserve"> </w:t>
      </w:r>
      <w:proofErr w:type="spellStart"/>
      <w:r w:rsidRPr="002F2B9E">
        <w:rPr>
          <w:color w:val="000000"/>
          <w:sz w:val="22"/>
          <w:szCs w:val="22"/>
          <w:shd w:val="clear" w:color="auto" w:fill="FFFFFF"/>
          <w:lang w:val="nl-NL"/>
        </w:rPr>
        <w:t>bao</w:t>
      </w:r>
      <w:proofErr w:type="spellEnd"/>
      <w:r w:rsidRPr="002F2B9E">
        <w:rPr>
          <w:color w:val="000000"/>
          <w:sz w:val="22"/>
          <w:szCs w:val="22"/>
          <w:shd w:val="clear" w:color="auto" w:fill="FFFFFF"/>
          <w:lang w:val="nl-NL"/>
        </w:rPr>
        <w:t xml:space="preserve"> </w:t>
      </w:r>
      <w:proofErr w:type="spellStart"/>
      <w:r w:rsidRPr="002F2B9E">
        <w:rPr>
          <w:color w:val="000000"/>
          <w:sz w:val="22"/>
          <w:szCs w:val="22"/>
          <w:shd w:val="clear" w:color="auto" w:fill="FFFFFF"/>
          <w:lang w:val="nl-NL"/>
        </w:rPr>
        <w:t>gồm</w:t>
      </w:r>
      <w:proofErr w:type="spellEnd"/>
      <w:r w:rsidRPr="002F2B9E">
        <w:rPr>
          <w:color w:val="000000"/>
          <w:sz w:val="22"/>
          <w:szCs w:val="22"/>
          <w:shd w:val="clear" w:color="auto" w:fill="FFFFFF"/>
          <w:lang w:val="vi-VN"/>
        </w:rPr>
        <w:t xml:space="preserve"> các ngành như</w:t>
      </w:r>
      <w:r w:rsidRPr="002F2B9E">
        <w:rPr>
          <w:color w:val="000000"/>
          <w:sz w:val="22"/>
          <w:szCs w:val="22"/>
          <w:shd w:val="clear" w:color="auto" w:fill="FFFFFF"/>
          <w:lang w:val="nl-NL"/>
        </w:rPr>
        <w:t xml:space="preserve"> </w:t>
      </w:r>
      <w:proofErr w:type="spellStart"/>
      <w:r w:rsidRPr="002F2B9E">
        <w:rPr>
          <w:color w:val="000000"/>
          <w:sz w:val="22"/>
          <w:szCs w:val="22"/>
          <w:shd w:val="clear" w:color="auto" w:fill="FFFFFF"/>
          <w:lang w:val="nl-NL"/>
        </w:rPr>
        <w:t>Bacteroidetes</w:t>
      </w:r>
      <w:proofErr w:type="spellEnd"/>
      <w:r w:rsidRPr="002F2B9E">
        <w:rPr>
          <w:color w:val="000000"/>
          <w:sz w:val="22"/>
          <w:szCs w:val="22"/>
          <w:shd w:val="clear" w:color="auto" w:fill="FFFFFF"/>
          <w:lang w:val="vi-VN"/>
        </w:rPr>
        <w:t xml:space="preserve">, </w:t>
      </w:r>
      <w:proofErr w:type="spellStart"/>
      <w:r w:rsidRPr="002F2B9E">
        <w:rPr>
          <w:color w:val="000000"/>
          <w:sz w:val="22"/>
          <w:szCs w:val="22"/>
          <w:shd w:val="clear" w:color="auto" w:fill="FFFFFF"/>
          <w:lang w:val="nl-NL"/>
        </w:rPr>
        <w:t>Firmicutes</w:t>
      </w:r>
      <w:proofErr w:type="spellEnd"/>
      <w:r w:rsidRPr="002F2B9E">
        <w:rPr>
          <w:color w:val="000000"/>
          <w:sz w:val="22"/>
          <w:szCs w:val="22"/>
          <w:shd w:val="clear" w:color="auto" w:fill="FFFFFF"/>
          <w:lang w:val="vi-VN"/>
        </w:rPr>
        <w:t xml:space="preserve">, </w:t>
      </w:r>
      <w:proofErr w:type="spellStart"/>
      <w:r w:rsidRPr="002F2B9E">
        <w:rPr>
          <w:color w:val="000000"/>
          <w:sz w:val="22"/>
          <w:szCs w:val="22"/>
          <w:shd w:val="clear" w:color="auto" w:fill="FFFFFF"/>
          <w:lang w:val="nl-NL"/>
        </w:rPr>
        <w:t>Actinobacteria</w:t>
      </w:r>
      <w:proofErr w:type="spellEnd"/>
      <w:r w:rsidRPr="002F2B9E">
        <w:rPr>
          <w:color w:val="000000"/>
          <w:sz w:val="22"/>
          <w:szCs w:val="22"/>
          <w:shd w:val="clear" w:color="auto" w:fill="FFFFFF"/>
          <w:lang w:val="nl-NL"/>
        </w:rPr>
        <w:t>,</w:t>
      </w:r>
      <w:r w:rsidRPr="002F2B9E">
        <w:rPr>
          <w:color w:val="000000"/>
          <w:sz w:val="22"/>
          <w:szCs w:val="22"/>
          <w:shd w:val="clear" w:color="auto" w:fill="FFFFFF"/>
          <w:lang w:val="vi-VN"/>
        </w:rPr>
        <w:t xml:space="preserve"> Proteobacteria, Fusobacteria và Verrucomicrobia trong đó 2 ngành Firmicutes và Bacteroidetes chiếm đến 90% hệ vi khuẩn đường ruột. Ngành Firmicutes bao gồm hơn 200 chi khác nhau như </w:t>
      </w:r>
      <w:r w:rsidRPr="002F2B9E">
        <w:rPr>
          <w:i/>
          <w:iCs/>
          <w:color w:val="000000"/>
          <w:sz w:val="22"/>
          <w:szCs w:val="22"/>
          <w:shd w:val="clear" w:color="auto" w:fill="FFFFFF"/>
          <w:lang w:val="vi-VN"/>
        </w:rPr>
        <w:t>Lactobacillus, Bacillus, Clostridium, Enterococcus</w:t>
      </w:r>
      <w:r w:rsidRPr="002F2B9E">
        <w:rPr>
          <w:color w:val="000000"/>
          <w:sz w:val="22"/>
          <w:szCs w:val="22"/>
          <w:shd w:val="clear" w:color="auto" w:fill="FFFFFF"/>
          <w:lang w:val="vi-VN"/>
        </w:rPr>
        <w:t xml:space="preserve"> và </w:t>
      </w:r>
      <w:r w:rsidRPr="002F2B9E">
        <w:rPr>
          <w:i/>
          <w:iCs/>
          <w:color w:val="000000"/>
          <w:sz w:val="22"/>
          <w:szCs w:val="22"/>
          <w:shd w:val="clear" w:color="auto" w:fill="FFFFFF"/>
          <w:lang w:val="vi-VN"/>
        </w:rPr>
        <w:t>Ruminicoccus</w:t>
      </w:r>
      <w:r w:rsidRPr="002F2B9E">
        <w:rPr>
          <w:color w:val="000000"/>
          <w:sz w:val="22"/>
          <w:szCs w:val="22"/>
          <w:shd w:val="clear" w:color="auto" w:fill="FFFFFF"/>
          <w:lang w:val="vi-VN"/>
        </w:rPr>
        <w:t xml:space="preserve">; trong đó chi </w:t>
      </w:r>
      <w:r w:rsidRPr="002F2B9E">
        <w:rPr>
          <w:i/>
          <w:iCs/>
          <w:color w:val="000000"/>
          <w:sz w:val="22"/>
          <w:szCs w:val="22"/>
          <w:shd w:val="clear" w:color="auto" w:fill="FFFFFF"/>
          <w:lang w:val="vi-VN"/>
        </w:rPr>
        <w:t>Clostridium</w:t>
      </w:r>
      <w:r w:rsidRPr="002F2B9E">
        <w:rPr>
          <w:color w:val="000000"/>
          <w:sz w:val="22"/>
          <w:szCs w:val="22"/>
          <w:shd w:val="clear" w:color="auto" w:fill="FFFFFF"/>
          <w:lang w:val="vi-VN"/>
        </w:rPr>
        <w:t xml:space="preserve"> chiếm 95% trong ngành Firmicutes. Ngành Bacteroidetes bao gồm chi </w:t>
      </w:r>
      <w:r w:rsidRPr="002F2B9E">
        <w:rPr>
          <w:i/>
          <w:iCs/>
          <w:color w:val="000000"/>
          <w:sz w:val="22"/>
          <w:szCs w:val="22"/>
          <w:shd w:val="clear" w:color="auto" w:fill="FFFFFF"/>
          <w:lang w:val="vi-VN"/>
        </w:rPr>
        <w:t>Bacteroides</w:t>
      </w:r>
      <w:r w:rsidRPr="002F2B9E">
        <w:rPr>
          <w:color w:val="000000"/>
          <w:sz w:val="22"/>
          <w:szCs w:val="22"/>
          <w:shd w:val="clear" w:color="auto" w:fill="FFFFFF"/>
          <w:lang w:val="vi-VN"/>
        </w:rPr>
        <w:t xml:space="preserve"> và </w:t>
      </w:r>
      <w:r w:rsidRPr="002F2B9E">
        <w:rPr>
          <w:i/>
          <w:iCs/>
          <w:color w:val="000000"/>
          <w:sz w:val="22"/>
          <w:szCs w:val="22"/>
          <w:shd w:val="clear" w:color="auto" w:fill="FFFFFF"/>
          <w:lang w:val="vi-VN"/>
        </w:rPr>
        <w:t>Prevotella</w:t>
      </w:r>
      <w:r w:rsidRPr="002F2B9E">
        <w:rPr>
          <w:color w:val="000000"/>
          <w:sz w:val="22"/>
          <w:szCs w:val="22"/>
          <w:shd w:val="clear" w:color="auto" w:fill="FFFFFF"/>
          <w:lang w:val="vi-VN"/>
        </w:rPr>
        <w:t xml:space="preserve"> là các chi chiếm đa số trong ngành này.</w:t>
      </w:r>
    </w:p>
    <w:p w:rsidR="005403F5" w:rsidRPr="002F2B9E" w:rsidRDefault="005403F5" w:rsidP="002F2B9E">
      <w:pPr>
        <w:spacing w:line="340" w:lineRule="exact"/>
        <w:jc w:val="both"/>
        <w:rPr>
          <w:b/>
          <w:bCs/>
          <w:i/>
          <w:iCs/>
          <w:sz w:val="22"/>
          <w:szCs w:val="22"/>
        </w:rPr>
      </w:pPr>
      <w:r w:rsidRPr="002F2B9E">
        <w:rPr>
          <w:b/>
          <w:bCs/>
          <w:i/>
          <w:iCs/>
          <w:sz w:val="22"/>
          <w:szCs w:val="22"/>
        </w:rPr>
        <w:lastRenderedPageBreak/>
        <w:t>1.</w:t>
      </w:r>
      <w:r w:rsidR="00B82DAD">
        <w:rPr>
          <w:b/>
          <w:bCs/>
          <w:i/>
          <w:iCs/>
          <w:sz w:val="22"/>
          <w:szCs w:val="22"/>
          <w:lang w:val="vi-VN"/>
        </w:rPr>
        <w:t>3</w:t>
      </w:r>
      <w:r w:rsidRPr="002F2B9E">
        <w:rPr>
          <w:b/>
          <w:bCs/>
          <w:i/>
          <w:iCs/>
          <w:sz w:val="22"/>
          <w:szCs w:val="22"/>
        </w:rPr>
        <w:t xml:space="preserve">.2. </w:t>
      </w:r>
      <w:r w:rsidR="0011129D" w:rsidRPr="002F2B9E">
        <w:rPr>
          <w:b/>
          <w:bCs/>
          <w:i/>
          <w:iCs/>
          <w:sz w:val="22"/>
          <w:szCs w:val="22"/>
          <w:lang w:val="vi-VN"/>
        </w:rPr>
        <w:t>Sự phân bố các vi khuẩn đường ruột</w:t>
      </w:r>
      <w:r w:rsidRPr="002F2B9E">
        <w:rPr>
          <w:b/>
          <w:bCs/>
          <w:i/>
          <w:iCs/>
          <w:sz w:val="22"/>
          <w:szCs w:val="22"/>
        </w:rPr>
        <w:t xml:space="preserve"> </w:t>
      </w:r>
    </w:p>
    <w:p w:rsidR="0011129D" w:rsidRPr="002F2B9E" w:rsidRDefault="0011129D" w:rsidP="002F2B9E">
      <w:pPr>
        <w:pStyle w:val="NormalWeb"/>
        <w:shd w:val="clear" w:color="auto" w:fill="FFFFFF"/>
        <w:spacing w:before="0" w:beforeAutospacing="0" w:after="0" w:afterAutospacing="0" w:line="340" w:lineRule="exact"/>
        <w:ind w:firstLine="720"/>
        <w:outlineLvl w:val="2"/>
        <w:rPr>
          <w:bCs/>
          <w:iCs/>
          <w:sz w:val="22"/>
          <w:szCs w:val="22"/>
          <w:lang w:val="vi-VN"/>
        </w:rPr>
      </w:pPr>
      <w:bookmarkStart w:id="3" w:name="_Toc139231733"/>
      <w:bookmarkStart w:id="4" w:name="_Toc139232171"/>
      <w:bookmarkStart w:id="5" w:name="_Toc139234659"/>
      <w:bookmarkStart w:id="6" w:name="_Toc139235521"/>
      <w:bookmarkStart w:id="7" w:name="_Toc140421807"/>
      <w:bookmarkStart w:id="8" w:name="_Toc144477122"/>
      <w:bookmarkStart w:id="9" w:name="_Toc145962118"/>
      <w:bookmarkStart w:id="10" w:name="_Toc145962359"/>
      <w:bookmarkStart w:id="11" w:name="_Toc145962688"/>
      <w:bookmarkStart w:id="12" w:name="_Toc150168131"/>
      <w:bookmarkStart w:id="13" w:name="_Toc479666604"/>
      <w:proofErr w:type="spellStart"/>
      <w:r w:rsidRPr="002F2B9E">
        <w:rPr>
          <w:bCs/>
          <w:iCs/>
          <w:sz w:val="22"/>
          <w:szCs w:val="22"/>
          <w:lang w:val="nl-NL"/>
        </w:rPr>
        <w:t>Vi</w:t>
      </w:r>
      <w:proofErr w:type="spellEnd"/>
      <w:r w:rsidRPr="002F2B9E">
        <w:rPr>
          <w:bCs/>
          <w:iCs/>
          <w:sz w:val="22"/>
          <w:szCs w:val="22"/>
          <w:lang w:val="nl-NL"/>
        </w:rPr>
        <w:t xml:space="preserve"> </w:t>
      </w:r>
      <w:proofErr w:type="spellStart"/>
      <w:r w:rsidRPr="002F2B9E">
        <w:rPr>
          <w:bCs/>
          <w:iCs/>
          <w:sz w:val="22"/>
          <w:szCs w:val="22"/>
          <w:lang w:val="nl-NL"/>
        </w:rPr>
        <w:t>khuẩn</w:t>
      </w:r>
      <w:proofErr w:type="spellEnd"/>
      <w:r w:rsidRPr="002F2B9E">
        <w:rPr>
          <w:bCs/>
          <w:iCs/>
          <w:sz w:val="22"/>
          <w:szCs w:val="22"/>
          <w:lang w:val="vi-VN"/>
        </w:rPr>
        <w:t xml:space="preserve"> đường ruột</w:t>
      </w:r>
      <w:r w:rsidRPr="002F2B9E">
        <w:rPr>
          <w:bCs/>
          <w:iCs/>
          <w:sz w:val="22"/>
          <w:szCs w:val="22"/>
          <w:lang w:val="nl-NL"/>
        </w:rPr>
        <w:t xml:space="preserve"> </w:t>
      </w:r>
      <w:proofErr w:type="spellStart"/>
      <w:r w:rsidRPr="002F2B9E">
        <w:rPr>
          <w:bCs/>
          <w:iCs/>
          <w:sz w:val="22"/>
          <w:szCs w:val="22"/>
          <w:lang w:val="nl-NL"/>
        </w:rPr>
        <w:t>cư</w:t>
      </w:r>
      <w:proofErr w:type="spellEnd"/>
      <w:r w:rsidRPr="002F2B9E">
        <w:rPr>
          <w:bCs/>
          <w:iCs/>
          <w:sz w:val="22"/>
          <w:szCs w:val="22"/>
          <w:lang w:val="nl-NL"/>
        </w:rPr>
        <w:t xml:space="preserve"> </w:t>
      </w:r>
      <w:proofErr w:type="spellStart"/>
      <w:r w:rsidRPr="002F2B9E">
        <w:rPr>
          <w:bCs/>
          <w:iCs/>
          <w:sz w:val="22"/>
          <w:szCs w:val="22"/>
          <w:lang w:val="nl-NL"/>
        </w:rPr>
        <w:t>trú</w:t>
      </w:r>
      <w:proofErr w:type="spellEnd"/>
      <w:r w:rsidRPr="002F2B9E">
        <w:rPr>
          <w:bCs/>
          <w:iCs/>
          <w:sz w:val="22"/>
          <w:szCs w:val="22"/>
          <w:lang w:val="nl-NL"/>
        </w:rPr>
        <w:t xml:space="preserve"> </w:t>
      </w:r>
      <w:proofErr w:type="spellStart"/>
      <w:r w:rsidRPr="002F2B9E">
        <w:rPr>
          <w:bCs/>
          <w:iCs/>
          <w:sz w:val="22"/>
          <w:szCs w:val="22"/>
          <w:lang w:val="nl-NL"/>
        </w:rPr>
        <w:t>theo</w:t>
      </w:r>
      <w:proofErr w:type="spellEnd"/>
      <w:r w:rsidRPr="002F2B9E">
        <w:rPr>
          <w:bCs/>
          <w:iCs/>
          <w:sz w:val="22"/>
          <w:szCs w:val="22"/>
          <w:lang w:val="nl-NL"/>
        </w:rPr>
        <w:t xml:space="preserve"> </w:t>
      </w:r>
      <w:proofErr w:type="spellStart"/>
      <w:r w:rsidRPr="002F2B9E">
        <w:rPr>
          <w:bCs/>
          <w:iCs/>
          <w:sz w:val="22"/>
          <w:szCs w:val="22"/>
          <w:lang w:val="nl-NL"/>
        </w:rPr>
        <w:t>chiều</w:t>
      </w:r>
      <w:proofErr w:type="spellEnd"/>
      <w:r w:rsidRPr="002F2B9E">
        <w:rPr>
          <w:bCs/>
          <w:iCs/>
          <w:sz w:val="22"/>
          <w:szCs w:val="22"/>
          <w:lang w:val="nl-NL"/>
        </w:rPr>
        <w:t xml:space="preserve"> </w:t>
      </w:r>
      <w:proofErr w:type="spellStart"/>
      <w:r w:rsidRPr="002F2B9E">
        <w:rPr>
          <w:bCs/>
          <w:iCs/>
          <w:sz w:val="22"/>
          <w:szCs w:val="22"/>
          <w:lang w:val="nl-NL"/>
        </w:rPr>
        <w:t>dài</w:t>
      </w:r>
      <w:proofErr w:type="spellEnd"/>
      <w:r w:rsidRPr="002F2B9E">
        <w:rPr>
          <w:bCs/>
          <w:iCs/>
          <w:sz w:val="22"/>
          <w:szCs w:val="22"/>
          <w:lang w:val="nl-NL"/>
        </w:rPr>
        <w:t xml:space="preserve"> </w:t>
      </w:r>
      <w:proofErr w:type="spellStart"/>
      <w:r w:rsidRPr="002F2B9E">
        <w:rPr>
          <w:bCs/>
          <w:iCs/>
          <w:sz w:val="22"/>
          <w:szCs w:val="22"/>
          <w:lang w:val="nl-NL"/>
        </w:rPr>
        <w:t>đường</w:t>
      </w:r>
      <w:proofErr w:type="spellEnd"/>
      <w:r w:rsidRPr="002F2B9E">
        <w:rPr>
          <w:bCs/>
          <w:iCs/>
          <w:sz w:val="22"/>
          <w:szCs w:val="22"/>
          <w:lang w:val="nl-NL"/>
        </w:rPr>
        <w:t xml:space="preserve"> </w:t>
      </w:r>
      <w:proofErr w:type="spellStart"/>
      <w:r w:rsidRPr="002F2B9E">
        <w:rPr>
          <w:bCs/>
          <w:iCs/>
          <w:sz w:val="22"/>
          <w:szCs w:val="22"/>
          <w:lang w:val="nl-NL"/>
        </w:rPr>
        <w:t>tiêu</w:t>
      </w:r>
      <w:proofErr w:type="spellEnd"/>
      <w:r w:rsidRPr="002F2B9E">
        <w:rPr>
          <w:bCs/>
          <w:iCs/>
          <w:sz w:val="22"/>
          <w:szCs w:val="22"/>
          <w:lang w:val="nl-NL"/>
        </w:rPr>
        <w:t xml:space="preserve"> </w:t>
      </w:r>
      <w:proofErr w:type="spellStart"/>
      <w:r w:rsidRPr="002F2B9E">
        <w:rPr>
          <w:bCs/>
          <w:iCs/>
          <w:sz w:val="22"/>
          <w:szCs w:val="22"/>
          <w:lang w:val="nl-NL"/>
        </w:rPr>
        <w:t>hóa</w:t>
      </w:r>
      <w:proofErr w:type="spellEnd"/>
      <w:r w:rsidRPr="002F2B9E">
        <w:rPr>
          <w:bCs/>
          <w:iCs/>
          <w:sz w:val="22"/>
          <w:szCs w:val="22"/>
          <w:lang w:val="nl-NL"/>
        </w:rPr>
        <w:t xml:space="preserve"> </w:t>
      </w:r>
      <w:proofErr w:type="spellStart"/>
      <w:r w:rsidRPr="002F2B9E">
        <w:rPr>
          <w:bCs/>
          <w:iCs/>
          <w:sz w:val="22"/>
          <w:szCs w:val="22"/>
          <w:lang w:val="nl-NL"/>
        </w:rPr>
        <w:t>nhưng</w:t>
      </w:r>
      <w:proofErr w:type="spellEnd"/>
      <w:r w:rsidRPr="002F2B9E">
        <w:rPr>
          <w:bCs/>
          <w:iCs/>
          <w:sz w:val="22"/>
          <w:szCs w:val="22"/>
          <w:lang w:val="nl-NL"/>
        </w:rPr>
        <w:t xml:space="preserve"> </w:t>
      </w:r>
      <w:proofErr w:type="spellStart"/>
      <w:r w:rsidRPr="002F2B9E">
        <w:rPr>
          <w:bCs/>
          <w:iCs/>
          <w:sz w:val="22"/>
          <w:szCs w:val="22"/>
          <w:lang w:val="nl-NL"/>
        </w:rPr>
        <w:t>khác</w:t>
      </w:r>
      <w:proofErr w:type="spellEnd"/>
      <w:r w:rsidRPr="002F2B9E">
        <w:rPr>
          <w:bCs/>
          <w:iCs/>
          <w:sz w:val="22"/>
          <w:szCs w:val="22"/>
          <w:lang w:val="nl-NL"/>
        </w:rPr>
        <w:t xml:space="preserve"> </w:t>
      </w:r>
      <w:proofErr w:type="spellStart"/>
      <w:r w:rsidRPr="002F2B9E">
        <w:rPr>
          <w:bCs/>
          <w:iCs/>
          <w:sz w:val="22"/>
          <w:szCs w:val="22"/>
          <w:lang w:val="nl-NL"/>
        </w:rPr>
        <w:t>nhau</w:t>
      </w:r>
      <w:proofErr w:type="spellEnd"/>
      <w:r w:rsidRPr="002F2B9E">
        <w:rPr>
          <w:bCs/>
          <w:iCs/>
          <w:sz w:val="22"/>
          <w:szCs w:val="22"/>
          <w:lang w:val="nl-NL"/>
        </w:rPr>
        <w:t xml:space="preserve"> </w:t>
      </w:r>
      <w:proofErr w:type="spellStart"/>
      <w:r w:rsidRPr="002F2B9E">
        <w:rPr>
          <w:bCs/>
          <w:iCs/>
          <w:sz w:val="22"/>
          <w:szCs w:val="22"/>
          <w:lang w:val="nl-NL"/>
        </w:rPr>
        <w:t>về</w:t>
      </w:r>
      <w:proofErr w:type="spellEnd"/>
      <w:r w:rsidRPr="002F2B9E">
        <w:rPr>
          <w:bCs/>
          <w:iCs/>
          <w:sz w:val="22"/>
          <w:szCs w:val="22"/>
          <w:lang w:val="nl-NL"/>
        </w:rPr>
        <w:t xml:space="preserve"> </w:t>
      </w:r>
      <w:proofErr w:type="spellStart"/>
      <w:r w:rsidRPr="002F2B9E">
        <w:rPr>
          <w:bCs/>
          <w:iCs/>
          <w:sz w:val="22"/>
          <w:szCs w:val="22"/>
          <w:lang w:val="nl-NL"/>
        </w:rPr>
        <w:t>chủng</w:t>
      </w:r>
      <w:proofErr w:type="spellEnd"/>
      <w:r w:rsidRPr="002F2B9E">
        <w:rPr>
          <w:bCs/>
          <w:iCs/>
          <w:sz w:val="22"/>
          <w:szCs w:val="22"/>
          <w:lang w:val="nl-NL"/>
        </w:rPr>
        <w:t xml:space="preserve"> </w:t>
      </w:r>
      <w:proofErr w:type="spellStart"/>
      <w:r w:rsidRPr="002F2B9E">
        <w:rPr>
          <w:bCs/>
          <w:iCs/>
          <w:sz w:val="22"/>
          <w:szCs w:val="22"/>
          <w:lang w:val="nl-NL"/>
        </w:rPr>
        <w:t>loại</w:t>
      </w:r>
      <w:proofErr w:type="spellEnd"/>
      <w:r w:rsidRPr="002F2B9E">
        <w:rPr>
          <w:bCs/>
          <w:iCs/>
          <w:sz w:val="22"/>
          <w:szCs w:val="22"/>
          <w:lang w:val="nl-NL"/>
        </w:rPr>
        <w:t xml:space="preserve"> </w:t>
      </w:r>
      <w:proofErr w:type="spellStart"/>
      <w:r w:rsidRPr="002F2B9E">
        <w:rPr>
          <w:bCs/>
          <w:iCs/>
          <w:sz w:val="22"/>
          <w:szCs w:val="22"/>
          <w:lang w:val="nl-NL"/>
        </w:rPr>
        <w:t>và</w:t>
      </w:r>
      <w:proofErr w:type="spellEnd"/>
      <w:r w:rsidRPr="002F2B9E">
        <w:rPr>
          <w:bCs/>
          <w:iCs/>
          <w:sz w:val="22"/>
          <w:szCs w:val="22"/>
          <w:lang w:val="nl-NL"/>
        </w:rPr>
        <w:t xml:space="preserve"> </w:t>
      </w:r>
      <w:proofErr w:type="spellStart"/>
      <w:r w:rsidRPr="002F2B9E">
        <w:rPr>
          <w:bCs/>
          <w:iCs/>
          <w:sz w:val="22"/>
          <w:szCs w:val="22"/>
          <w:lang w:val="nl-NL"/>
        </w:rPr>
        <w:t>mức</w:t>
      </w:r>
      <w:proofErr w:type="spellEnd"/>
      <w:r w:rsidRPr="002F2B9E">
        <w:rPr>
          <w:bCs/>
          <w:iCs/>
          <w:sz w:val="22"/>
          <w:szCs w:val="22"/>
          <w:lang w:val="nl-NL"/>
        </w:rPr>
        <w:t xml:space="preserve"> </w:t>
      </w:r>
      <w:proofErr w:type="spellStart"/>
      <w:r w:rsidRPr="002F2B9E">
        <w:rPr>
          <w:bCs/>
          <w:iCs/>
          <w:sz w:val="22"/>
          <w:szCs w:val="22"/>
          <w:lang w:val="nl-NL"/>
        </w:rPr>
        <w:t>độ</w:t>
      </w:r>
      <w:proofErr w:type="spellEnd"/>
      <w:r w:rsidRPr="002F2B9E">
        <w:rPr>
          <w:bCs/>
          <w:iCs/>
          <w:sz w:val="22"/>
          <w:szCs w:val="22"/>
          <w:lang w:val="nl-NL"/>
        </w:rPr>
        <w:t xml:space="preserve"> </w:t>
      </w:r>
      <w:proofErr w:type="spellStart"/>
      <w:r w:rsidRPr="002F2B9E">
        <w:rPr>
          <w:bCs/>
          <w:iCs/>
          <w:sz w:val="22"/>
          <w:szCs w:val="22"/>
          <w:lang w:val="nl-NL"/>
        </w:rPr>
        <w:t>phong</w:t>
      </w:r>
      <w:proofErr w:type="spellEnd"/>
      <w:r w:rsidRPr="002F2B9E">
        <w:rPr>
          <w:bCs/>
          <w:iCs/>
          <w:sz w:val="22"/>
          <w:szCs w:val="22"/>
          <w:lang w:val="nl-NL"/>
        </w:rPr>
        <w:t xml:space="preserve"> </w:t>
      </w:r>
      <w:proofErr w:type="spellStart"/>
      <w:r w:rsidRPr="002F2B9E">
        <w:rPr>
          <w:bCs/>
          <w:iCs/>
          <w:sz w:val="22"/>
          <w:szCs w:val="22"/>
          <w:lang w:val="nl-NL"/>
        </w:rPr>
        <w:t>phú</w:t>
      </w:r>
      <w:proofErr w:type="spellEnd"/>
      <w:r w:rsidRPr="002F2B9E">
        <w:rPr>
          <w:bCs/>
          <w:iCs/>
          <w:sz w:val="22"/>
          <w:szCs w:val="22"/>
          <w:lang w:val="nl-NL"/>
        </w:rPr>
        <w:t xml:space="preserve"> </w:t>
      </w:r>
      <w:proofErr w:type="spellStart"/>
      <w:r w:rsidRPr="002F2B9E">
        <w:rPr>
          <w:bCs/>
          <w:iCs/>
          <w:sz w:val="22"/>
          <w:szCs w:val="22"/>
          <w:lang w:val="nl-NL"/>
        </w:rPr>
        <w:t>tùy</w:t>
      </w:r>
      <w:proofErr w:type="spellEnd"/>
      <w:r w:rsidRPr="002F2B9E">
        <w:rPr>
          <w:bCs/>
          <w:iCs/>
          <w:sz w:val="22"/>
          <w:szCs w:val="22"/>
          <w:lang w:val="nl-NL"/>
        </w:rPr>
        <w:t xml:space="preserve"> </w:t>
      </w:r>
      <w:proofErr w:type="spellStart"/>
      <w:r w:rsidRPr="002F2B9E">
        <w:rPr>
          <w:bCs/>
          <w:iCs/>
          <w:sz w:val="22"/>
          <w:szCs w:val="22"/>
          <w:lang w:val="nl-NL"/>
        </w:rPr>
        <w:t>theo</w:t>
      </w:r>
      <w:proofErr w:type="spellEnd"/>
      <w:r w:rsidRPr="002F2B9E">
        <w:rPr>
          <w:bCs/>
          <w:iCs/>
          <w:sz w:val="22"/>
          <w:szCs w:val="22"/>
          <w:lang w:val="nl-NL"/>
        </w:rPr>
        <w:t xml:space="preserve"> </w:t>
      </w:r>
      <w:proofErr w:type="spellStart"/>
      <w:r w:rsidRPr="002F2B9E">
        <w:rPr>
          <w:bCs/>
          <w:iCs/>
          <w:sz w:val="22"/>
          <w:szCs w:val="22"/>
          <w:lang w:val="nl-NL"/>
        </w:rPr>
        <w:t>từng</w:t>
      </w:r>
      <w:proofErr w:type="spellEnd"/>
      <w:r w:rsidRPr="002F2B9E">
        <w:rPr>
          <w:bCs/>
          <w:iCs/>
          <w:sz w:val="22"/>
          <w:szCs w:val="22"/>
          <w:lang w:val="nl-NL"/>
        </w:rPr>
        <w:t xml:space="preserve"> </w:t>
      </w:r>
      <w:proofErr w:type="spellStart"/>
      <w:r w:rsidRPr="002F2B9E">
        <w:rPr>
          <w:bCs/>
          <w:iCs/>
          <w:sz w:val="22"/>
          <w:szCs w:val="22"/>
          <w:lang w:val="nl-NL"/>
        </w:rPr>
        <w:t>khu</w:t>
      </w:r>
      <w:proofErr w:type="spellEnd"/>
      <w:r w:rsidRPr="002F2B9E">
        <w:rPr>
          <w:bCs/>
          <w:iCs/>
          <w:sz w:val="22"/>
          <w:szCs w:val="22"/>
          <w:lang w:val="nl-NL"/>
        </w:rPr>
        <w:t xml:space="preserve"> </w:t>
      </w:r>
      <w:proofErr w:type="spellStart"/>
      <w:r w:rsidRPr="002F2B9E">
        <w:rPr>
          <w:bCs/>
          <w:iCs/>
          <w:sz w:val="22"/>
          <w:szCs w:val="22"/>
          <w:lang w:val="nl-NL"/>
        </w:rPr>
        <w:t>vực</w:t>
      </w:r>
      <w:proofErr w:type="spellEnd"/>
      <w:r w:rsidRPr="002F2B9E">
        <w:rPr>
          <w:bCs/>
          <w:iCs/>
          <w:sz w:val="22"/>
          <w:szCs w:val="22"/>
          <w:lang w:val="nl-NL"/>
        </w:rPr>
        <w:t xml:space="preserve">. </w:t>
      </w:r>
      <w:proofErr w:type="spellStart"/>
      <w:r w:rsidRPr="002F2B9E">
        <w:rPr>
          <w:bCs/>
          <w:iCs/>
          <w:sz w:val="22"/>
          <w:szCs w:val="22"/>
          <w:lang w:val="nl-NL"/>
        </w:rPr>
        <w:t>Số</w:t>
      </w:r>
      <w:proofErr w:type="spellEnd"/>
      <w:r w:rsidRPr="002F2B9E">
        <w:rPr>
          <w:bCs/>
          <w:iCs/>
          <w:sz w:val="22"/>
          <w:szCs w:val="22"/>
          <w:lang w:val="nl-NL"/>
        </w:rPr>
        <w:t xml:space="preserve"> </w:t>
      </w:r>
      <w:proofErr w:type="spellStart"/>
      <w:r w:rsidRPr="002F2B9E">
        <w:rPr>
          <w:bCs/>
          <w:iCs/>
          <w:sz w:val="22"/>
          <w:szCs w:val="22"/>
          <w:lang w:val="nl-NL"/>
        </w:rPr>
        <w:t>lượng</w:t>
      </w:r>
      <w:proofErr w:type="spellEnd"/>
      <w:r w:rsidRPr="002F2B9E">
        <w:rPr>
          <w:bCs/>
          <w:iCs/>
          <w:sz w:val="22"/>
          <w:szCs w:val="22"/>
          <w:lang w:val="nl-NL"/>
        </w:rPr>
        <w:t xml:space="preserve"> vi </w:t>
      </w:r>
      <w:proofErr w:type="spellStart"/>
      <w:r w:rsidRPr="002F2B9E">
        <w:rPr>
          <w:bCs/>
          <w:iCs/>
          <w:sz w:val="22"/>
          <w:szCs w:val="22"/>
          <w:lang w:val="nl-NL"/>
        </w:rPr>
        <w:t>khuẩn</w:t>
      </w:r>
      <w:proofErr w:type="spellEnd"/>
      <w:r w:rsidRPr="002F2B9E">
        <w:rPr>
          <w:bCs/>
          <w:iCs/>
          <w:sz w:val="22"/>
          <w:szCs w:val="22"/>
          <w:lang w:val="nl-NL"/>
        </w:rPr>
        <w:t xml:space="preserve"> có </w:t>
      </w:r>
      <w:proofErr w:type="spellStart"/>
      <w:r w:rsidRPr="002F2B9E">
        <w:rPr>
          <w:bCs/>
          <w:iCs/>
          <w:sz w:val="22"/>
          <w:szCs w:val="22"/>
          <w:lang w:val="nl-NL"/>
        </w:rPr>
        <w:t>tron</w:t>
      </w:r>
      <w:proofErr w:type="spellEnd"/>
      <w:r w:rsidRPr="002F2B9E">
        <w:rPr>
          <w:bCs/>
          <w:iCs/>
          <w:sz w:val="22"/>
          <w:szCs w:val="22"/>
          <w:lang w:val="vi-VN"/>
        </w:rPr>
        <w:t>g dịch</w:t>
      </w:r>
      <w:r w:rsidRPr="002F2B9E">
        <w:rPr>
          <w:bCs/>
          <w:iCs/>
          <w:sz w:val="22"/>
          <w:szCs w:val="22"/>
          <w:lang w:val="nl-NL"/>
        </w:rPr>
        <w:t xml:space="preserve"> ở </w:t>
      </w:r>
      <w:proofErr w:type="spellStart"/>
      <w:r w:rsidRPr="002F2B9E">
        <w:rPr>
          <w:bCs/>
          <w:iCs/>
          <w:sz w:val="22"/>
          <w:szCs w:val="22"/>
          <w:lang w:val="nl-NL"/>
        </w:rPr>
        <w:t>dạ</w:t>
      </w:r>
      <w:proofErr w:type="spellEnd"/>
      <w:r w:rsidRPr="002F2B9E">
        <w:rPr>
          <w:bCs/>
          <w:iCs/>
          <w:sz w:val="22"/>
          <w:szCs w:val="22"/>
          <w:lang w:val="nl-NL"/>
        </w:rPr>
        <w:t xml:space="preserve"> </w:t>
      </w:r>
      <w:proofErr w:type="spellStart"/>
      <w:r w:rsidRPr="002F2B9E">
        <w:rPr>
          <w:bCs/>
          <w:iCs/>
          <w:sz w:val="22"/>
          <w:szCs w:val="22"/>
          <w:lang w:val="nl-NL"/>
        </w:rPr>
        <w:t>dày</w:t>
      </w:r>
      <w:proofErr w:type="spellEnd"/>
      <w:r w:rsidRPr="002F2B9E">
        <w:rPr>
          <w:bCs/>
          <w:iCs/>
          <w:sz w:val="22"/>
          <w:szCs w:val="22"/>
          <w:lang w:val="nl-NL"/>
        </w:rPr>
        <w:t xml:space="preserve"> </w:t>
      </w:r>
      <w:proofErr w:type="spellStart"/>
      <w:r w:rsidRPr="002F2B9E">
        <w:rPr>
          <w:bCs/>
          <w:iCs/>
          <w:sz w:val="22"/>
          <w:szCs w:val="22"/>
          <w:lang w:val="nl-NL"/>
        </w:rPr>
        <w:t>và</w:t>
      </w:r>
      <w:proofErr w:type="spellEnd"/>
      <w:r w:rsidRPr="002F2B9E">
        <w:rPr>
          <w:bCs/>
          <w:iCs/>
          <w:sz w:val="22"/>
          <w:szCs w:val="22"/>
          <w:lang w:val="nl-NL"/>
        </w:rPr>
        <w:t xml:space="preserve"> tá </w:t>
      </w:r>
      <w:proofErr w:type="spellStart"/>
      <w:r w:rsidRPr="002F2B9E">
        <w:rPr>
          <w:bCs/>
          <w:iCs/>
          <w:sz w:val="22"/>
          <w:szCs w:val="22"/>
          <w:lang w:val="nl-NL"/>
        </w:rPr>
        <w:t>tràng</w:t>
      </w:r>
      <w:proofErr w:type="spellEnd"/>
      <w:r w:rsidRPr="002F2B9E">
        <w:rPr>
          <w:bCs/>
          <w:iCs/>
          <w:sz w:val="22"/>
          <w:szCs w:val="22"/>
          <w:lang w:val="nl-NL"/>
        </w:rPr>
        <w:t xml:space="preserve"> </w:t>
      </w:r>
      <w:proofErr w:type="spellStart"/>
      <w:r w:rsidRPr="002F2B9E">
        <w:rPr>
          <w:bCs/>
          <w:iCs/>
          <w:sz w:val="22"/>
          <w:szCs w:val="22"/>
          <w:lang w:val="nl-NL"/>
        </w:rPr>
        <w:t>là</w:t>
      </w:r>
      <w:proofErr w:type="spellEnd"/>
      <w:r w:rsidRPr="002F2B9E">
        <w:rPr>
          <w:bCs/>
          <w:iCs/>
          <w:sz w:val="22"/>
          <w:szCs w:val="22"/>
          <w:lang w:val="nl-NL"/>
        </w:rPr>
        <w:t xml:space="preserve"> 10 – 10</w:t>
      </w:r>
      <w:r w:rsidRPr="002F2B9E">
        <w:rPr>
          <w:bCs/>
          <w:iCs/>
          <w:sz w:val="22"/>
          <w:szCs w:val="22"/>
          <w:vertAlign w:val="superscript"/>
          <w:lang w:val="nl-NL"/>
        </w:rPr>
        <w:t>3</w:t>
      </w:r>
      <w:r w:rsidRPr="002F2B9E">
        <w:rPr>
          <w:bCs/>
          <w:iCs/>
          <w:sz w:val="22"/>
          <w:szCs w:val="22"/>
          <w:lang w:val="nl-NL"/>
        </w:rPr>
        <w:t xml:space="preserve"> CFU</w:t>
      </w:r>
      <w:r w:rsidRPr="002F2B9E">
        <w:rPr>
          <w:bCs/>
          <w:iCs/>
          <w:sz w:val="22"/>
          <w:szCs w:val="22"/>
          <w:lang w:val="vi-VN"/>
        </w:rPr>
        <w:t>/g</w:t>
      </w:r>
      <w:r w:rsidRPr="002F2B9E">
        <w:rPr>
          <w:bCs/>
          <w:iCs/>
          <w:sz w:val="22"/>
          <w:szCs w:val="22"/>
          <w:lang w:val="nl-NL"/>
        </w:rPr>
        <w:t xml:space="preserve">, ở </w:t>
      </w:r>
      <w:proofErr w:type="spellStart"/>
      <w:r w:rsidRPr="002F2B9E">
        <w:rPr>
          <w:bCs/>
          <w:iCs/>
          <w:sz w:val="22"/>
          <w:szCs w:val="22"/>
          <w:lang w:val="nl-NL"/>
        </w:rPr>
        <w:t>ruột</w:t>
      </w:r>
      <w:proofErr w:type="spellEnd"/>
      <w:r w:rsidRPr="002F2B9E">
        <w:rPr>
          <w:bCs/>
          <w:iCs/>
          <w:sz w:val="22"/>
          <w:szCs w:val="22"/>
          <w:lang w:val="nl-NL"/>
        </w:rPr>
        <w:t xml:space="preserve"> non </w:t>
      </w:r>
      <w:proofErr w:type="spellStart"/>
      <w:r w:rsidRPr="002F2B9E">
        <w:rPr>
          <w:bCs/>
          <w:iCs/>
          <w:sz w:val="22"/>
          <w:szCs w:val="22"/>
          <w:lang w:val="nl-NL"/>
        </w:rPr>
        <w:t>là</w:t>
      </w:r>
      <w:proofErr w:type="spellEnd"/>
      <w:r w:rsidRPr="002F2B9E">
        <w:rPr>
          <w:bCs/>
          <w:iCs/>
          <w:sz w:val="22"/>
          <w:szCs w:val="22"/>
          <w:lang w:val="nl-NL"/>
        </w:rPr>
        <w:t xml:space="preserve"> 10</w:t>
      </w:r>
      <w:r w:rsidRPr="002F2B9E">
        <w:rPr>
          <w:bCs/>
          <w:iCs/>
          <w:sz w:val="22"/>
          <w:szCs w:val="22"/>
          <w:vertAlign w:val="superscript"/>
          <w:lang w:val="nl-NL"/>
        </w:rPr>
        <w:t xml:space="preserve">4 </w:t>
      </w:r>
      <w:r w:rsidRPr="002F2B9E">
        <w:rPr>
          <w:bCs/>
          <w:iCs/>
          <w:sz w:val="22"/>
          <w:szCs w:val="22"/>
          <w:lang w:val="nl-NL"/>
        </w:rPr>
        <w:t>– 10</w:t>
      </w:r>
      <w:r w:rsidRPr="002F2B9E">
        <w:rPr>
          <w:bCs/>
          <w:iCs/>
          <w:sz w:val="22"/>
          <w:szCs w:val="22"/>
          <w:vertAlign w:val="superscript"/>
          <w:lang w:val="nl-NL"/>
        </w:rPr>
        <w:t>7</w:t>
      </w:r>
      <w:r w:rsidRPr="002F2B9E">
        <w:rPr>
          <w:bCs/>
          <w:iCs/>
          <w:sz w:val="22"/>
          <w:szCs w:val="22"/>
          <w:lang w:val="nl-NL"/>
        </w:rPr>
        <w:t xml:space="preserve"> CFU/g, ở </w:t>
      </w:r>
      <w:proofErr w:type="spellStart"/>
      <w:r w:rsidRPr="002F2B9E">
        <w:rPr>
          <w:bCs/>
          <w:iCs/>
          <w:sz w:val="22"/>
          <w:szCs w:val="22"/>
          <w:lang w:val="nl-NL"/>
        </w:rPr>
        <w:t>đại</w:t>
      </w:r>
      <w:proofErr w:type="spellEnd"/>
      <w:r w:rsidRPr="002F2B9E">
        <w:rPr>
          <w:bCs/>
          <w:iCs/>
          <w:sz w:val="22"/>
          <w:szCs w:val="22"/>
          <w:lang w:val="nl-NL"/>
        </w:rPr>
        <w:t xml:space="preserve"> </w:t>
      </w:r>
      <w:proofErr w:type="spellStart"/>
      <w:r w:rsidRPr="002F2B9E">
        <w:rPr>
          <w:bCs/>
          <w:iCs/>
          <w:sz w:val="22"/>
          <w:szCs w:val="22"/>
          <w:lang w:val="nl-NL"/>
        </w:rPr>
        <w:t>tràng</w:t>
      </w:r>
      <w:proofErr w:type="spellEnd"/>
      <w:r w:rsidRPr="002F2B9E">
        <w:rPr>
          <w:bCs/>
          <w:iCs/>
          <w:sz w:val="22"/>
          <w:szCs w:val="22"/>
          <w:lang w:val="nl-NL"/>
        </w:rPr>
        <w:t xml:space="preserve"> </w:t>
      </w:r>
      <w:proofErr w:type="spellStart"/>
      <w:r w:rsidRPr="002F2B9E">
        <w:rPr>
          <w:bCs/>
          <w:iCs/>
          <w:sz w:val="22"/>
          <w:szCs w:val="22"/>
          <w:lang w:val="nl-NL"/>
        </w:rPr>
        <w:t>là</w:t>
      </w:r>
      <w:proofErr w:type="spellEnd"/>
      <w:r w:rsidRPr="002F2B9E">
        <w:rPr>
          <w:bCs/>
          <w:iCs/>
          <w:sz w:val="22"/>
          <w:szCs w:val="22"/>
          <w:lang w:val="nl-NL"/>
        </w:rPr>
        <w:t xml:space="preserve"> 10</w:t>
      </w:r>
      <w:r w:rsidRPr="002F2B9E">
        <w:rPr>
          <w:bCs/>
          <w:iCs/>
          <w:sz w:val="22"/>
          <w:szCs w:val="22"/>
          <w:vertAlign w:val="superscript"/>
          <w:lang w:val="nl-NL"/>
        </w:rPr>
        <w:t xml:space="preserve">11 </w:t>
      </w:r>
      <w:r w:rsidRPr="002F2B9E">
        <w:rPr>
          <w:bCs/>
          <w:iCs/>
          <w:sz w:val="22"/>
          <w:szCs w:val="22"/>
          <w:lang w:val="nl-NL"/>
        </w:rPr>
        <w:t>– 10</w:t>
      </w:r>
      <w:r w:rsidRPr="002F2B9E">
        <w:rPr>
          <w:bCs/>
          <w:iCs/>
          <w:sz w:val="22"/>
          <w:szCs w:val="22"/>
          <w:vertAlign w:val="superscript"/>
          <w:lang w:val="nl-NL"/>
        </w:rPr>
        <w:t xml:space="preserve">12 </w:t>
      </w:r>
      <w:r w:rsidRPr="002F2B9E">
        <w:rPr>
          <w:bCs/>
          <w:iCs/>
          <w:sz w:val="22"/>
          <w:szCs w:val="22"/>
          <w:lang w:val="nl-NL"/>
        </w:rPr>
        <w:t>CFU/g.</w:t>
      </w:r>
      <w:bookmarkEnd w:id="3"/>
      <w:bookmarkEnd w:id="4"/>
      <w:bookmarkEnd w:id="5"/>
      <w:bookmarkEnd w:id="6"/>
      <w:r w:rsidRPr="002F2B9E">
        <w:rPr>
          <w:bCs/>
          <w:iCs/>
          <w:sz w:val="22"/>
          <w:szCs w:val="22"/>
          <w:lang w:val="nl-NL"/>
        </w:rPr>
        <w:t xml:space="preserve"> </w:t>
      </w:r>
      <w:bookmarkEnd w:id="7"/>
      <w:bookmarkEnd w:id="8"/>
      <w:bookmarkEnd w:id="9"/>
      <w:bookmarkEnd w:id="10"/>
      <w:bookmarkEnd w:id="11"/>
      <w:bookmarkEnd w:id="12"/>
      <w:proofErr w:type="spellStart"/>
      <w:r w:rsidRPr="002F2B9E">
        <w:rPr>
          <w:bCs/>
          <w:iCs/>
          <w:sz w:val="22"/>
          <w:szCs w:val="22"/>
          <w:lang w:val="nl-NL"/>
        </w:rPr>
        <w:t>Đại</w:t>
      </w:r>
      <w:proofErr w:type="spellEnd"/>
      <w:r w:rsidRPr="002F2B9E">
        <w:rPr>
          <w:bCs/>
          <w:iCs/>
          <w:sz w:val="22"/>
          <w:szCs w:val="22"/>
          <w:lang w:val="vi-VN"/>
        </w:rPr>
        <w:t xml:space="preserve"> tràng </w:t>
      </w:r>
      <w:proofErr w:type="spellStart"/>
      <w:r w:rsidRPr="002F2B9E">
        <w:rPr>
          <w:color w:val="000000"/>
          <w:sz w:val="22"/>
          <w:szCs w:val="22"/>
          <w:lang w:val="nl-NL"/>
        </w:rPr>
        <w:t>là</w:t>
      </w:r>
      <w:proofErr w:type="spellEnd"/>
      <w:r w:rsidRPr="002F2B9E">
        <w:rPr>
          <w:color w:val="000000"/>
          <w:sz w:val="22"/>
          <w:szCs w:val="22"/>
          <w:lang w:val="nl-NL"/>
        </w:rPr>
        <w:t xml:space="preserve"> </w:t>
      </w:r>
      <w:proofErr w:type="spellStart"/>
      <w:r w:rsidRPr="002F2B9E">
        <w:rPr>
          <w:color w:val="000000"/>
          <w:sz w:val="22"/>
          <w:szCs w:val="22"/>
          <w:lang w:val="nl-NL"/>
        </w:rPr>
        <w:t>nơi</w:t>
      </w:r>
      <w:proofErr w:type="spellEnd"/>
      <w:r w:rsidRPr="002F2B9E">
        <w:rPr>
          <w:color w:val="000000"/>
          <w:sz w:val="22"/>
          <w:szCs w:val="22"/>
          <w:lang w:val="nl-NL"/>
        </w:rPr>
        <w:t xml:space="preserve"> có </w:t>
      </w:r>
      <w:proofErr w:type="spellStart"/>
      <w:r w:rsidRPr="002F2B9E">
        <w:rPr>
          <w:color w:val="000000"/>
          <w:sz w:val="22"/>
          <w:szCs w:val="22"/>
          <w:lang w:val="nl-NL"/>
        </w:rPr>
        <w:t>số</w:t>
      </w:r>
      <w:proofErr w:type="spellEnd"/>
      <w:r w:rsidRPr="002F2B9E">
        <w:rPr>
          <w:color w:val="000000"/>
          <w:sz w:val="22"/>
          <w:szCs w:val="22"/>
          <w:lang w:val="nl-NL"/>
        </w:rPr>
        <w:t xml:space="preserve"> </w:t>
      </w:r>
      <w:proofErr w:type="spellStart"/>
      <w:r w:rsidRPr="002F2B9E">
        <w:rPr>
          <w:color w:val="000000"/>
          <w:sz w:val="22"/>
          <w:szCs w:val="22"/>
          <w:lang w:val="nl-NL"/>
        </w:rPr>
        <w:t>lượng</w:t>
      </w:r>
      <w:proofErr w:type="spellEnd"/>
      <w:r w:rsidRPr="002F2B9E">
        <w:rPr>
          <w:color w:val="000000"/>
          <w:sz w:val="22"/>
          <w:szCs w:val="22"/>
          <w:lang w:val="nl-NL"/>
        </w:rPr>
        <w:t xml:space="preserve"> </w:t>
      </w:r>
      <w:proofErr w:type="spellStart"/>
      <w:r w:rsidRPr="002F2B9E">
        <w:rPr>
          <w:color w:val="000000"/>
          <w:sz w:val="22"/>
          <w:szCs w:val="22"/>
          <w:lang w:val="nl-NL"/>
        </w:rPr>
        <w:t>lớn</w:t>
      </w:r>
      <w:proofErr w:type="spellEnd"/>
      <w:r w:rsidRPr="002F2B9E">
        <w:rPr>
          <w:color w:val="000000"/>
          <w:sz w:val="22"/>
          <w:szCs w:val="22"/>
          <w:lang w:val="nl-NL"/>
        </w:rPr>
        <w:t xml:space="preserve"> </w:t>
      </w:r>
      <w:proofErr w:type="spellStart"/>
      <w:r w:rsidRPr="002F2B9E">
        <w:rPr>
          <w:color w:val="000000"/>
          <w:sz w:val="22"/>
          <w:szCs w:val="22"/>
          <w:lang w:val="nl-NL"/>
        </w:rPr>
        <w:t>và</w:t>
      </w:r>
      <w:proofErr w:type="spellEnd"/>
      <w:r w:rsidRPr="002F2B9E">
        <w:rPr>
          <w:color w:val="000000"/>
          <w:sz w:val="22"/>
          <w:szCs w:val="22"/>
          <w:lang w:val="nl-NL"/>
        </w:rPr>
        <w:t xml:space="preserve"> </w:t>
      </w:r>
      <w:proofErr w:type="spellStart"/>
      <w:r w:rsidRPr="002F2B9E">
        <w:rPr>
          <w:color w:val="000000"/>
          <w:sz w:val="22"/>
          <w:szCs w:val="22"/>
          <w:lang w:val="nl-NL"/>
        </w:rPr>
        <w:t>nhiều</w:t>
      </w:r>
      <w:proofErr w:type="spellEnd"/>
      <w:r w:rsidRPr="002F2B9E">
        <w:rPr>
          <w:color w:val="000000"/>
          <w:sz w:val="22"/>
          <w:szCs w:val="22"/>
          <w:lang w:val="nl-NL"/>
        </w:rPr>
        <w:t xml:space="preserve"> </w:t>
      </w:r>
      <w:proofErr w:type="spellStart"/>
      <w:r w:rsidRPr="002F2B9E">
        <w:rPr>
          <w:color w:val="000000"/>
          <w:sz w:val="22"/>
          <w:szCs w:val="22"/>
          <w:lang w:val="nl-NL"/>
        </w:rPr>
        <w:t>loài</w:t>
      </w:r>
      <w:proofErr w:type="spellEnd"/>
      <w:r w:rsidRPr="002F2B9E">
        <w:rPr>
          <w:color w:val="000000"/>
          <w:sz w:val="22"/>
          <w:szCs w:val="22"/>
          <w:lang w:val="nl-NL"/>
        </w:rPr>
        <w:t xml:space="preserve"> vi </w:t>
      </w:r>
      <w:proofErr w:type="spellStart"/>
      <w:r w:rsidRPr="002F2B9E">
        <w:rPr>
          <w:color w:val="000000"/>
          <w:sz w:val="22"/>
          <w:szCs w:val="22"/>
          <w:lang w:val="nl-NL"/>
        </w:rPr>
        <w:t>khuẩn</w:t>
      </w:r>
      <w:proofErr w:type="spellEnd"/>
      <w:r w:rsidRPr="002F2B9E">
        <w:rPr>
          <w:color w:val="000000"/>
          <w:sz w:val="22"/>
          <w:szCs w:val="22"/>
          <w:lang w:val="nl-NL"/>
        </w:rPr>
        <w:t xml:space="preserve"> </w:t>
      </w:r>
      <w:proofErr w:type="spellStart"/>
      <w:r w:rsidRPr="002F2B9E">
        <w:rPr>
          <w:color w:val="000000"/>
          <w:sz w:val="22"/>
          <w:szCs w:val="22"/>
          <w:lang w:val="nl-NL"/>
        </w:rPr>
        <w:t>nhất</w:t>
      </w:r>
      <w:proofErr w:type="spellEnd"/>
      <w:r w:rsidRPr="002F2B9E">
        <w:rPr>
          <w:color w:val="000000"/>
          <w:sz w:val="22"/>
          <w:szCs w:val="22"/>
          <w:lang w:val="vi-VN"/>
        </w:rPr>
        <w:t xml:space="preserve">. Hoạt động của các loài vi khuẩn ở đây làm cho đại tràng trở thành cơ quan chuyển </w:t>
      </w:r>
      <w:r w:rsidRPr="002F2B9E">
        <w:rPr>
          <w:sz w:val="22"/>
          <w:szCs w:val="22"/>
          <w:lang w:val="vi-VN"/>
        </w:rPr>
        <w:t>hóa</w:t>
      </w:r>
      <w:r w:rsidRPr="002F2B9E">
        <w:rPr>
          <w:color w:val="000000"/>
          <w:sz w:val="22"/>
          <w:szCs w:val="22"/>
          <w:lang w:val="vi-VN"/>
        </w:rPr>
        <w:t xml:space="preserve"> tích cực của cơ thể. </w:t>
      </w:r>
      <w:r w:rsidRPr="002F2B9E">
        <w:rPr>
          <w:color w:val="000000"/>
          <w:sz w:val="22"/>
          <w:szCs w:val="22"/>
          <w:shd w:val="clear" w:color="auto" w:fill="FFFFFF"/>
          <w:lang w:val="vi-VN"/>
        </w:rPr>
        <w:t xml:space="preserve">Vi khuẩn trong đại tràng chiếm hơn 70% tổng số vi khuẩn trong cơ thể và chủ yếu thuộc ngành </w:t>
      </w:r>
      <w:r w:rsidRPr="002F2B9E">
        <w:rPr>
          <w:iCs/>
          <w:color w:val="000000"/>
          <w:sz w:val="22"/>
          <w:szCs w:val="22"/>
          <w:shd w:val="clear" w:color="auto" w:fill="FFFFFF"/>
          <w:lang w:val="vi-VN"/>
        </w:rPr>
        <w:t>Firmicutes</w:t>
      </w:r>
      <w:r w:rsidRPr="002F2B9E">
        <w:rPr>
          <w:color w:val="000000"/>
          <w:sz w:val="22"/>
          <w:szCs w:val="22"/>
          <w:shd w:val="clear" w:color="auto" w:fill="FFFFFF"/>
          <w:lang w:val="vi-VN"/>
        </w:rPr>
        <w:t xml:space="preserve"> và </w:t>
      </w:r>
      <w:r w:rsidRPr="002F2B9E">
        <w:rPr>
          <w:iCs/>
          <w:color w:val="000000"/>
          <w:sz w:val="22"/>
          <w:szCs w:val="22"/>
          <w:shd w:val="clear" w:color="auto" w:fill="FFFFFF"/>
          <w:lang w:val="vi-VN"/>
        </w:rPr>
        <w:t>Bacteroidetes</w:t>
      </w:r>
      <w:r w:rsidRPr="002F2B9E">
        <w:rPr>
          <w:color w:val="000000"/>
          <w:sz w:val="22"/>
          <w:szCs w:val="22"/>
          <w:shd w:val="clear" w:color="auto" w:fill="FFFFFF"/>
          <w:lang w:val="vi-VN"/>
        </w:rPr>
        <w:t xml:space="preserve">. </w:t>
      </w:r>
    </w:p>
    <w:p w:rsidR="00A052DF" w:rsidRPr="002F2B9E" w:rsidRDefault="002164E0" w:rsidP="002F2B9E">
      <w:pPr>
        <w:spacing w:line="340" w:lineRule="exact"/>
        <w:jc w:val="both"/>
        <w:rPr>
          <w:b/>
          <w:bCs/>
          <w:i/>
          <w:sz w:val="22"/>
          <w:szCs w:val="22"/>
          <w:lang w:val="vi-VN"/>
        </w:rPr>
      </w:pPr>
      <w:r w:rsidRPr="002F2B9E">
        <w:rPr>
          <w:b/>
          <w:bCs/>
          <w:i/>
          <w:sz w:val="22"/>
          <w:szCs w:val="22"/>
        </w:rPr>
        <w:t>1.</w:t>
      </w:r>
      <w:r w:rsidR="00B82DAD">
        <w:rPr>
          <w:b/>
          <w:bCs/>
          <w:i/>
          <w:sz w:val="22"/>
          <w:szCs w:val="22"/>
          <w:lang w:val="vi-VN"/>
        </w:rPr>
        <w:t>3</w:t>
      </w:r>
      <w:r w:rsidR="00921724" w:rsidRPr="002F2B9E">
        <w:rPr>
          <w:b/>
          <w:bCs/>
          <w:i/>
          <w:sz w:val="22"/>
          <w:szCs w:val="22"/>
        </w:rPr>
        <w:t>.</w:t>
      </w:r>
      <w:r w:rsidR="0011129D" w:rsidRPr="002F2B9E">
        <w:rPr>
          <w:b/>
          <w:bCs/>
          <w:i/>
          <w:sz w:val="22"/>
          <w:szCs w:val="22"/>
          <w:lang w:val="vi-VN"/>
        </w:rPr>
        <w:t>5</w:t>
      </w:r>
      <w:r w:rsidR="005403F5" w:rsidRPr="002F2B9E">
        <w:rPr>
          <w:b/>
          <w:bCs/>
          <w:i/>
          <w:sz w:val="22"/>
          <w:szCs w:val="22"/>
        </w:rPr>
        <w:t>.</w:t>
      </w:r>
      <w:r w:rsidR="00A052DF" w:rsidRPr="002F2B9E">
        <w:rPr>
          <w:b/>
          <w:bCs/>
          <w:i/>
          <w:sz w:val="22"/>
          <w:szCs w:val="22"/>
        </w:rPr>
        <w:t xml:space="preserve"> </w:t>
      </w:r>
      <w:bookmarkEnd w:id="13"/>
      <w:proofErr w:type="spellStart"/>
      <w:r w:rsidR="0011129D" w:rsidRPr="002F2B9E">
        <w:rPr>
          <w:b/>
          <w:bCs/>
          <w:i/>
          <w:sz w:val="22"/>
          <w:szCs w:val="22"/>
        </w:rPr>
        <w:t>Các</w:t>
      </w:r>
      <w:proofErr w:type="spellEnd"/>
      <w:r w:rsidR="0011129D" w:rsidRPr="002F2B9E">
        <w:rPr>
          <w:b/>
          <w:bCs/>
          <w:i/>
          <w:sz w:val="22"/>
          <w:szCs w:val="22"/>
          <w:lang w:val="vi-VN"/>
        </w:rPr>
        <w:t xml:space="preserve"> nghiên cứu về sự biến động hệ vi khuẩn đường ruột trên động vật thực nghiệm</w:t>
      </w:r>
    </w:p>
    <w:p w:rsidR="00A20704" w:rsidRPr="002F2B9E" w:rsidRDefault="0011129D" w:rsidP="002F2B9E">
      <w:pPr>
        <w:pStyle w:val="p"/>
        <w:shd w:val="clear" w:color="auto" w:fill="FFFFFF"/>
        <w:spacing w:before="0" w:beforeAutospacing="0" w:after="0" w:afterAutospacing="0" w:line="340" w:lineRule="exact"/>
        <w:ind w:firstLine="720"/>
        <w:jc w:val="both"/>
        <w:rPr>
          <w:sz w:val="22"/>
          <w:szCs w:val="22"/>
          <w:lang w:val="vi-VN"/>
        </w:rPr>
      </w:pPr>
      <w:bookmarkStart w:id="14" w:name="_Toc479666605"/>
      <w:r w:rsidRPr="002F2B9E">
        <w:rPr>
          <w:sz w:val="22"/>
          <w:szCs w:val="22"/>
          <w:lang w:val="vi-VN"/>
        </w:rPr>
        <w:t xml:space="preserve">Vai trò của hệ vi khuẩn đường ruột với một số bệnh đã được chứng minh qua một số mô hình nghiên cứu trên động vật thực nghiệm. Các nghiên cứu này đã đánh giá vai trò của lợi khuẩn trong một số bệnh ở đường tiêu hóa như tiêu chảy do sử dụng kháng sinh, viêm ruột và táo bón. </w:t>
      </w:r>
    </w:p>
    <w:bookmarkEnd w:id="14"/>
    <w:p w:rsidR="00F055F9" w:rsidRDefault="00F055F9" w:rsidP="002F2B9E">
      <w:pPr>
        <w:spacing w:line="340" w:lineRule="exact"/>
        <w:jc w:val="center"/>
        <w:rPr>
          <w:b/>
          <w:spacing w:val="-6"/>
          <w:sz w:val="22"/>
          <w:szCs w:val="22"/>
        </w:rPr>
      </w:pPr>
    </w:p>
    <w:p w:rsidR="001D6A78" w:rsidRPr="002F2B9E" w:rsidRDefault="001D6A78" w:rsidP="002F2B9E">
      <w:pPr>
        <w:spacing w:line="340" w:lineRule="exact"/>
        <w:jc w:val="center"/>
        <w:rPr>
          <w:spacing w:val="-6"/>
          <w:sz w:val="22"/>
          <w:szCs w:val="22"/>
        </w:rPr>
      </w:pPr>
      <w:r w:rsidRPr="002F2B9E">
        <w:rPr>
          <w:b/>
          <w:spacing w:val="-6"/>
          <w:sz w:val="22"/>
          <w:szCs w:val="22"/>
        </w:rPr>
        <w:t>CHƯƠNG 2: ĐỐI TƯỢNG VÀ PHƯƠNG PHÁP NGHIÊN CỨU</w:t>
      </w:r>
    </w:p>
    <w:p w:rsidR="001D6A78" w:rsidRPr="002F2B9E" w:rsidRDefault="001D6A78" w:rsidP="002F2B9E">
      <w:pPr>
        <w:spacing w:line="340" w:lineRule="exact"/>
        <w:jc w:val="both"/>
        <w:rPr>
          <w:b/>
          <w:sz w:val="22"/>
          <w:szCs w:val="22"/>
          <w:lang w:val="vi-VN"/>
        </w:rPr>
      </w:pPr>
      <w:bookmarkStart w:id="15" w:name="_Toc479666611"/>
      <w:r w:rsidRPr="002F2B9E">
        <w:rPr>
          <w:b/>
          <w:sz w:val="22"/>
          <w:szCs w:val="22"/>
        </w:rPr>
        <w:t xml:space="preserve">2.1. </w:t>
      </w:r>
      <w:proofErr w:type="spellStart"/>
      <w:r w:rsidRPr="002F2B9E">
        <w:rPr>
          <w:b/>
          <w:sz w:val="22"/>
          <w:szCs w:val="22"/>
        </w:rPr>
        <w:t>Đối</w:t>
      </w:r>
      <w:proofErr w:type="spellEnd"/>
      <w:r w:rsidRPr="002F2B9E">
        <w:rPr>
          <w:b/>
          <w:sz w:val="22"/>
          <w:szCs w:val="22"/>
        </w:rPr>
        <w:t xml:space="preserve"> </w:t>
      </w:r>
      <w:proofErr w:type="spellStart"/>
      <w:r w:rsidRPr="002F2B9E">
        <w:rPr>
          <w:b/>
          <w:sz w:val="22"/>
          <w:szCs w:val="22"/>
        </w:rPr>
        <w:t>tượng</w:t>
      </w:r>
      <w:bookmarkEnd w:id="15"/>
      <w:proofErr w:type="spellEnd"/>
      <w:r w:rsidR="003070DD" w:rsidRPr="002F2B9E">
        <w:rPr>
          <w:b/>
          <w:sz w:val="22"/>
          <w:szCs w:val="22"/>
          <w:lang w:val="vi-VN"/>
        </w:rPr>
        <w:t xml:space="preserve"> nghiên cứu</w:t>
      </w:r>
    </w:p>
    <w:p w:rsidR="001D6A78" w:rsidRPr="002F2B9E" w:rsidRDefault="001D6A78" w:rsidP="002F2B9E">
      <w:pPr>
        <w:spacing w:line="340" w:lineRule="exact"/>
        <w:jc w:val="both"/>
        <w:rPr>
          <w:b/>
          <w:i/>
          <w:sz w:val="22"/>
          <w:szCs w:val="22"/>
          <w:lang w:val="vi-VN"/>
        </w:rPr>
      </w:pPr>
      <w:bookmarkStart w:id="16" w:name="_Toc479666612"/>
      <w:r w:rsidRPr="002F2B9E">
        <w:rPr>
          <w:b/>
          <w:i/>
          <w:sz w:val="22"/>
          <w:szCs w:val="22"/>
        </w:rPr>
        <w:t xml:space="preserve">2.1.1. </w:t>
      </w:r>
      <w:bookmarkEnd w:id="16"/>
      <w:proofErr w:type="spellStart"/>
      <w:r w:rsidR="003070DD" w:rsidRPr="002F2B9E">
        <w:rPr>
          <w:b/>
          <w:i/>
          <w:sz w:val="22"/>
          <w:szCs w:val="22"/>
        </w:rPr>
        <w:t>Chế</w:t>
      </w:r>
      <w:proofErr w:type="spellEnd"/>
      <w:r w:rsidR="003070DD" w:rsidRPr="002F2B9E">
        <w:rPr>
          <w:b/>
          <w:i/>
          <w:sz w:val="22"/>
          <w:szCs w:val="22"/>
          <w:lang w:val="vi-VN"/>
        </w:rPr>
        <w:t xml:space="preserve"> phẩm LabMix và BaciMix</w:t>
      </w:r>
    </w:p>
    <w:p w:rsidR="00481675" w:rsidRPr="002F2B9E" w:rsidRDefault="00481675" w:rsidP="002F2B9E">
      <w:pPr>
        <w:spacing w:line="340" w:lineRule="exact"/>
        <w:ind w:firstLine="567"/>
        <w:jc w:val="both"/>
        <w:rPr>
          <w:sz w:val="22"/>
          <w:szCs w:val="22"/>
          <w:lang w:val="vi-VN"/>
        </w:rPr>
      </w:pPr>
      <w:bookmarkStart w:id="17" w:name="_Toc479666613"/>
      <w:proofErr w:type="spellStart"/>
      <w:r w:rsidRPr="002F2B9E">
        <w:rPr>
          <w:color w:val="000000"/>
          <w:sz w:val="22"/>
          <w:szCs w:val="22"/>
          <w:lang w:val="nl-NL"/>
        </w:rPr>
        <w:t>Chế</w:t>
      </w:r>
      <w:proofErr w:type="spellEnd"/>
      <w:r w:rsidRPr="002F2B9E">
        <w:rPr>
          <w:color w:val="000000"/>
          <w:sz w:val="22"/>
          <w:szCs w:val="22"/>
          <w:lang w:val="nl-NL"/>
        </w:rPr>
        <w:t xml:space="preserve"> </w:t>
      </w:r>
      <w:proofErr w:type="spellStart"/>
      <w:r w:rsidRPr="002F2B9E">
        <w:rPr>
          <w:color w:val="000000"/>
          <w:sz w:val="22"/>
          <w:szCs w:val="22"/>
          <w:lang w:val="nl-NL"/>
        </w:rPr>
        <w:t>phẩm</w:t>
      </w:r>
      <w:proofErr w:type="spellEnd"/>
      <w:r w:rsidRPr="002F2B9E">
        <w:rPr>
          <w:color w:val="000000"/>
          <w:sz w:val="22"/>
          <w:szCs w:val="22"/>
          <w:lang w:val="nl-NL"/>
        </w:rPr>
        <w:t xml:space="preserve"> Lab</w:t>
      </w:r>
      <w:r w:rsidRPr="002F2B9E">
        <w:rPr>
          <w:color w:val="000000"/>
          <w:sz w:val="22"/>
          <w:szCs w:val="22"/>
          <w:lang w:val="it-IT"/>
        </w:rPr>
        <w:t>M</w:t>
      </w:r>
      <w:r w:rsidRPr="002F2B9E">
        <w:rPr>
          <w:color w:val="000000"/>
          <w:sz w:val="22"/>
          <w:szCs w:val="22"/>
          <w:lang w:val="nl-NL"/>
        </w:rPr>
        <w:t xml:space="preserve">ix </w:t>
      </w:r>
      <w:proofErr w:type="spellStart"/>
      <w:r w:rsidRPr="002F2B9E">
        <w:rPr>
          <w:color w:val="000000"/>
          <w:sz w:val="22"/>
          <w:szCs w:val="22"/>
          <w:lang w:val="nl-NL"/>
        </w:rPr>
        <w:t>và</w:t>
      </w:r>
      <w:proofErr w:type="spellEnd"/>
      <w:r w:rsidRPr="002F2B9E">
        <w:rPr>
          <w:color w:val="000000"/>
          <w:sz w:val="22"/>
          <w:szCs w:val="22"/>
          <w:lang w:val="vi-VN"/>
        </w:rPr>
        <w:t xml:space="preserve"> BaciMix </w:t>
      </w:r>
      <w:r w:rsidRPr="002F2B9E">
        <w:rPr>
          <w:sz w:val="22"/>
          <w:szCs w:val="22"/>
          <w:lang w:val="it-IT"/>
        </w:rPr>
        <w:t xml:space="preserve">là </w:t>
      </w:r>
      <w:proofErr w:type="spellStart"/>
      <w:r w:rsidRPr="002F2B9E">
        <w:rPr>
          <w:sz w:val="22"/>
          <w:szCs w:val="22"/>
          <w:lang w:val="it-IT"/>
        </w:rPr>
        <w:t>sản</w:t>
      </w:r>
      <w:proofErr w:type="spellEnd"/>
      <w:r w:rsidRPr="002F2B9E">
        <w:rPr>
          <w:sz w:val="22"/>
          <w:szCs w:val="22"/>
          <w:lang w:val="it-IT"/>
        </w:rPr>
        <w:t xml:space="preserve"> </w:t>
      </w:r>
      <w:proofErr w:type="spellStart"/>
      <w:r w:rsidRPr="002F2B9E">
        <w:rPr>
          <w:sz w:val="22"/>
          <w:szCs w:val="22"/>
          <w:lang w:val="it-IT"/>
        </w:rPr>
        <w:t>phẩm</w:t>
      </w:r>
      <w:proofErr w:type="spellEnd"/>
      <w:r w:rsidRPr="002F2B9E">
        <w:rPr>
          <w:sz w:val="22"/>
          <w:szCs w:val="22"/>
          <w:lang w:val="it-IT"/>
        </w:rPr>
        <w:t xml:space="preserve"> </w:t>
      </w:r>
      <w:proofErr w:type="spellStart"/>
      <w:r w:rsidRPr="002F2B9E">
        <w:rPr>
          <w:sz w:val="22"/>
          <w:szCs w:val="22"/>
          <w:lang w:val="it-IT"/>
        </w:rPr>
        <w:t>của</w:t>
      </w:r>
      <w:proofErr w:type="spellEnd"/>
      <w:r w:rsidRPr="002F2B9E">
        <w:rPr>
          <w:sz w:val="22"/>
          <w:szCs w:val="22"/>
          <w:lang w:val="it-IT"/>
        </w:rPr>
        <w:t xml:space="preserve"> </w:t>
      </w:r>
      <w:proofErr w:type="spellStart"/>
      <w:r w:rsidRPr="002F2B9E">
        <w:rPr>
          <w:sz w:val="22"/>
          <w:szCs w:val="22"/>
          <w:lang w:val="it-IT"/>
        </w:rPr>
        <w:t>đề</w:t>
      </w:r>
      <w:proofErr w:type="spellEnd"/>
      <w:r w:rsidRPr="002F2B9E">
        <w:rPr>
          <w:sz w:val="22"/>
          <w:szCs w:val="22"/>
          <w:lang w:val="it-IT"/>
        </w:rPr>
        <w:t xml:space="preserve"> </w:t>
      </w:r>
      <w:proofErr w:type="spellStart"/>
      <w:r w:rsidRPr="002F2B9E">
        <w:rPr>
          <w:sz w:val="22"/>
          <w:szCs w:val="22"/>
          <w:lang w:val="it-IT"/>
        </w:rPr>
        <w:t>tài</w:t>
      </w:r>
      <w:proofErr w:type="spellEnd"/>
      <w:r w:rsidRPr="002F2B9E">
        <w:rPr>
          <w:sz w:val="22"/>
          <w:szCs w:val="22"/>
          <w:lang w:val="it-IT"/>
        </w:rPr>
        <w:t xml:space="preserve"> “</w:t>
      </w:r>
      <w:proofErr w:type="spellStart"/>
      <w:r w:rsidRPr="002F2B9E">
        <w:rPr>
          <w:sz w:val="22"/>
          <w:szCs w:val="22"/>
          <w:lang w:val="it-IT"/>
        </w:rPr>
        <w:t>Nghiên</w:t>
      </w:r>
      <w:proofErr w:type="spellEnd"/>
      <w:r w:rsidRPr="002F2B9E">
        <w:rPr>
          <w:sz w:val="22"/>
          <w:szCs w:val="22"/>
          <w:lang w:val="it-IT"/>
        </w:rPr>
        <w:t xml:space="preserve"> </w:t>
      </w:r>
      <w:proofErr w:type="spellStart"/>
      <w:r w:rsidRPr="002F2B9E">
        <w:rPr>
          <w:sz w:val="22"/>
          <w:szCs w:val="22"/>
          <w:lang w:val="it-IT"/>
        </w:rPr>
        <w:t>cứu</w:t>
      </w:r>
      <w:proofErr w:type="spellEnd"/>
      <w:r w:rsidRPr="002F2B9E">
        <w:rPr>
          <w:sz w:val="22"/>
          <w:szCs w:val="22"/>
          <w:lang w:val="it-IT"/>
        </w:rPr>
        <w:t xml:space="preserve"> </w:t>
      </w:r>
      <w:proofErr w:type="spellStart"/>
      <w:r w:rsidRPr="002F2B9E">
        <w:rPr>
          <w:sz w:val="22"/>
          <w:szCs w:val="22"/>
          <w:lang w:val="it-IT"/>
        </w:rPr>
        <w:t>đánh</w:t>
      </w:r>
      <w:proofErr w:type="spellEnd"/>
      <w:r w:rsidRPr="002F2B9E">
        <w:rPr>
          <w:sz w:val="22"/>
          <w:szCs w:val="22"/>
          <w:lang w:val="it-IT"/>
        </w:rPr>
        <w:t xml:space="preserve"> </w:t>
      </w:r>
      <w:proofErr w:type="spellStart"/>
      <w:r w:rsidRPr="002F2B9E">
        <w:rPr>
          <w:sz w:val="22"/>
          <w:szCs w:val="22"/>
          <w:lang w:val="it-IT"/>
        </w:rPr>
        <w:t>giá</w:t>
      </w:r>
      <w:proofErr w:type="spellEnd"/>
      <w:r w:rsidRPr="002F2B9E">
        <w:rPr>
          <w:sz w:val="22"/>
          <w:szCs w:val="22"/>
          <w:lang w:val="it-IT"/>
        </w:rPr>
        <w:t xml:space="preserve"> vai </w:t>
      </w:r>
      <w:proofErr w:type="spellStart"/>
      <w:r w:rsidRPr="002F2B9E">
        <w:rPr>
          <w:sz w:val="22"/>
          <w:szCs w:val="22"/>
          <w:lang w:val="it-IT"/>
        </w:rPr>
        <w:t>trò</w:t>
      </w:r>
      <w:proofErr w:type="spellEnd"/>
      <w:r w:rsidRPr="002F2B9E">
        <w:rPr>
          <w:sz w:val="22"/>
          <w:szCs w:val="22"/>
          <w:lang w:val="it-IT"/>
        </w:rPr>
        <w:t xml:space="preserve"> </w:t>
      </w:r>
      <w:proofErr w:type="spellStart"/>
      <w:r w:rsidRPr="002F2B9E">
        <w:rPr>
          <w:sz w:val="22"/>
          <w:szCs w:val="22"/>
          <w:lang w:val="it-IT"/>
        </w:rPr>
        <w:t>cải</w:t>
      </w:r>
      <w:proofErr w:type="spellEnd"/>
      <w:r w:rsidRPr="002F2B9E">
        <w:rPr>
          <w:sz w:val="22"/>
          <w:szCs w:val="22"/>
          <w:lang w:val="it-IT"/>
        </w:rPr>
        <w:t xml:space="preserve"> </w:t>
      </w:r>
      <w:proofErr w:type="spellStart"/>
      <w:r w:rsidRPr="002F2B9E">
        <w:rPr>
          <w:sz w:val="22"/>
          <w:szCs w:val="22"/>
          <w:lang w:val="it-IT"/>
        </w:rPr>
        <w:t>thiện</w:t>
      </w:r>
      <w:proofErr w:type="spellEnd"/>
      <w:r w:rsidRPr="002F2B9E">
        <w:rPr>
          <w:sz w:val="22"/>
          <w:szCs w:val="22"/>
          <w:lang w:val="it-IT"/>
        </w:rPr>
        <w:t xml:space="preserve"> </w:t>
      </w:r>
      <w:proofErr w:type="spellStart"/>
      <w:r w:rsidRPr="002F2B9E">
        <w:rPr>
          <w:sz w:val="22"/>
          <w:szCs w:val="22"/>
          <w:lang w:val="it-IT"/>
        </w:rPr>
        <w:t>tích</w:t>
      </w:r>
      <w:proofErr w:type="spellEnd"/>
      <w:r w:rsidRPr="002F2B9E">
        <w:rPr>
          <w:sz w:val="22"/>
          <w:szCs w:val="22"/>
          <w:lang w:val="it-IT"/>
        </w:rPr>
        <w:t xml:space="preserve"> </w:t>
      </w:r>
      <w:proofErr w:type="spellStart"/>
      <w:r w:rsidRPr="002F2B9E">
        <w:rPr>
          <w:sz w:val="22"/>
          <w:szCs w:val="22"/>
          <w:lang w:val="it-IT"/>
        </w:rPr>
        <w:t>cực</w:t>
      </w:r>
      <w:proofErr w:type="spellEnd"/>
      <w:r w:rsidRPr="002F2B9E">
        <w:rPr>
          <w:sz w:val="22"/>
          <w:szCs w:val="22"/>
          <w:lang w:val="it-IT"/>
        </w:rPr>
        <w:t xml:space="preserve"> </w:t>
      </w:r>
      <w:proofErr w:type="spellStart"/>
      <w:r w:rsidRPr="002F2B9E">
        <w:rPr>
          <w:sz w:val="22"/>
          <w:szCs w:val="22"/>
          <w:lang w:val="it-IT"/>
        </w:rPr>
        <w:t>hệ</w:t>
      </w:r>
      <w:proofErr w:type="spellEnd"/>
      <w:r w:rsidRPr="002F2B9E">
        <w:rPr>
          <w:sz w:val="22"/>
          <w:szCs w:val="22"/>
          <w:lang w:val="it-IT"/>
        </w:rPr>
        <w:t xml:space="preserve"> vi </w:t>
      </w:r>
      <w:proofErr w:type="spellStart"/>
      <w:r w:rsidRPr="002F2B9E">
        <w:rPr>
          <w:sz w:val="22"/>
          <w:szCs w:val="22"/>
          <w:lang w:val="it-IT"/>
        </w:rPr>
        <w:t>sinh</w:t>
      </w:r>
      <w:proofErr w:type="spellEnd"/>
      <w:r w:rsidRPr="002F2B9E">
        <w:rPr>
          <w:sz w:val="22"/>
          <w:szCs w:val="22"/>
          <w:lang w:val="it-IT"/>
        </w:rPr>
        <w:t xml:space="preserve"> </w:t>
      </w:r>
      <w:proofErr w:type="spellStart"/>
      <w:r w:rsidRPr="002F2B9E">
        <w:rPr>
          <w:sz w:val="22"/>
          <w:szCs w:val="22"/>
          <w:lang w:val="it-IT"/>
        </w:rPr>
        <w:t>vật</w:t>
      </w:r>
      <w:proofErr w:type="spellEnd"/>
      <w:r w:rsidRPr="002F2B9E">
        <w:rPr>
          <w:sz w:val="22"/>
          <w:szCs w:val="22"/>
          <w:lang w:val="it-IT"/>
        </w:rPr>
        <w:t xml:space="preserve"> </w:t>
      </w:r>
      <w:proofErr w:type="spellStart"/>
      <w:r w:rsidRPr="002F2B9E">
        <w:rPr>
          <w:sz w:val="22"/>
          <w:szCs w:val="22"/>
          <w:lang w:val="it-IT"/>
        </w:rPr>
        <w:t>đường</w:t>
      </w:r>
      <w:proofErr w:type="spellEnd"/>
      <w:r w:rsidRPr="002F2B9E">
        <w:rPr>
          <w:sz w:val="22"/>
          <w:szCs w:val="22"/>
          <w:lang w:val="it-IT"/>
        </w:rPr>
        <w:t xml:space="preserve"> </w:t>
      </w:r>
      <w:proofErr w:type="spellStart"/>
      <w:r w:rsidRPr="002F2B9E">
        <w:rPr>
          <w:sz w:val="22"/>
          <w:szCs w:val="22"/>
          <w:lang w:val="it-IT"/>
        </w:rPr>
        <w:t>ruột</w:t>
      </w:r>
      <w:proofErr w:type="spellEnd"/>
      <w:r w:rsidRPr="002F2B9E">
        <w:rPr>
          <w:sz w:val="22"/>
          <w:szCs w:val="22"/>
          <w:lang w:val="it-IT"/>
        </w:rPr>
        <w:t xml:space="preserve"> </w:t>
      </w:r>
      <w:proofErr w:type="spellStart"/>
      <w:r w:rsidRPr="002F2B9E">
        <w:rPr>
          <w:sz w:val="22"/>
          <w:szCs w:val="22"/>
          <w:lang w:val="it-IT"/>
        </w:rPr>
        <w:t>và</w:t>
      </w:r>
      <w:proofErr w:type="spellEnd"/>
      <w:r w:rsidRPr="002F2B9E">
        <w:rPr>
          <w:sz w:val="22"/>
          <w:szCs w:val="22"/>
          <w:lang w:val="it-IT"/>
        </w:rPr>
        <w:t xml:space="preserve"> </w:t>
      </w:r>
      <w:proofErr w:type="spellStart"/>
      <w:r w:rsidRPr="002F2B9E">
        <w:rPr>
          <w:sz w:val="22"/>
          <w:szCs w:val="22"/>
          <w:lang w:val="it-IT"/>
        </w:rPr>
        <w:t>tăng</w:t>
      </w:r>
      <w:proofErr w:type="spellEnd"/>
      <w:r w:rsidRPr="002F2B9E">
        <w:rPr>
          <w:sz w:val="22"/>
          <w:szCs w:val="22"/>
          <w:lang w:val="it-IT"/>
        </w:rPr>
        <w:t xml:space="preserve"> </w:t>
      </w:r>
      <w:proofErr w:type="spellStart"/>
      <w:r w:rsidRPr="002F2B9E">
        <w:rPr>
          <w:sz w:val="22"/>
          <w:szCs w:val="22"/>
          <w:lang w:val="it-IT"/>
        </w:rPr>
        <w:t>cường</w:t>
      </w:r>
      <w:proofErr w:type="spellEnd"/>
      <w:r w:rsidRPr="002F2B9E">
        <w:rPr>
          <w:sz w:val="22"/>
          <w:szCs w:val="22"/>
          <w:lang w:val="it-IT"/>
        </w:rPr>
        <w:t xml:space="preserve"> </w:t>
      </w:r>
      <w:proofErr w:type="spellStart"/>
      <w:r w:rsidRPr="002F2B9E">
        <w:rPr>
          <w:sz w:val="22"/>
          <w:szCs w:val="22"/>
          <w:lang w:val="it-IT"/>
        </w:rPr>
        <w:t>miễn</w:t>
      </w:r>
      <w:proofErr w:type="spellEnd"/>
      <w:r w:rsidRPr="002F2B9E">
        <w:rPr>
          <w:sz w:val="22"/>
          <w:szCs w:val="22"/>
          <w:lang w:val="it-IT"/>
        </w:rPr>
        <w:t xml:space="preserve"> </w:t>
      </w:r>
      <w:proofErr w:type="spellStart"/>
      <w:r w:rsidRPr="002F2B9E">
        <w:rPr>
          <w:sz w:val="22"/>
          <w:szCs w:val="22"/>
          <w:lang w:val="it-IT"/>
        </w:rPr>
        <w:t>dịch</w:t>
      </w:r>
      <w:proofErr w:type="spellEnd"/>
      <w:r w:rsidRPr="002F2B9E">
        <w:rPr>
          <w:sz w:val="22"/>
          <w:szCs w:val="22"/>
          <w:lang w:val="it-IT"/>
        </w:rPr>
        <w:t xml:space="preserve"> </w:t>
      </w:r>
      <w:proofErr w:type="spellStart"/>
      <w:r w:rsidRPr="002F2B9E">
        <w:rPr>
          <w:sz w:val="22"/>
          <w:szCs w:val="22"/>
          <w:lang w:val="it-IT"/>
        </w:rPr>
        <w:t>của</w:t>
      </w:r>
      <w:proofErr w:type="spellEnd"/>
      <w:r w:rsidRPr="002F2B9E">
        <w:rPr>
          <w:sz w:val="22"/>
          <w:szCs w:val="22"/>
          <w:lang w:val="it-IT"/>
        </w:rPr>
        <w:t xml:space="preserve"> </w:t>
      </w:r>
      <w:proofErr w:type="spellStart"/>
      <w:r w:rsidRPr="002F2B9E">
        <w:rPr>
          <w:sz w:val="22"/>
          <w:szCs w:val="22"/>
          <w:lang w:val="it-IT"/>
        </w:rPr>
        <w:t>chế</w:t>
      </w:r>
      <w:proofErr w:type="spellEnd"/>
      <w:r w:rsidRPr="002F2B9E">
        <w:rPr>
          <w:sz w:val="22"/>
          <w:szCs w:val="22"/>
          <w:lang w:val="it-IT"/>
        </w:rPr>
        <w:t xml:space="preserve"> </w:t>
      </w:r>
      <w:proofErr w:type="spellStart"/>
      <w:r w:rsidRPr="002F2B9E">
        <w:rPr>
          <w:sz w:val="22"/>
          <w:szCs w:val="22"/>
          <w:lang w:val="it-IT"/>
        </w:rPr>
        <w:t>phẩm</w:t>
      </w:r>
      <w:proofErr w:type="spellEnd"/>
      <w:r w:rsidRPr="002F2B9E">
        <w:rPr>
          <w:sz w:val="22"/>
          <w:szCs w:val="22"/>
          <w:lang w:val="it-IT"/>
        </w:rPr>
        <w:t xml:space="preserve"> </w:t>
      </w:r>
      <w:proofErr w:type="spellStart"/>
      <w:r w:rsidRPr="002F2B9E">
        <w:rPr>
          <w:sz w:val="22"/>
          <w:szCs w:val="22"/>
          <w:lang w:val="it-IT"/>
        </w:rPr>
        <w:t>probiotic</w:t>
      </w:r>
      <w:proofErr w:type="spellEnd"/>
      <w:r w:rsidRPr="002F2B9E">
        <w:rPr>
          <w:sz w:val="22"/>
          <w:szCs w:val="22"/>
          <w:lang w:val="it-IT"/>
        </w:rPr>
        <w:t xml:space="preserve">”, </w:t>
      </w:r>
      <w:proofErr w:type="spellStart"/>
      <w:r w:rsidRPr="002F2B9E">
        <w:rPr>
          <w:sz w:val="22"/>
          <w:szCs w:val="22"/>
          <w:lang w:val="it-IT"/>
        </w:rPr>
        <w:t>mã</w:t>
      </w:r>
      <w:proofErr w:type="spellEnd"/>
      <w:r w:rsidRPr="002F2B9E">
        <w:rPr>
          <w:sz w:val="22"/>
          <w:szCs w:val="22"/>
          <w:lang w:val="it-IT"/>
        </w:rPr>
        <w:t xml:space="preserve"> </w:t>
      </w:r>
      <w:proofErr w:type="spellStart"/>
      <w:r w:rsidRPr="002F2B9E">
        <w:rPr>
          <w:sz w:val="22"/>
          <w:szCs w:val="22"/>
          <w:lang w:val="it-IT"/>
        </w:rPr>
        <w:t>số</w:t>
      </w:r>
      <w:proofErr w:type="spellEnd"/>
      <w:r w:rsidRPr="002F2B9E">
        <w:rPr>
          <w:sz w:val="22"/>
          <w:szCs w:val="22"/>
          <w:lang w:val="it-IT"/>
        </w:rPr>
        <w:t xml:space="preserve"> ĐTĐL.CN 61/19</w:t>
      </w:r>
      <w:r w:rsidRPr="002F2B9E">
        <w:rPr>
          <w:sz w:val="22"/>
          <w:szCs w:val="22"/>
          <w:lang w:val="vi-VN"/>
        </w:rPr>
        <w:t xml:space="preserve"> </w:t>
      </w:r>
      <w:proofErr w:type="spellStart"/>
      <w:r w:rsidRPr="002F2B9E">
        <w:rPr>
          <w:color w:val="000000"/>
          <w:sz w:val="22"/>
          <w:szCs w:val="22"/>
          <w:lang w:val="nl-NL"/>
        </w:rPr>
        <w:t>được</w:t>
      </w:r>
      <w:proofErr w:type="spellEnd"/>
      <w:r w:rsidRPr="002F2B9E">
        <w:rPr>
          <w:color w:val="000000"/>
          <w:sz w:val="22"/>
          <w:szCs w:val="22"/>
          <w:lang w:val="nl-NL"/>
        </w:rPr>
        <w:t xml:space="preserve"> </w:t>
      </w:r>
      <w:proofErr w:type="spellStart"/>
      <w:r w:rsidRPr="002F2B9E">
        <w:rPr>
          <w:color w:val="000000"/>
          <w:sz w:val="22"/>
          <w:szCs w:val="22"/>
          <w:lang w:val="nl-NL"/>
        </w:rPr>
        <w:t>sản</w:t>
      </w:r>
      <w:proofErr w:type="spellEnd"/>
      <w:r w:rsidRPr="002F2B9E">
        <w:rPr>
          <w:color w:val="000000"/>
          <w:sz w:val="22"/>
          <w:szCs w:val="22"/>
          <w:lang w:val="nl-NL"/>
        </w:rPr>
        <w:t xml:space="preserve"> </w:t>
      </w:r>
      <w:proofErr w:type="spellStart"/>
      <w:r w:rsidRPr="002F2B9E">
        <w:rPr>
          <w:color w:val="000000"/>
          <w:sz w:val="22"/>
          <w:szCs w:val="22"/>
          <w:lang w:val="nl-NL"/>
        </w:rPr>
        <w:t>xuất</w:t>
      </w:r>
      <w:proofErr w:type="spellEnd"/>
      <w:r w:rsidRPr="002F2B9E">
        <w:rPr>
          <w:color w:val="000000"/>
          <w:sz w:val="22"/>
          <w:szCs w:val="22"/>
          <w:lang w:val="nl-NL"/>
        </w:rPr>
        <w:t xml:space="preserve"> </w:t>
      </w:r>
      <w:proofErr w:type="spellStart"/>
      <w:r w:rsidRPr="002F2B9E">
        <w:rPr>
          <w:color w:val="000000"/>
          <w:sz w:val="22"/>
          <w:szCs w:val="22"/>
          <w:lang w:val="nl-NL"/>
        </w:rPr>
        <w:t>tại</w:t>
      </w:r>
      <w:proofErr w:type="spellEnd"/>
      <w:r w:rsidRPr="002F2B9E">
        <w:rPr>
          <w:color w:val="000000"/>
          <w:sz w:val="22"/>
          <w:szCs w:val="22"/>
          <w:lang w:val="nl-NL"/>
        </w:rPr>
        <w:t xml:space="preserve"> </w:t>
      </w:r>
      <w:proofErr w:type="spellStart"/>
      <w:r w:rsidRPr="002F2B9E">
        <w:rPr>
          <w:color w:val="000000"/>
          <w:sz w:val="22"/>
          <w:szCs w:val="22"/>
          <w:lang w:val="nl-NL"/>
        </w:rPr>
        <w:t>Nhà</w:t>
      </w:r>
      <w:proofErr w:type="spellEnd"/>
      <w:r w:rsidRPr="002F2B9E">
        <w:rPr>
          <w:color w:val="000000"/>
          <w:sz w:val="22"/>
          <w:szCs w:val="22"/>
          <w:lang w:val="nl-NL"/>
        </w:rPr>
        <w:t xml:space="preserve"> </w:t>
      </w:r>
      <w:proofErr w:type="spellStart"/>
      <w:r w:rsidRPr="002F2B9E">
        <w:rPr>
          <w:color w:val="000000"/>
          <w:sz w:val="22"/>
          <w:szCs w:val="22"/>
          <w:lang w:val="nl-NL"/>
        </w:rPr>
        <w:t>máy</w:t>
      </w:r>
      <w:proofErr w:type="spellEnd"/>
      <w:r w:rsidRPr="002F2B9E">
        <w:rPr>
          <w:color w:val="000000"/>
          <w:sz w:val="22"/>
          <w:szCs w:val="22"/>
          <w:lang w:val="nl-NL"/>
        </w:rPr>
        <w:t xml:space="preserve"> </w:t>
      </w:r>
      <w:proofErr w:type="spellStart"/>
      <w:r w:rsidRPr="002F2B9E">
        <w:rPr>
          <w:color w:val="000000"/>
          <w:sz w:val="22"/>
          <w:szCs w:val="22"/>
          <w:lang w:val="nl-NL"/>
        </w:rPr>
        <w:t>đạt</w:t>
      </w:r>
      <w:proofErr w:type="spellEnd"/>
      <w:r w:rsidRPr="002F2B9E">
        <w:rPr>
          <w:color w:val="000000"/>
          <w:sz w:val="22"/>
          <w:szCs w:val="22"/>
          <w:lang w:val="nl-NL"/>
        </w:rPr>
        <w:t xml:space="preserve"> </w:t>
      </w:r>
      <w:proofErr w:type="spellStart"/>
      <w:r w:rsidRPr="002F2B9E">
        <w:rPr>
          <w:color w:val="000000"/>
          <w:sz w:val="22"/>
          <w:szCs w:val="22"/>
          <w:lang w:val="nl-NL"/>
        </w:rPr>
        <w:t>tiêu</w:t>
      </w:r>
      <w:proofErr w:type="spellEnd"/>
      <w:r w:rsidRPr="002F2B9E">
        <w:rPr>
          <w:color w:val="000000"/>
          <w:sz w:val="22"/>
          <w:szCs w:val="22"/>
          <w:lang w:val="nl-NL"/>
        </w:rPr>
        <w:t xml:space="preserve"> </w:t>
      </w:r>
      <w:proofErr w:type="spellStart"/>
      <w:r w:rsidRPr="002F2B9E">
        <w:rPr>
          <w:color w:val="000000"/>
          <w:sz w:val="22"/>
          <w:szCs w:val="22"/>
          <w:lang w:val="nl-NL"/>
        </w:rPr>
        <w:t>chuẩn</w:t>
      </w:r>
      <w:proofErr w:type="spellEnd"/>
      <w:r w:rsidRPr="002F2B9E">
        <w:rPr>
          <w:color w:val="000000"/>
          <w:sz w:val="22"/>
          <w:szCs w:val="22"/>
          <w:lang w:val="nl-NL"/>
        </w:rPr>
        <w:t xml:space="preserve"> GMP – </w:t>
      </w:r>
      <w:proofErr w:type="spellStart"/>
      <w:r w:rsidRPr="002F2B9E">
        <w:rPr>
          <w:color w:val="000000"/>
          <w:sz w:val="22"/>
          <w:szCs w:val="22"/>
          <w:lang w:val="nl-NL"/>
        </w:rPr>
        <w:t>Công</w:t>
      </w:r>
      <w:proofErr w:type="spellEnd"/>
      <w:r w:rsidRPr="002F2B9E">
        <w:rPr>
          <w:color w:val="000000"/>
          <w:sz w:val="22"/>
          <w:szCs w:val="22"/>
          <w:lang w:val="nl-NL"/>
        </w:rPr>
        <w:t xml:space="preserve"> </w:t>
      </w:r>
      <w:proofErr w:type="spellStart"/>
      <w:r w:rsidRPr="002F2B9E">
        <w:rPr>
          <w:color w:val="000000"/>
          <w:sz w:val="22"/>
          <w:szCs w:val="22"/>
          <w:lang w:val="nl-NL"/>
        </w:rPr>
        <w:t>ty</w:t>
      </w:r>
      <w:proofErr w:type="spellEnd"/>
      <w:r w:rsidRPr="002F2B9E">
        <w:rPr>
          <w:color w:val="000000"/>
          <w:sz w:val="22"/>
          <w:szCs w:val="22"/>
          <w:lang w:val="nl-NL"/>
        </w:rPr>
        <w:t xml:space="preserve"> </w:t>
      </w:r>
      <w:proofErr w:type="spellStart"/>
      <w:r w:rsidRPr="002F2B9E">
        <w:rPr>
          <w:color w:val="000000"/>
          <w:sz w:val="22"/>
          <w:szCs w:val="22"/>
          <w:lang w:val="nl-NL"/>
        </w:rPr>
        <w:t>cổ</w:t>
      </w:r>
      <w:proofErr w:type="spellEnd"/>
      <w:r w:rsidRPr="002F2B9E">
        <w:rPr>
          <w:color w:val="000000"/>
          <w:sz w:val="22"/>
          <w:szCs w:val="22"/>
          <w:lang w:val="vi-VN"/>
        </w:rPr>
        <w:t xml:space="preserve"> phần</w:t>
      </w:r>
      <w:r w:rsidRPr="002F2B9E">
        <w:rPr>
          <w:color w:val="000000"/>
          <w:sz w:val="22"/>
          <w:szCs w:val="22"/>
          <w:lang w:val="nl-NL"/>
        </w:rPr>
        <w:t xml:space="preserve"> </w:t>
      </w:r>
      <w:proofErr w:type="spellStart"/>
      <w:r w:rsidRPr="002F2B9E">
        <w:rPr>
          <w:color w:val="000000"/>
          <w:sz w:val="22"/>
          <w:szCs w:val="22"/>
          <w:lang w:val="nl-NL"/>
        </w:rPr>
        <w:t>Công</w:t>
      </w:r>
      <w:proofErr w:type="spellEnd"/>
      <w:r w:rsidRPr="002F2B9E">
        <w:rPr>
          <w:color w:val="000000"/>
          <w:sz w:val="22"/>
          <w:szCs w:val="22"/>
          <w:lang w:val="nl-NL"/>
        </w:rPr>
        <w:t xml:space="preserve"> </w:t>
      </w:r>
      <w:proofErr w:type="spellStart"/>
      <w:r w:rsidRPr="002F2B9E">
        <w:rPr>
          <w:color w:val="000000"/>
          <w:sz w:val="22"/>
          <w:szCs w:val="22"/>
          <w:lang w:val="nl-NL"/>
        </w:rPr>
        <w:t>nghệ</w:t>
      </w:r>
      <w:proofErr w:type="spellEnd"/>
      <w:r w:rsidRPr="002F2B9E">
        <w:rPr>
          <w:color w:val="000000"/>
          <w:sz w:val="22"/>
          <w:szCs w:val="22"/>
          <w:lang w:val="nl-NL"/>
        </w:rPr>
        <w:t xml:space="preserve"> </w:t>
      </w:r>
      <w:proofErr w:type="spellStart"/>
      <w:r w:rsidRPr="002F2B9E">
        <w:rPr>
          <w:color w:val="000000"/>
          <w:sz w:val="22"/>
          <w:szCs w:val="22"/>
          <w:lang w:val="nl-NL"/>
        </w:rPr>
        <w:t>Sinh</w:t>
      </w:r>
      <w:proofErr w:type="spellEnd"/>
      <w:r w:rsidRPr="002F2B9E">
        <w:rPr>
          <w:color w:val="000000"/>
          <w:sz w:val="22"/>
          <w:szCs w:val="22"/>
          <w:lang w:val="nl-NL"/>
        </w:rPr>
        <w:t xml:space="preserve"> </w:t>
      </w:r>
      <w:proofErr w:type="spellStart"/>
      <w:r w:rsidRPr="002F2B9E">
        <w:rPr>
          <w:color w:val="000000"/>
          <w:sz w:val="22"/>
          <w:szCs w:val="22"/>
          <w:lang w:val="nl-NL"/>
        </w:rPr>
        <w:t>phẩm</w:t>
      </w:r>
      <w:proofErr w:type="spellEnd"/>
      <w:r w:rsidRPr="002F2B9E">
        <w:rPr>
          <w:color w:val="000000"/>
          <w:sz w:val="22"/>
          <w:szCs w:val="22"/>
          <w:lang w:val="nl-NL"/>
        </w:rPr>
        <w:t xml:space="preserve"> Nam </w:t>
      </w:r>
      <w:proofErr w:type="spellStart"/>
      <w:r w:rsidRPr="002F2B9E">
        <w:rPr>
          <w:color w:val="000000"/>
          <w:sz w:val="22"/>
          <w:szCs w:val="22"/>
          <w:lang w:val="nl-NL"/>
        </w:rPr>
        <w:t>Việt</w:t>
      </w:r>
      <w:proofErr w:type="spellEnd"/>
      <w:r w:rsidRPr="002F2B9E">
        <w:rPr>
          <w:color w:val="000000"/>
          <w:sz w:val="22"/>
          <w:szCs w:val="22"/>
          <w:lang w:val="vi-VN"/>
        </w:rPr>
        <w:t>. C</w:t>
      </w:r>
      <w:proofErr w:type="spellStart"/>
      <w:r w:rsidRPr="002F2B9E">
        <w:rPr>
          <w:color w:val="000000"/>
          <w:sz w:val="22"/>
          <w:szCs w:val="22"/>
          <w:lang w:val="nl-NL"/>
        </w:rPr>
        <w:t>hế</w:t>
      </w:r>
      <w:proofErr w:type="spellEnd"/>
      <w:r w:rsidRPr="002F2B9E">
        <w:rPr>
          <w:color w:val="000000"/>
          <w:sz w:val="22"/>
          <w:szCs w:val="22"/>
          <w:lang w:val="nl-NL"/>
        </w:rPr>
        <w:t xml:space="preserve"> </w:t>
      </w:r>
      <w:proofErr w:type="spellStart"/>
      <w:r w:rsidRPr="002F2B9E">
        <w:rPr>
          <w:color w:val="000000"/>
          <w:sz w:val="22"/>
          <w:szCs w:val="22"/>
          <w:lang w:val="nl-NL"/>
        </w:rPr>
        <w:t>phẩm</w:t>
      </w:r>
      <w:proofErr w:type="spellEnd"/>
      <w:r w:rsidRPr="002F2B9E">
        <w:rPr>
          <w:color w:val="000000"/>
          <w:sz w:val="22"/>
          <w:szCs w:val="22"/>
          <w:lang w:val="nl-NL"/>
        </w:rPr>
        <w:t xml:space="preserve"> </w:t>
      </w:r>
      <w:proofErr w:type="spellStart"/>
      <w:r w:rsidRPr="002F2B9E">
        <w:rPr>
          <w:color w:val="000000"/>
          <w:sz w:val="22"/>
          <w:szCs w:val="22"/>
          <w:lang w:val="nl-NL"/>
        </w:rPr>
        <w:t>đạt</w:t>
      </w:r>
      <w:proofErr w:type="spellEnd"/>
      <w:r w:rsidRPr="002F2B9E">
        <w:rPr>
          <w:color w:val="000000"/>
          <w:sz w:val="22"/>
          <w:szCs w:val="22"/>
          <w:lang w:val="nl-NL"/>
        </w:rPr>
        <w:t xml:space="preserve"> </w:t>
      </w:r>
      <w:proofErr w:type="spellStart"/>
      <w:r w:rsidRPr="002F2B9E">
        <w:rPr>
          <w:color w:val="000000"/>
          <w:sz w:val="22"/>
          <w:szCs w:val="22"/>
          <w:lang w:val="nl-NL"/>
        </w:rPr>
        <w:t>tiêu</w:t>
      </w:r>
      <w:proofErr w:type="spellEnd"/>
      <w:r w:rsidRPr="002F2B9E">
        <w:rPr>
          <w:color w:val="000000"/>
          <w:sz w:val="22"/>
          <w:szCs w:val="22"/>
          <w:lang w:val="nl-NL"/>
        </w:rPr>
        <w:t xml:space="preserve"> </w:t>
      </w:r>
      <w:proofErr w:type="spellStart"/>
      <w:r w:rsidRPr="002F2B9E">
        <w:rPr>
          <w:color w:val="000000"/>
          <w:sz w:val="22"/>
          <w:szCs w:val="22"/>
          <w:lang w:val="nl-NL"/>
        </w:rPr>
        <w:t>chuẩn</w:t>
      </w:r>
      <w:proofErr w:type="spellEnd"/>
      <w:r w:rsidRPr="002F2B9E">
        <w:rPr>
          <w:color w:val="000000"/>
          <w:sz w:val="22"/>
          <w:szCs w:val="22"/>
          <w:lang w:val="nl-NL"/>
        </w:rPr>
        <w:t xml:space="preserve"> </w:t>
      </w:r>
      <w:proofErr w:type="spellStart"/>
      <w:r w:rsidRPr="002F2B9E">
        <w:rPr>
          <w:color w:val="000000"/>
          <w:sz w:val="22"/>
          <w:szCs w:val="22"/>
          <w:lang w:val="nl-NL"/>
        </w:rPr>
        <w:t>cơ</w:t>
      </w:r>
      <w:proofErr w:type="spellEnd"/>
      <w:r w:rsidRPr="002F2B9E">
        <w:rPr>
          <w:color w:val="000000"/>
          <w:sz w:val="22"/>
          <w:szCs w:val="22"/>
          <w:lang w:val="nl-NL"/>
        </w:rPr>
        <w:t xml:space="preserve"> </w:t>
      </w:r>
      <w:proofErr w:type="spellStart"/>
      <w:r w:rsidRPr="002F2B9E">
        <w:rPr>
          <w:color w:val="000000"/>
          <w:sz w:val="22"/>
          <w:szCs w:val="22"/>
          <w:lang w:val="nl-NL"/>
        </w:rPr>
        <w:t>sở</w:t>
      </w:r>
      <w:proofErr w:type="spellEnd"/>
      <w:r w:rsidRPr="002F2B9E">
        <w:rPr>
          <w:color w:val="000000"/>
          <w:sz w:val="22"/>
          <w:szCs w:val="22"/>
          <w:lang w:val="nl-NL"/>
        </w:rPr>
        <w:t xml:space="preserve"> </w:t>
      </w:r>
      <w:proofErr w:type="spellStart"/>
      <w:r w:rsidRPr="002F2B9E">
        <w:rPr>
          <w:color w:val="000000"/>
          <w:sz w:val="22"/>
          <w:szCs w:val="22"/>
          <w:lang w:val="nl-NL"/>
        </w:rPr>
        <w:t>và</w:t>
      </w:r>
      <w:proofErr w:type="spellEnd"/>
      <w:r w:rsidRPr="002F2B9E">
        <w:rPr>
          <w:color w:val="000000"/>
          <w:sz w:val="22"/>
          <w:szCs w:val="22"/>
          <w:lang w:val="nl-NL"/>
        </w:rPr>
        <w:t xml:space="preserve"> </w:t>
      </w:r>
      <w:proofErr w:type="spellStart"/>
      <w:r w:rsidRPr="002F2B9E">
        <w:rPr>
          <w:color w:val="000000"/>
          <w:sz w:val="22"/>
          <w:szCs w:val="22"/>
          <w:lang w:val="nl-NL"/>
        </w:rPr>
        <w:t>được</w:t>
      </w:r>
      <w:proofErr w:type="spellEnd"/>
      <w:r w:rsidRPr="002F2B9E">
        <w:rPr>
          <w:color w:val="000000"/>
          <w:sz w:val="22"/>
          <w:szCs w:val="22"/>
          <w:lang w:val="nl-NL"/>
        </w:rPr>
        <w:t xml:space="preserve"> </w:t>
      </w:r>
      <w:proofErr w:type="spellStart"/>
      <w:r w:rsidRPr="002F2B9E">
        <w:rPr>
          <w:color w:val="000000"/>
          <w:sz w:val="22"/>
          <w:szCs w:val="22"/>
          <w:lang w:val="nl-NL"/>
        </w:rPr>
        <w:t>cung</w:t>
      </w:r>
      <w:proofErr w:type="spellEnd"/>
      <w:r w:rsidRPr="002F2B9E">
        <w:rPr>
          <w:color w:val="000000"/>
          <w:sz w:val="22"/>
          <w:szCs w:val="22"/>
          <w:lang w:val="nl-NL"/>
        </w:rPr>
        <w:t xml:space="preserve"> </w:t>
      </w:r>
      <w:proofErr w:type="spellStart"/>
      <w:r w:rsidRPr="002F2B9E">
        <w:rPr>
          <w:color w:val="000000"/>
          <w:sz w:val="22"/>
          <w:szCs w:val="22"/>
          <w:lang w:val="nl-NL"/>
        </w:rPr>
        <w:t>cấp</w:t>
      </w:r>
      <w:proofErr w:type="spellEnd"/>
      <w:r w:rsidRPr="002F2B9E">
        <w:rPr>
          <w:color w:val="000000"/>
          <w:sz w:val="22"/>
          <w:szCs w:val="22"/>
          <w:lang w:val="nl-NL"/>
        </w:rPr>
        <w:t xml:space="preserve"> </w:t>
      </w:r>
      <w:proofErr w:type="spellStart"/>
      <w:r w:rsidRPr="002F2B9E">
        <w:rPr>
          <w:color w:val="000000"/>
          <w:sz w:val="22"/>
          <w:szCs w:val="22"/>
          <w:lang w:val="nl-NL"/>
        </w:rPr>
        <w:t>bởi</w:t>
      </w:r>
      <w:proofErr w:type="spellEnd"/>
      <w:r w:rsidRPr="002F2B9E">
        <w:rPr>
          <w:color w:val="000000"/>
          <w:sz w:val="22"/>
          <w:szCs w:val="22"/>
          <w:lang w:val="nl-NL"/>
        </w:rPr>
        <w:t xml:space="preserve"> </w:t>
      </w:r>
      <w:r w:rsidRPr="002F2B9E">
        <w:rPr>
          <w:color w:val="000000"/>
          <w:sz w:val="22"/>
          <w:szCs w:val="22"/>
          <w:lang w:val="vi-VN"/>
        </w:rPr>
        <w:t xml:space="preserve">Viện Vi sinh vật và Công nghệ sinh học, Đại học Quốc gia Hà Nội. Chế phẩm LabMix là </w:t>
      </w:r>
      <w:proofErr w:type="spellStart"/>
      <w:r w:rsidRPr="002F2B9E">
        <w:rPr>
          <w:color w:val="000000"/>
          <w:sz w:val="22"/>
          <w:szCs w:val="22"/>
          <w:lang w:val="nl-NL"/>
        </w:rPr>
        <w:t>chế</w:t>
      </w:r>
      <w:proofErr w:type="spellEnd"/>
      <w:r w:rsidRPr="002F2B9E">
        <w:rPr>
          <w:color w:val="000000"/>
          <w:sz w:val="22"/>
          <w:szCs w:val="22"/>
          <w:lang w:val="nl-NL"/>
        </w:rPr>
        <w:t xml:space="preserve"> </w:t>
      </w:r>
      <w:proofErr w:type="spellStart"/>
      <w:r w:rsidRPr="002F2B9E">
        <w:rPr>
          <w:color w:val="000000"/>
          <w:sz w:val="22"/>
          <w:szCs w:val="22"/>
          <w:lang w:val="nl-NL"/>
        </w:rPr>
        <w:t>phẩm</w:t>
      </w:r>
      <w:proofErr w:type="spellEnd"/>
      <w:r w:rsidRPr="002F2B9E">
        <w:rPr>
          <w:color w:val="000000"/>
          <w:sz w:val="22"/>
          <w:szCs w:val="22"/>
          <w:lang w:val="nl-NL"/>
        </w:rPr>
        <w:t xml:space="preserve"> </w:t>
      </w:r>
      <w:proofErr w:type="spellStart"/>
      <w:r w:rsidRPr="002F2B9E">
        <w:rPr>
          <w:color w:val="000000"/>
          <w:sz w:val="22"/>
          <w:szCs w:val="22"/>
          <w:lang w:val="nl-NL"/>
        </w:rPr>
        <w:t>đa</w:t>
      </w:r>
      <w:proofErr w:type="spellEnd"/>
      <w:r w:rsidRPr="002F2B9E">
        <w:rPr>
          <w:color w:val="000000"/>
          <w:sz w:val="22"/>
          <w:szCs w:val="22"/>
          <w:lang w:val="nl-NL"/>
        </w:rPr>
        <w:t xml:space="preserve"> </w:t>
      </w:r>
      <w:proofErr w:type="spellStart"/>
      <w:r w:rsidRPr="002F2B9E">
        <w:rPr>
          <w:color w:val="000000"/>
          <w:sz w:val="22"/>
          <w:szCs w:val="22"/>
          <w:lang w:val="nl-NL"/>
        </w:rPr>
        <w:t>chủng</w:t>
      </w:r>
      <w:proofErr w:type="spellEnd"/>
      <w:r w:rsidRPr="002F2B9E">
        <w:rPr>
          <w:color w:val="000000"/>
          <w:sz w:val="22"/>
          <w:szCs w:val="22"/>
          <w:lang w:val="nl-NL"/>
        </w:rPr>
        <w:t xml:space="preserve"> </w:t>
      </w:r>
      <w:proofErr w:type="spellStart"/>
      <w:r w:rsidRPr="002F2B9E">
        <w:rPr>
          <w:color w:val="000000"/>
          <w:sz w:val="22"/>
          <w:szCs w:val="22"/>
          <w:lang w:val="nl-NL"/>
        </w:rPr>
        <w:lastRenderedPageBreak/>
        <w:t>dạng</w:t>
      </w:r>
      <w:proofErr w:type="spellEnd"/>
      <w:r w:rsidRPr="002F2B9E">
        <w:rPr>
          <w:color w:val="000000"/>
          <w:sz w:val="22"/>
          <w:szCs w:val="22"/>
          <w:lang w:val="nl-NL"/>
        </w:rPr>
        <w:t xml:space="preserve"> </w:t>
      </w:r>
      <w:proofErr w:type="spellStart"/>
      <w:r w:rsidRPr="002F2B9E">
        <w:rPr>
          <w:color w:val="000000"/>
          <w:sz w:val="22"/>
          <w:szCs w:val="22"/>
          <w:lang w:val="nl-NL"/>
        </w:rPr>
        <w:t>bột</w:t>
      </w:r>
      <w:proofErr w:type="spellEnd"/>
      <w:r w:rsidRPr="002F2B9E">
        <w:rPr>
          <w:color w:val="000000"/>
          <w:sz w:val="22"/>
          <w:szCs w:val="22"/>
          <w:lang w:val="nl-NL"/>
        </w:rPr>
        <w:t xml:space="preserve"> </w:t>
      </w:r>
      <w:proofErr w:type="spellStart"/>
      <w:r w:rsidRPr="002F2B9E">
        <w:rPr>
          <w:color w:val="000000"/>
          <w:sz w:val="22"/>
          <w:szCs w:val="22"/>
          <w:lang w:val="nl-NL"/>
        </w:rPr>
        <w:t>chứa</w:t>
      </w:r>
      <w:proofErr w:type="spellEnd"/>
      <w:r w:rsidRPr="002F2B9E">
        <w:rPr>
          <w:color w:val="000000"/>
          <w:sz w:val="22"/>
          <w:szCs w:val="22"/>
          <w:lang w:val="nl-NL"/>
        </w:rPr>
        <w:t xml:space="preserve"> </w:t>
      </w:r>
      <w:proofErr w:type="spellStart"/>
      <w:r w:rsidRPr="002F2B9E">
        <w:rPr>
          <w:i/>
          <w:color w:val="000000"/>
          <w:sz w:val="22"/>
          <w:szCs w:val="22"/>
          <w:lang w:val="nl-NL"/>
        </w:rPr>
        <w:t>Lactobacillus</w:t>
      </w:r>
      <w:proofErr w:type="spellEnd"/>
      <w:r w:rsidRPr="002F2B9E">
        <w:rPr>
          <w:color w:val="000000"/>
          <w:sz w:val="22"/>
          <w:szCs w:val="22"/>
          <w:lang w:val="nl-NL"/>
        </w:rPr>
        <w:t xml:space="preserve"> </w:t>
      </w:r>
      <w:proofErr w:type="spellStart"/>
      <w:r w:rsidRPr="002F2B9E">
        <w:rPr>
          <w:i/>
          <w:color w:val="000000"/>
          <w:sz w:val="22"/>
          <w:szCs w:val="22"/>
          <w:lang w:val="nl-NL"/>
        </w:rPr>
        <w:t>acidophilus</w:t>
      </w:r>
      <w:proofErr w:type="spellEnd"/>
      <w:r w:rsidRPr="002F2B9E">
        <w:rPr>
          <w:color w:val="000000"/>
          <w:sz w:val="22"/>
          <w:szCs w:val="22"/>
          <w:lang w:val="nl-NL"/>
        </w:rPr>
        <w:t xml:space="preserve"> LA 304.17, </w:t>
      </w:r>
      <w:proofErr w:type="spellStart"/>
      <w:r w:rsidRPr="002F2B9E">
        <w:rPr>
          <w:i/>
          <w:color w:val="000000"/>
          <w:sz w:val="22"/>
          <w:szCs w:val="22"/>
          <w:lang w:val="nl-NL"/>
        </w:rPr>
        <w:t>Lactobacillus</w:t>
      </w:r>
      <w:proofErr w:type="spellEnd"/>
      <w:r w:rsidRPr="002F2B9E">
        <w:rPr>
          <w:color w:val="000000"/>
          <w:sz w:val="22"/>
          <w:szCs w:val="22"/>
          <w:lang w:val="nl-NL"/>
        </w:rPr>
        <w:t xml:space="preserve"> </w:t>
      </w:r>
      <w:proofErr w:type="spellStart"/>
      <w:r w:rsidRPr="002F2B9E">
        <w:rPr>
          <w:i/>
          <w:color w:val="000000"/>
          <w:sz w:val="22"/>
          <w:szCs w:val="22"/>
          <w:lang w:val="nl-NL"/>
        </w:rPr>
        <w:t>casei</w:t>
      </w:r>
      <w:proofErr w:type="spellEnd"/>
      <w:r w:rsidRPr="002F2B9E">
        <w:rPr>
          <w:color w:val="000000"/>
          <w:sz w:val="22"/>
          <w:szCs w:val="22"/>
          <w:lang w:val="nl-NL"/>
        </w:rPr>
        <w:t xml:space="preserve"> LC 304.08 </w:t>
      </w:r>
      <w:proofErr w:type="spellStart"/>
      <w:r w:rsidRPr="002F2B9E">
        <w:rPr>
          <w:color w:val="000000"/>
          <w:sz w:val="22"/>
          <w:szCs w:val="22"/>
          <w:lang w:val="nl-NL"/>
        </w:rPr>
        <w:t>và</w:t>
      </w:r>
      <w:proofErr w:type="spellEnd"/>
      <w:r w:rsidRPr="002F2B9E">
        <w:rPr>
          <w:color w:val="000000"/>
          <w:sz w:val="22"/>
          <w:szCs w:val="22"/>
          <w:lang w:val="nl-NL"/>
        </w:rPr>
        <w:t xml:space="preserve"> </w:t>
      </w:r>
      <w:proofErr w:type="spellStart"/>
      <w:r w:rsidRPr="002F2B9E">
        <w:rPr>
          <w:i/>
          <w:color w:val="000000"/>
          <w:sz w:val="22"/>
          <w:szCs w:val="22"/>
          <w:lang w:val="nl-NL"/>
        </w:rPr>
        <w:t>Bifidobacterium</w:t>
      </w:r>
      <w:proofErr w:type="spellEnd"/>
      <w:r w:rsidRPr="002F2B9E">
        <w:rPr>
          <w:color w:val="000000"/>
          <w:sz w:val="22"/>
          <w:szCs w:val="22"/>
          <w:lang w:val="nl-NL"/>
        </w:rPr>
        <w:t xml:space="preserve"> </w:t>
      </w:r>
      <w:proofErr w:type="spellStart"/>
      <w:r w:rsidRPr="002F2B9E">
        <w:rPr>
          <w:i/>
          <w:color w:val="000000"/>
          <w:sz w:val="22"/>
          <w:szCs w:val="22"/>
          <w:lang w:val="nl-NL"/>
        </w:rPr>
        <w:t>bifidum</w:t>
      </w:r>
      <w:proofErr w:type="spellEnd"/>
      <w:r w:rsidRPr="002F2B9E">
        <w:rPr>
          <w:color w:val="000000"/>
          <w:sz w:val="22"/>
          <w:szCs w:val="22"/>
          <w:lang w:val="nl-NL"/>
        </w:rPr>
        <w:t xml:space="preserve"> BF 304.98 </w:t>
      </w:r>
      <w:proofErr w:type="spellStart"/>
      <w:r w:rsidRPr="002F2B9E">
        <w:rPr>
          <w:color w:val="000000"/>
          <w:sz w:val="22"/>
          <w:szCs w:val="22"/>
          <w:lang w:val="nl-NL"/>
        </w:rPr>
        <w:t>với</w:t>
      </w:r>
      <w:proofErr w:type="spellEnd"/>
      <w:r w:rsidRPr="002F2B9E">
        <w:rPr>
          <w:color w:val="000000"/>
          <w:sz w:val="22"/>
          <w:szCs w:val="22"/>
          <w:lang w:val="nl-NL"/>
        </w:rPr>
        <w:t xml:space="preserve"> </w:t>
      </w:r>
      <w:proofErr w:type="spellStart"/>
      <w:r w:rsidRPr="002F2B9E">
        <w:rPr>
          <w:color w:val="000000"/>
          <w:sz w:val="22"/>
          <w:szCs w:val="22"/>
          <w:lang w:val="nl-NL"/>
        </w:rPr>
        <w:t>mật</w:t>
      </w:r>
      <w:proofErr w:type="spellEnd"/>
      <w:r w:rsidRPr="002F2B9E">
        <w:rPr>
          <w:color w:val="000000"/>
          <w:sz w:val="22"/>
          <w:szCs w:val="22"/>
          <w:lang w:val="nl-NL"/>
        </w:rPr>
        <w:t xml:space="preserve"> </w:t>
      </w:r>
      <w:proofErr w:type="spellStart"/>
      <w:r w:rsidRPr="002F2B9E">
        <w:rPr>
          <w:color w:val="000000"/>
          <w:sz w:val="22"/>
          <w:szCs w:val="22"/>
          <w:lang w:val="nl-NL"/>
        </w:rPr>
        <w:t>độ</w:t>
      </w:r>
      <w:proofErr w:type="spellEnd"/>
      <w:r w:rsidRPr="002F2B9E">
        <w:rPr>
          <w:color w:val="000000"/>
          <w:sz w:val="22"/>
          <w:szCs w:val="22"/>
          <w:lang w:val="nl-NL"/>
        </w:rPr>
        <w:t xml:space="preserve"> 3</w:t>
      </w:r>
      <w:r w:rsidRPr="002F2B9E">
        <w:rPr>
          <w:sz w:val="22"/>
          <w:szCs w:val="22"/>
          <w:lang w:val="vi-VN"/>
        </w:rPr>
        <w:t>×</w:t>
      </w:r>
      <w:r w:rsidRPr="002F2B9E">
        <w:rPr>
          <w:color w:val="000000"/>
          <w:sz w:val="22"/>
          <w:szCs w:val="22"/>
          <w:lang w:val="nl-NL"/>
        </w:rPr>
        <w:t>10</w:t>
      </w:r>
      <w:r w:rsidRPr="002F2B9E">
        <w:rPr>
          <w:color w:val="000000"/>
          <w:sz w:val="22"/>
          <w:szCs w:val="22"/>
          <w:vertAlign w:val="superscript"/>
          <w:lang w:val="nl-NL"/>
        </w:rPr>
        <w:t>9</w:t>
      </w:r>
      <w:r w:rsidRPr="002F2B9E">
        <w:rPr>
          <w:color w:val="000000"/>
          <w:sz w:val="22"/>
          <w:szCs w:val="22"/>
          <w:lang w:val="nl-NL"/>
        </w:rPr>
        <w:t xml:space="preserve"> CFU/g </w:t>
      </w:r>
      <w:proofErr w:type="spellStart"/>
      <w:r w:rsidRPr="002F2B9E">
        <w:rPr>
          <w:color w:val="000000"/>
          <w:sz w:val="22"/>
          <w:szCs w:val="22"/>
          <w:lang w:val="nl-NL"/>
        </w:rPr>
        <w:t>cho</w:t>
      </w:r>
      <w:proofErr w:type="spellEnd"/>
      <w:r w:rsidRPr="002F2B9E">
        <w:rPr>
          <w:color w:val="000000"/>
          <w:sz w:val="22"/>
          <w:szCs w:val="22"/>
          <w:lang w:val="nl-NL"/>
        </w:rPr>
        <w:t xml:space="preserve"> </w:t>
      </w:r>
      <w:proofErr w:type="spellStart"/>
      <w:r w:rsidRPr="002F2B9E">
        <w:rPr>
          <w:color w:val="000000"/>
          <w:sz w:val="22"/>
          <w:szCs w:val="22"/>
          <w:lang w:val="nl-NL"/>
        </w:rPr>
        <w:t>mỗi</w:t>
      </w:r>
      <w:proofErr w:type="spellEnd"/>
      <w:r w:rsidRPr="002F2B9E">
        <w:rPr>
          <w:color w:val="000000"/>
          <w:sz w:val="22"/>
          <w:szCs w:val="22"/>
          <w:lang w:val="nl-NL"/>
        </w:rPr>
        <w:t xml:space="preserve"> </w:t>
      </w:r>
      <w:proofErr w:type="spellStart"/>
      <w:r w:rsidRPr="002F2B9E">
        <w:rPr>
          <w:color w:val="000000"/>
          <w:sz w:val="22"/>
          <w:szCs w:val="22"/>
          <w:lang w:val="nl-NL"/>
        </w:rPr>
        <w:t>chủng</w:t>
      </w:r>
      <w:proofErr w:type="spellEnd"/>
      <w:r w:rsidRPr="002F2B9E">
        <w:rPr>
          <w:color w:val="000000"/>
          <w:sz w:val="22"/>
          <w:szCs w:val="22"/>
          <w:lang w:val="nl-NL"/>
        </w:rPr>
        <w:t xml:space="preserve">. </w:t>
      </w:r>
      <w:proofErr w:type="spellStart"/>
      <w:r w:rsidRPr="002F2B9E">
        <w:rPr>
          <w:sz w:val="22"/>
          <w:szCs w:val="22"/>
          <w:lang w:val="it-IT"/>
        </w:rPr>
        <w:t>Chế</w:t>
      </w:r>
      <w:proofErr w:type="spellEnd"/>
      <w:r w:rsidRPr="002F2B9E">
        <w:rPr>
          <w:sz w:val="22"/>
          <w:szCs w:val="22"/>
          <w:lang w:val="it-IT"/>
        </w:rPr>
        <w:t xml:space="preserve"> </w:t>
      </w:r>
      <w:proofErr w:type="spellStart"/>
      <w:r w:rsidRPr="002F2B9E">
        <w:rPr>
          <w:sz w:val="22"/>
          <w:szCs w:val="22"/>
          <w:lang w:val="it-IT"/>
        </w:rPr>
        <w:t>phẩm</w:t>
      </w:r>
      <w:proofErr w:type="spellEnd"/>
      <w:r w:rsidRPr="002F2B9E">
        <w:rPr>
          <w:sz w:val="22"/>
          <w:szCs w:val="22"/>
          <w:lang w:val="it-IT"/>
        </w:rPr>
        <w:t xml:space="preserve"> </w:t>
      </w:r>
      <w:proofErr w:type="spellStart"/>
      <w:r w:rsidRPr="002F2B9E">
        <w:rPr>
          <w:sz w:val="22"/>
          <w:szCs w:val="22"/>
          <w:lang w:val="it-IT"/>
        </w:rPr>
        <w:t>BaciMix</w:t>
      </w:r>
      <w:proofErr w:type="spellEnd"/>
      <w:r w:rsidRPr="002F2B9E">
        <w:rPr>
          <w:sz w:val="22"/>
          <w:szCs w:val="22"/>
          <w:lang w:val="it-IT"/>
        </w:rPr>
        <w:t xml:space="preserve"> là </w:t>
      </w:r>
      <w:proofErr w:type="spellStart"/>
      <w:r w:rsidRPr="002F2B9E">
        <w:rPr>
          <w:sz w:val="22"/>
          <w:szCs w:val="22"/>
          <w:lang w:val="it-IT"/>
        </w:rPr>
        <w:t>chế</w:t>
      </w:r>
      <w:proofErr w:type="spellEnd"/>
      <w:r w:rsidRPr="002F2B9E">
        <w:rPr>
          <w:sz w:val="22"/>
          <w:szCs w:val="22"/>
          <w:lang w:val="it-IT"/>
        </w:rPr>
        <w:t xml:space="preserve"> </w:t>
      </w:r>
      <w:proofErr w:type="spellStart"/>
      <w:r w:rsidRPr="002F2B9E">
        <w:rPr>
          <w:sz w:val="22"/>
          <w:szCs w:val="22"/>
          <w:lang w:val="it-IT"/>
        </w:rPr>
        <w:t>phẩm</w:t>
      </w:r>
      <w:proofErr w:type="spellEnd"/>
      <w:r w:rsidRPr="002F2B9E">
        <w:rPr>
          <w:sz w:val="22"/>
          <w:szCs w:val="22"/>
          <w:lang w:val="it-IT"/>
        </w:rPr>
        <w:t xml:space="preserve"> </w:t>
      </w:r>
      <w:proofErr w:type="spellStart"/>
      <w:r w:rsidRPr="002F2B9E">
        <w:rPr>
          <w:sz w:val="22"/>
          <w:szCs w:val="22"/>
          <w:lang w:val="it-IT"/>
        </w:rPr>
        <w:t>đa</w:t>
      </w:r>
      <w:proofErr w:type="spellEnd"/>
      <w:r w:rsidRPr="002F2B9E">
        <w:rPr>
          <w:sz w:val="22"/>
          <w:szCs w:val="22"/>
          <w:lang w:val="it-IT"/>
        </w:rPr>
        <w:t xml:space="preserve"> </w:t>
      </w:r>
      <w:proofErr w:type="spellStart"/>
      <w:r w:rsidRPr="002F2B9E">
        <w:rPr>
          <w:sz w:val="22"/>
          <w:szCs w:val="22"/>
          <w:lang w:val="it-IT"/>
        </w:rPr>
        <w:t>chủng</w:t>
      </w:r>
      <w:proofErr w:type="spellEnd"/>
      <w:r w:rsidRPr="002F2B9E">
        <w:rPr>
          <w:sz w:val="22"/>
          <w:szCs w:val="22"/>
          <w:lang w:val="it-IT"/>
        </w:rPr>
        <w:t xml:space="preserve"> </w:t>
      </w:r>
      <w:proofErr w:type="spellStart"/>
      <w:r w:rsidRPr="002F2B9E">
        <w:rPr>
          <w:sz w:val="22"/>
          <w:szCs w:val="22"/>
          <w:lang w:val="it-IT"/>
        </w:rPr>
        <w:t>dạng</w:t>
      </w:r>
      <w:proofErr w:type="spellEnd"/>
      <w:r w:rsidRPr="002F2B9E">
        <w:rPr>
          <w:sz w:val="22"/>
          <w:szCs w:val="22"/>
          <w:lang w:val="it-IT"/>
        </w:rPr>
        <w:t xml:space="preserve"> </w:t>
      </w:r>
      <w:proofErr w:type="spellStart"/>
      <w:r w:rsidRPr="002F2B9E">
        <w:rPr>
          <w:sz w:val="22"/>
          <w:szCs w:val="22"/>
          <w:lang w:val="it-IT"/>
        </w:rPr>
        <w:t>bột</w:t>
      </w:r>
      <w:proofErr w:type="spellEnd"/>
      <w:r w:rsidRPr="002F2B9E">
        <w:rPr>
          <w:sz w:val="22"/>
          <w:szCs w:val="22"/>
          <w:lang w:val="it-IT"/>
        </w:rPr>
        <w:t xml:space="preserve"> </w:t>
      </w:r>
      <w:proofErr w:type="spellStart"/>
      <w:r w:rsidRPr="002F2B9E">
        <w:rPr>
          <w:sz w:val="22"/>
          <w:szCs w:val="22"/>
          <w:lang w:val="it-IT"/>
        </w:rPr>
        <w:t>chứa</w:t>
      </w:r>
      <w:proofErr w:type="spellEnd"/>
      <w:r w:rsidRPr="002F2B9E">
        <w:rPr>
          <w:sz w:val="22"/>
          <w:szCs w:val="22"/>
          <w:lang w:val="it-IT"/>
        </w:rPr>
        <w:t xml:space="preserve"> </w:t>
      </w:r>
      <w:r w:rsidRPr="002F2B9E">
        <w:rPr>
          <w:i/>
          <w:sz w:val="22"/>
          <w:szCs w:val="22"/>
          <w:lang w:val="it-IT"/>
        </w:rPr>
        <w:t xml:space="preserve">Bacillus </w:t>
      </w:r>
      <w:proofErr w:type="spellStart"/>
      <w:r w:rsidRPr="002F2B9E">
        <w:rPr>
          <w:i/>
          <w:sz w:val="22"/>
          <w:szCs w:val="22"/>
          <w:lang w:val="it-IT"/>
        </w:rPr>
        <w:t>subtilis</w:t>
      </w:r>
      <w:proofErr w:type="spellEnd"/>
      <w:r w:rsidRPr="002F2B9E">
        <w:rPr>
          <w:sz w:val="22"/>
          <w:szCs w:val="22"/>
          <w:lang w:val="it-IT"/>
        </w:rPr>
        <w:t xml:space="preserve"> BS 304.04 </w:t>
      </w:r>
      <w:proofErr w:type="spellStart"/>
      <w:r w:rsidRPr="002F2B9E">
        <w:rPr>
          <w:i/>
          <w:sz w:val="22"/>
          <w:szCs w:val="22"/>
          <w:lang w:val="it-IT"/>
        </w:rPr>
        <w:t>và</w:t>
      </w:r>
      <w:proofErr w:type="spellEnd"/>
      <w:r w:rsidRPr="002F2B9E">
        <w:rPr>
          <w:i/>
          <w:sz w:val="22"/>
          <w:szCs w:val="22"/>
          <w:lang w:val="it-IT"/>
        </w:rPr>
        <w:t xml:space="preserve"> Bacillus </w:t>
      </w:r>
      <w:proofErr w:type="spellStart"/>
      <w:r w:rsidRPr="002F2B9E">
        <w:rPr>
          <w:i/>
          <w:sz w:val="22"/>
          <w:szCs w:val="22"/>
          <w:lang w:val="it-IT"/>
        </w:rPr>
        <w:t>coagulans</w:t>
      </w:r>
      <w:proofErr w:type="spellEnd"/>
      <w:r w:rsidRPr="002F2B9E">
        <w:rPr>
          <w:sz w:val="22"/>
          <w:szCs w:val="22"/>
          <w:lang w:val="it-IT"/>
        </w:rPr>
        <w:t xml:space="preserve"> BC 304.06 </w:t>
      </w:r>
      <w:proofErr w:type="spellStart"/>
      <w:r w:rsidRPr="002F2B9E">
        <w:rPr>
          <w:sz w:val="22"/>
          <w:szCs w:val="22"/>
          <w:lang w:val="it-IT"/>
        </w:rPr>
        <w:t>với</w:t>
      </w:r>
      <w:proofErr w:type="spellEnd"/>
      <w:r w:rsidRPr="002F2B9E">
        <w:rPr>
          <w:sz w:val="22"/>
          <w:szCs w:val="22"/>
          <w:lang w:val="it-IT"/>
        </w:rPr>
        <w:t xml:space="preserve"> </w:t>
      </w:r>
      <w:proofErr w:type="spellStart"/>
      <w:r w:rsidRPr="002F2B9E">
        <w:rPr>
          <w:sz w:val="22"/>
          <w:szCs w:val="22"/>
          <w:lang w:val="it-IT"/>
        </w:rPr>
        <w:t>mật</w:t>
      </w:r>
      <w:proofErr w:type="spellEnd"/>
      <w:r w:rsidRPr="002F2B9E">
        <w:rPr>
          <w:sz w:val="22"/>
          <w:szCs w:val="22"/>
          <w:lang w:val="it-IT"/>
        </w:rPr>
        <w:t xml:space="preserve"> </w:t>
      </w:r>
      <w:proofErr w:type="spellStart"/>
      <w:r w:rsidRPr="002F2B9E">
        <w:rPr>
          <w:sz w:val="22"/>
          <w:szCs w:val="22"/>
          <w:lang w:val="it-IT"/>
        </w:rPr>
        <w:t>độ</w:t>
      </w:r>
      <w:proofErr w:type="spellEnd"/>
      <w:r w:rsidRPr="002F2B9E">
        <w:rPr>
          <w:sz w:val="22"/>
          <w:szCs w:val="22"/>
          <w:lang w:val="it-IT"/>
        </w:rPr>
        <w:t xml:space="preserve"> 3x10</w:t>
      </w:r>
      <w:r w:rsidRPr="002F2B9E">
        <w:rPr>
          <w:sz w:val="22"/>
          <w:szCs w:val="22"/>
          <w:vertAlign w:val="superscript"/>
          <w:lang w:val="it-IT"/>
        </w:rPr>
        <w:t>9</w:t>
      </w:r>
      <w:r w:rsidRPr="002F2B9E">
        <w:rPr>
          <w:sz w:val="22"/>
          <w:szCs w:val="22"/>
          <w:lang w:val="it-IT"/>
        </w:rPr>
        <w:t xml:space="preserve"> CFU/g </w:t>
      </w:r>
      <w:proofErr w:type="spellStart"/>
      <w:r w:rsidRPr="002F2B9E">
        <w:rPr>
          <w:sz w:val="22"/>
          <w:szCs w:val="22"/>
          <w:lang w:val="it-IT"/>
        </w:rPr>
        <w:t>cho</w:t>
      </w:r>
      <w:proofErr w:type="spellEnd"/>
      <w:r w:rsidRPr="002F2B9E">
        <w:rPr>
          <w:sz w:val="22"/>
          <w:szCs w:val="22"/>
          <w:lang w:val="it-IT"/>
        </w:rPr>
        <w:t xml:space="preserve"> </w:t>
      </w:r>
      <w:proofErr w:type="spellStart"/>
      <w:r w:rsidRPr="002F2B9E">
        <w:rPr>
          <w:sz w:val="22"/>
          <w:szCs w:val="22"/>
          <w:lang w:val="it-IT"/>
        </w:rPr>
        <w:t>mỗi</w:t>
      </w:r>
      <w:proofErr w:type="spellEnd"/>
      <w:r w:rsidRPr="002F2B9E">
        <w:rPr>
          <w:sz w:val="22"/>
          <w:szCs w:val="22"/>
          <w:lang w:val="it-IT"/>
        </w:rPr>
        <w:t xml:space="preserve"> </w:t>
      </w:r>
      <w:proofErr w:type="spellStart"/>
      <w:r w:rsidRPr="002F2B9E">
        <w:rPr>
          <w:sz w:val="22"/>
          <w:szCs w:val="22"/>
          <w:lang w:val="it-IT"/>
        </w:rPr>
        <w:t>chủng</w:t>
      </w:r>
      <w:proofErr w:type="spellEnd"/>
      <w:r w:rsidRPr="002F2B9E">
        <w:rPr>
          <w:sz w:val="22"/>
          <w:szCs w:val="22"/>
          <w:lang w:val="vi-VN"/>
        </w:rPr>
        <w:t>.</w:t>
      </w:r>
    </w:p>
    <w:p w:rsidR="005403F5" w:rsidRPr="002F2B9E" w:rsidRDefault="005403F5" w:rsidP="002F2B9E">
      <w:pPr>
        <w:spacing w:line="340" w:lineRule="exact"/>
        <w:jc w:val="both"/>
        <w:rPr>
          <w:b/>
          <w:bCs/>
          <w:i/>
          <w:iCs/>
          <w:sz w:val="22"/>
          <w:szCs w:val="22"/>
          <w:lang w:val="vi-VN"/>
        </w:rPr>
      </w:pPr>
      <w:r w:rsidRPr="002F2B9E">
        <w:rPr>
          <w:b/>
          <w:bCs/>
          <w:i/>
          <w:iCs/>
          <w:sz w:val="22"/>
          <w:szCs w:val="22"/>
        </w:rPr>
        <w:t>2.1.2.</w:t>
      </w:r>
      <w:r w:rsidR="00DB23D4" w:rsidRPr="002F2B9E">
        <w:rPr>
          <w:b/>
          <w:bCs/>
          <w:i/>
          <w:iCs/>
          <w:sz w:val="22"/>
          <w:szCs w:val="22"/>
        </w:rPr>
        <w:t xml:space="preserve"> </w:t>
      </w:r>
      <w:proofErr w:type="spellStart"/>
      <w:r w:rsidR="00481675" w:rsidRPr="002F2B9E">
        <w:rPr>
          <w:b/>
          <w:bCs/>
          <w:i/>
          <w:iCs/>
          <w:sz w:val="22"/>
          <w:szCs w:val="22"/>
        </w:rPr>
        <w:t>Động</w:t>
      </w:r>
      <w:proofErr w:type="spellEnd"/>
      <w:r w:rsidR="00481675" w:rsidRPr="002F2B9E">
        <w:rPr>
          <w:b/>
          <w:bCs/>
          <w:i/>
          <w:iCs/>
          <w:sz w:val="22"/>
          <w:szCs w:val="22"/>
          <w:lang w:val="vi-VN"/>
        </w:rPr>
        <w:t xml:space="preserve"> vật nghiên cứu</w:t>
      </w:r>
    </w:p>
    <w:p w:rsidR="00A905D7" w:rsidRPr="00A905D7" w:rsidRDefault="00481675" w:rsidP="002F2B9E">
      <w:pPr>
        <w:widowControl w:val="0"/>
        <w:autoSpaceDE w:val="0"/>
        <w:autoSpaceDN w:val="0"/>
        <w:adjustRightInd w:val="0"/>
        <w:spacing w:line="340" w:lineRule="exact"/>
        <w:ind w:firstLine="720"/>
        <w:jc w:val="both"/>
        <w:rPr>
          <w:sz w:val="22"/>
          <w:szCs w:val="22"/>
          <w:lang w:val="nl-NL"/>
        </w:rPr>
      </w:pPr>
      <w:proofErr w:type="spellStart"/>
      <w:r w:rsidRPr="002F2B9E">
        <w:rPr>
          <w:sz w:val="22"/>
          <w:szCs w:val="22"/>
          <w:lang w:val="nl-NL"/>
        </w:rPr>
        <w:t>Động</w:t>
      </w:r>
      <w:proofErr w:type="spellEnd"/>
      <w:r w:rsidRPr="002F2B9E">
        <w:rPr>
          <w:sz w:val="22"/>
          <w:szCs w:val="22"/>
          <w:lang w:val="nl-NL"/>
        </w:rPr>
        <w:t xml:space="preserve"> </w:t>
      </w:r>
      <w:proofErr w:type="spellStart"/>
      <w:r w:rsidRPr="002F2B9E">
        <w:rPr>
          <w:sz w:val="22"/>
          <w:szCs w:val="22"/>
          <w:lang w:val="nl-NL"/>
        </w:rPr>
        <w:t>vật</w:t>
      </w:r>
      <w:proofErr w:type="spellEnd"/>
      <w:r w:rsidRPr="002F2B9E">
        <w:rPr>
          <w:sz w:val="22"/>
          <w:szCs w:val="22"/>
          <w:lang w:val="nl-NL"/>
        </w:rPr>
        <w:t xml:space="preserve"> </w:t>
      </w:r>
      <w:proofErr w:type="spellStart"/>
      <w:r w:rsidRPr="002F2B9E">
        <w:rPr>
          <w:sz w:val="22"/>
          <w:szCs w:val="22"/>
          <w:lang w:val="nl-NL"/>
        </w:rPr>
        <w:t>nghiên</w:t>
      </w:r>
      <w:proofErr w:type="spellEnd"/>
      <w:r w:rsidRPr="002F2B9E">
        <w:rPr>
          <w:sz w:val="22"/>
          <w:szCs w:val="22"/>
          <w:lang w:val="nl-NL"/>
        </w:rPr>
        <w:t xml:space="preserve"> </w:t>
      </w:r>
      <w:proofErr w:type="spellStart"/>
      <w:r w:rsidRPr="002F2B9E">
        <w:rPr>
          <w:sz w:val="22"/>
          <w:szCs w:val="22"/>
          <w:lang w:val="nl-NL"/>
        </w:rPr>
        <w:t>cứu</w:t>
      </w:r>
      <w:proofErr w:type="spellEnd"/>
      <w:r w:rsidRPr="002F2B9E">
        <w:rPr>
          <w:sz w:val="22"/>
          <w:szCs w:val="22"/>
          <w:lang w:val="vi-VN"/>
        </w:rPr>
        <w:t xml:space="preserve"> là chuột nhắt trắng chủng Swiss (70 con) và chuột cống trắng chủng Wistar (98 con)</w:t>
      </w:r>
      <w:r w:rsidRPr="002F2B9E">
        <w:rPr>
          <w:sz w:val="22"/>
          <w:szCs w:val="22"/>
          <w:lang w:val="nl-NL"/>
        </w:rPr>
        <w:t xml:space="preserve"> do </w:t>
      </w:r>
      <w:proofErr w:type="spellStart"/>
      <w:r w:rsidRPr="002F2B9E">
        <w:rPr>
          <w:sz w:val="22"/>
          <w:szCs w:val="22"/>
          <w:lang w:val="nl-NL"/>
        </w:rPr>
        <w:t>Trung</w:t>
      </w:r>
      <w:proofErr w:type="spellEnd"/>
      <w:r w:rsidRPr="002F2B9E">
        <w:rPr>
          <w:sz w:val="22"/>
          <w:szCs w:val="22"/>
        </w:rPr>
        <w:t xml:space="preserve"> </w:t>
      </w:r>
      <w:proofErr w:type="spellStart"/>
      <w:r w:rsidRPr="002F2B9E">
        <w:rPr>
          <w:sz w:val="22"/>
          <w:szCs w:val="22"/>
        </w:rPr>
        <w:t>tâm</w:t>
      </w:r>
      <w:proofErr w:type="spellEnd"/>
      <w:r w:rsidRPr="002F2B9E">
        <w:rPr>
          <w:sz w:val="22"/>
          <w:szCs w:val="22"/>
        </w:rPr>
        <w:t xml:space="preserve"> </w:t>
      </w:r>
      <w:proofErr w:type="spellStart"/>
      <w:r w:rsidRPr="002F2B9E">
        <w:rPr>
          <w:sz w:val="22"/>
          <w:szCs w:val="22"/>
        </w:rPr>
        <w:t>Nghiên</w:t>
      </w:r>
      <w:proofErr w:type="spellEnd"/>
      <w:r w:rsidRPr="002F2B9E">
        <w:rPr>
          <w:sz w:val="22"/>
          <w:szCs w:val="22"/>
        </w:rPr>
        <w:t xml:space="preserve"> </w:t>
      </w:r>
      <w:proofErr w:type="spellStart"/>
      <w:r w:rsidRPr="002F2B9E">
        <w:rPr>
          <w:sz w:val="22"/>
          <w:szCs w:val="22"/>
        </w:rPr>
        <w:t>cứu</w:t>
      </w:r>
      <w:proofErr w:type="spellEnd"/>
      <w:r w:rsidRPr="002F2B9E">
        <w:rPr>
          <w:sz w:val="22"/>
          <w:szCs w:val="22"/>
        </w:rPr>
        <w:t xml:space="preserve"> </w:t>
      </w:r>
      <w:proofErr w:type="spellStart"/>
      <w:r w:rsidRPr="002F2B9E">
        <w:rPr>
          <w:sz w:val="22"/>
          <w:szCs w:val="22"/>
        </w:rPr>
        <w:t>động</w:t>
      </w:r>
      <w:proofErr w:type="spellEnd"/>
      <w:r w:rsidRPr="002F2B9E">
        <w:rPr>
          <w:sz w:val="22"/>
          <w:szCs w:val="22"/>
        </w:rPr>
        <w:t xml:space="preserve"> </w:t>
      </w:r>
      <w:proofErr w:type="spellStart"/>
      <w:r w:rsidRPr="002F2B9E">
        <w:rPr>
          <w:sz w:val="22"/>
          <w:szCs w:val="22"/>
        </w:rPr>
        <w:t>vật</w:t>
      </w:r>
      <w:proofErr w:type="spellEnd"/>
      <w:r w:rsidRPr="002F2B9E">
        <w:rPr>
          <w:sz w:val="22"/>
          <w:szCs w:val="22"/>
        </w:rPr>
        <w:t xml:space="preserve"> </w:t>
      </w:r>
      <w:proofErr w:type="spellStart"/>
      <w:r w:rsidRPr="002F2B9E">
        <w:rPr>
          <w:sz w:val="22"/>
          <w:szCs w:val="22"/>
        </w:rPr>
        <w:t>Thực</w:t>
      </w:r>
      <w:proofErr w:type="spellEnd"/>
      <w:r w:rsidRPr="002F2B9E">
        <w:rPr>
          <w:sz w:val="22"/>
          <w:szCs w:val="22"/>
        </w:rPr>
        <w:t xml:space="preserve"> </w:t>
      </w:r>
      <w:proofErr w:type="spellStart"/>
      <w:r w:rsidRPr="002F2B9E">
        <w:rPr>
          <w:sz w:val="22"/>
          <w:szCs w:val="22"/>
        </w:rPr>
        <w:t>nghiệm</w:t>
      </w:r>
      <w:proofErr w:type="spellEnd"/>
      <w:r w:rsidRPr="002F2B9E">
        <w:rPr>
          <w:sz w:val="22"/>
          <w:szCs w:val="22"/>
        </w:rPr>
        <w:t xml:space="preserve"> </w:t>
      </w:r>
      <w:r w:rsidRPr="002F2B9E">
        <w:rPr>
          <w:sz w:val="22"/>
          <w:szCs w:val="22"/>
          <w:lang w:val="nl-NL"/>
        </w:rPr>
        <w:t>-</w:t>
      </w:r>
      <w:r w:rsidRPr="002F2B9E">
        <w:rPr>
          <w:sz w:val="22"/>
          <w:szCs w:val="22"/>
        </w:rPr>
        <w:t xml:space="preserve"> </w:t>
      </w:r>
      <w:proofErr w:type="spellStart"/>
      <w:r w:rsidRPr="002F2B9E">
        <w:rPr>
          <w:sz w:val="22"/>
          <w:szCs w:val="22"/>
          <w:lang w:val="nl-NL"/>
        </w:rPr>
        <w:t>Học</w:t>
      </w:r>
      <w:proofErr w:type="spellEnd"/>
      <w:r w:rsidRPr="002F2B9E">
        <w:rPr>
          <w:sz w:val="22"/>
          <w:szCs w:val="22"/>
          <w:lang w:val="nl-NL"/>
        </w:rPr>
        <w:t xml:space="preserve"> </w:t>
      </w:r>
      <w:proofErr w:type="spellStart"/>
      <w:r w:rsidRPr="002F2B9E">
        <w:rPr>
          <w:sz w:val="22"/>
          <w:szCs w:val="22"/>
          <w:lang w:val="nl-NL"/>
        </w:rPr>
        <w:t>viện</w:t>
      </w:r>
      <w:proofErr w:type="spellEnd"/>
      <w:r w:rsidRPr="002F2B9E">
        <w:rPr>
          <w:sz w:val="22"/>
          <w:szCs w:val="22"/>
          <w:lang w:val="nl-NL"/>
        </w:rPr>
        <w:t xml:space="preserve"> </w:t>
      </w:r>
      <w:proofErr w:type="spellStart"/>
      <w:r w:rsidRPr="002F2B9E">
        <w:rPr>
          <w:sz w:val="22"/>
          <w:szCs w:val="22"/>
          <w:lang w:val="nl-NL"/>
        </w:rPr>
        <w:t>Quân</w:t>
      </w:r>
      <w:proofErr w:type="spellEnd"/>
      <w:r w:rsidRPr="002F2B9E">
        <w:rPr>
          <w:sz w:val="22"/>
          <w:szCs w:val="22"/>
          <w:lang w:val="nl-NL"/>
        </w:rPr>
        <w:t xml:space="preserve"> y </w:t>
      </w:r>
      <w:proofErr w:type="spellStart"/>
      <w:r w:rsidRPr="002F2B9E">
        <w:rPr>
          <w:sz w:val="22"/>
          <w:szCs w:val="22"/>
          <w:lang w:val="nl-NL"/>
        </w:rPr>
        <w:t>cung</w:t>
      </w:r>
      <w:proofErr w:type="spellEnd"/>
      <w:r w:rsidRPr="002F2B9E">
        <w:rPr>
          <w:sz w:val="22"/>
          <w:szCs w:val="22"/>
          <w:lang w:val="nl-NL"/>
        </w:rPr>
        <w:t xml:space="preserve"> </w:t>
      </w:r>
      <w:proofErr w:type="spellStart"/>
      <w:r w:rsidRPr="002F2B9E">
        <w:rPr>
          <w:sz w:val="22"/>
          <w:szCs w:val="22"/>
          <w:lang w:val="nl-NL"/>
        </w:rPr>
        <w:t>cấp</w:t>
      </w:r>
      <w:proofErr w:type="spellEnd"/>
      <w:r w:rsidRPr="002F2B9E">
        <w:rPr>
          <w:sz w:val="22"/>
          <w:szCs w:val="22"/>
          <w:lang w:val="nl-NL"/>
        </w:rPr>
        <w:t xml:space="preserve">, </w:t>
      </w:r>
      <w:proofErr w:type="spellStart"/>
      <w:r w:rsidRPr="002F2B9E">
        <w:rPr>
          <w:sz w:val="22"/>
          <w:szCs w:val="22"/>
          <w:lang w:val="nl-NL"/>
        </w:rPr>
        <w:t>được</w:t>
      </w:r>
      <w:proofErr w:type="spellEnd"/>
      <w:r w:rsidRPr="002F2B9E">
        <w:rPr>
          <w:sz w:val="22"/>
          <w:szCs w:val="22"/>
          <w:lang w:val="nl-NL"/>
        </w:rPr>
        <w:t xml:space="preserve"> </w:t>
      </w:r>
      <w:proofErr w:type="spellStart"/>
      <w:r w:rsidRPr="002F2B9E">
        <w:rPr>
          <w:sz w:val="22"/>
          <w:szCs w:val="22"/>
          <w:lang w:val="nl-NL"/>
        </w:rPr>
        <w:t>nuôi</w:t>
      </w:r>
      <w:proofErr w:type="spellEnd"/>
      <w:r w:rsidRPr="002F2B9E">
        <w:rPr>
          <w:sz w:val="22"/>
          <w:szCs w:val="22"/>
          <w:lang w:val="nl-NL"/>
        </w:rPr>
        <w:t xml:space="preserve"> </w:t>
      </w:r>
      <w:proofErr w:type="spellStart"/>
      <w:r w:rsidRPr="002F2B9E">
        <w:rPr>
          <w:sz w:val="22"/>
          <w:szCs w:val="22"/>
          <w:lang w:val="nl-NL"/>
        </w:rPr>
        <w:t>dưỡng</w:t>
      </w:r>
      <w:proofErr w:type="spellEnd"/>
      <w:r w:rsidRPr="002F2B9E">
        <w:rPr>
          <w:sz w:val="22"/>
          <w:szCs w:val="22"/>
          <w:lang w:val="nl-NL"/>
        </w:rPr>
        <w:t xml:space="preserve"> </w:t>
      </w:r>
      <w:proofErr w:type="spellStart"/>
      <w:r w:rsidRPr="002F2B9E">
        <w:rPr>
          <w:sz w:val="22"/>
          <w:szCs w:val="22"/>
          <w:lang w:val="nl-NL"/>
        </w:rPr>
        <w:t>trong</w:t>
      </w:r>
      <w:proofErr w:type="spellEnd"/>
      <w:r w:rsidRPr="002F2B9E">
        <w:rPr>
          <w:sz w:val="22"/>
          <w:szCs w:val="22"/>
          <w:lang w:val="nl-NL"/>
        </w:rPr>
        <w:t xml:space="preserve"> </w:t>
      </w:r>
      <w:proofErr w:type="spellStart"/>
      <w:r w:rsidRPr="002F2B9E">
        <w:rPr>
          <w:sz w:val="22"/>
          <w:szCs w:val="22"/>
          <w:lang w:val="nl-NL"/>
        </w:rPr>
        <w:t>điều</w:t>
      </w:r>
      <w:proofErr w:type="spellEnd"/>
      <w:r w:rsidRPr="002F2B9E">
        <w:rPr>
          <w:sz w:val="22"/>
          <w:szCs w:val="22"/>
          <w:lang w:val="nl-NL"/>
        </w:rPr>
        <w:t xml:space="preserve"> </w:t>
      </w:r>
      <w:proofErr w:type="spellStart"/>
      <w:r w:rsidRPr="002F2B9E">
        <w:rPr>
          <w:sz w:val="22"/>
          <w:szCs w:val="22"/>
          <w:lang w:val="nl-NL"/>
        </w:rPr>
        <w:t>kiện</w:t>
      </w:r>
      <w:proofErr w:type="spellEnd"/>
      <w:r w:rsidRPr="002F2B9E">
        <w:rPr>
          <w:sz w:val="22"/>
          <w:szCs w:val="22"/>
          <w:lang w:val="nl-NL"/>
        </w:rPr>
        <w:t xml:space="preserve"> </w:t>
      </w:r>
      <w:proofErr w:type="spellStart"/>
      <w:r w:rsidRPr="002F2B9E">
        <w:rPr>
          <w:sz w:val="22"/>
          <w:szCs w:val="22"/>
          <w:lang w:val="nl-NL"/>
        </w:rPr>
        <w:t>phòng</w:t>
      </w:r>
      <w:proofErr w:type="spellEnd"/>
      <w:r w:rsidRPr="002F2B9E">
        <w:rPr>
          <w:sz w:val="22"/>
          <w:szCs w:val="22"/>
          <w:lang w:val="nl-NL"/>
        </w:rPr>
        <w:t xml:space="preserve"> </w:t>
      </w:r>
      <w:proofErr w:type="spellStart"/>
      <w:r w:rsidRPr="002F2B9E">
        <w:rPr>
          <w:sz w:val="22"/>
          <w:szCs w:val="22"/>
          <w:lang w:val="nl-NL"/>
        </w:rPr>
        <w:t>thí</w:t>
      </w:r>
      <w:proofErr w:type="spellEnd"/>
      <w:r w:rsidRPr="002F2B9E">
        <w:rPr>
          <w:sz w:val="22"/>
          <w:szCs w:val="22"/>
          <w:lang w:val="nl-NL"/>
        </w:rPr>
        <w:t xml:space="preserve"> </w:t>
      </w:r>
      <w:proofErr w:type="spellStart"/>
      <w:r w:rsidRPr="002F2B9E">
        <w:rPr>
          <w:sz w:val="22"/>
          <w:szCs w:val="22"/>
          <w:lang w:val="nl-NL"/>
        </w:rPr>
        <w:t>nghiệm</w:t>
      </w:r>
      <w:proofErr w:type="spellEnd"/>
      <w:r w:rsidRPr="002F2B9E">
        <w:rPr>
          <w:sz w:val="22"/>
          <w:szCs w:val="22"/>
          <w:lang w:val="nl-NL"/>
        </w:rPr>
        <w:t xml:space="preserve"> 05 </w:t>
      </w:r>
      <w:proofErr w:type="spellStart"/>
      <w:r w:rsidRPr="002F2B9E">
        <w:rPr>
          <w:sz w:val="22"/>
          <w:szCs w:val="22"/>
          <w:lang w:val="nl-NL"/>
        </w:rPr>
        <w:t>ngày</w:t>
      </w:r>
      <w:proofErr w:type="spellEnd"/>
      <w:r w:rsidRPr="002F2B9E">
        <w:rPr>
          <w:sz w:val="22"/>
          <w:szCs w:val="22"/>
          <w:lang w:val="nl-NL"/>
        </w:rPr>
        <w:t xml:space="preserve"> </w:t>
      </w:r>
      <w:proofErr w:type="spellStart"/>
      <w:r w:rsidRPr="002F2B9E">
        <w:rPr>
          <w:sz w:val="22"/>
          <w:szCs w:val="22"/>
          <w:lang w:val="nl-NL"/>
        </w:rPr>
        <w:t>trước</w:t>
      </w:r>
      <w:proofErr w:type="spellEnd"/>
      <w:r w:rsidRPr="002F2B9E">
        <w:rPr>
          <w:sz w:val="22"/>
          <w:szCs w:val="22"/>
          <w:lang w:val="nl-NL"/>
        </w:rPr>
        <w:t xml:space="preserve"> </w:t>
      </w:r>
      <w:proofErr w:type="spellStart"/>
      <w:r w:rsidRPr="002F2B9E">
        <w:rPr>
          <w:sz w:val="22"/>
          <w:szCs w:val="22"/>
          <w:lang w:val="nl-NL"/>
        </w:rPr>
        <w:t>khi</w:t>
      </w:r>
      <w:proofErr w:type="spellEnd"/>
      <w:r w:rsidRPr="002F2B9E">
        <w:rPr>
          <w:sz w:val="22"/>
          <w:szCs w:val="22"/>
          <w:lang w:val="nl-NL"/>
        </w:rPr>
        <w:t xml:space="preserve"> </w:t>
      </w:r>
      <w:proofErr w:type="spellStart"/>
      <w:r w:rsidRPr="002F2B9E">
        <w:rPr>
          <w:sz w:val="22"/>
          <w:szCs w:val="22"/>
          <w:lang w:val="nl-NL"/>
        </w:rPr>
        <w:t>được</w:t>
      </w:r>
      <w:proofErr w:type="spellEnd"/>
      <w:r w:rsidRPr="002F2B9E">
        <w:rPr>
          <w:sz w:val="22"/>
          <w:szCs w:val="22"/>
          <w:lang w:val="nl-NL"/>
        </w:rPr>
        <w:t xml:space="preserve"> </w:t>
      </w:r>
      <w:proofErr w:type="spellStart"/>
      <w:r w:rsidRPr="002F2B9E">
        <w:rPr>
          <w:sz w:val="22"/>
          <w:szCs w:val="22"/>
          <w:lang w:val="nl-NL"/>
        </w:rPr>
        <w:t>thử</w:t>
      </w:r>
      <w:proofErr w:type="spellEnd"/>
      <w:r w:rsidRPr="002F2B9E">
        <w:rPr>
          <w:sz w:val="22"/>
          <w:szCs w:val="22"/>
          <w:lang w:val="nl-NL"/>
        </w:rPr>
        <w:t xml:space="preserve"> </w:t>
      </w:r>
      <w:proofErr w:type="spellStart"/>
      <w:r w:rsidRPr="002F2B9E">
        <w:rPr>
          <w:sz w:val="22"/>
          <w:szCs w:val="22"/>
          <w:lang w:val="nl-NL"/>
        </w:rPr>
        <w:t>nghiệm</w:t>
      </w:r>
      <w:proofErr w:type="spellEnd"/>
      <w:r w:rsidRPr="002F2B9E">
        <w:rPr>
          <w:sz w:val="22"/>
          <w:szCs w:val="22"/>
          <w:lang w:val="nl-NL"/>
        </w:rPr>
        <w:t xml:space="preserve">. </w:t>
      </w:r>
      <w:proofErr w:type="spellStart"/>
      <w:r w:rsidRPr="002F2B9E">
        <w:rPr>
          <w:sz w:val="22"/>
          <w:szCs w:val="22"/>
          <w:lang w:val="nl-NL"/>
        </w:rPr>
        <w:t>Chuột</w:t>
      </w:r>
      <w:proofErr w:type="spellEnd"/>
      <w:r w:rsidRPr="002F2B9E">
        <w:rPr>
          <w:sz w:val="22"/>
          <w:szCs w:val="22"/>
          <w:lang w:val="nl-NL"/>
        </w:rPr>
        <w:t xml:space="preserve"> </w:t>
      </w:r>
      <w:proofErr w:type="spellStart"/>
      <w:r w:rsidRPr="002F2B9E">
        <w:rPr>
          <w:sz w:val="22"/>
          <w:szCs w:val="22"/>
          <w:lang w:val="nl-NL"/>
        </w:rPr>
        <w:t>được</w:t>
      </w:r>
      <w:proofErr w:type="spellEnd"/>
      <w:r w:rsidRPr="002F2B9E">
        <w:rPr>
          <w:sz w:val="22"/>
          <w:szCs w:val="22"/>
          <w:lang w:val="nl-NL"/>
        </w:rPr>
        <w:t xml:space="preserve"> </w:t>
      </w:r>
      <w:proofErr w:type="spellStart"/>
      <w:r w:rsidRPr="002F2B9E">
        <w:rPr>
          <w:sz w:val="22"/>
          <w:szCs w:val="22"/>
          <w:lang w:val="nl-NL"/>
        </w:rPr>
        <w:t>ăn</w:t>
      </w:r>
      <w:proofErr w:type="spellEnd"/>
      <w:r w:rsidRPr="002F2B9E">
        <w:rPr>
          <w:sz w:val="22"/>
          <w:szCs w:val="22"/>
          <w:lang w:val="nl-NL"/>
        </w:rPr>
        <w:t xml:space="preserve"> </w:t>
      </w:r>
      <w:proofErr w:type="spellStart"/>
      <w:r w:rsidRPr="002F2B9E">
        <w:rPr>
          <w:sz w:val="22"/>
          <w:szCs w:val="22"/>
          <w:lang w:val="nl-NL"/>
        </w:rPr>
        <w:t>thức</w:t>
      </w:r>
      <w:proofErr w:type="spellEnd"/>
      <w:r w:rsidRPr="002F2B9E">
        <w:rPr>
          <w:sz w:val="22"/>
          <w:szCs w:val="22"/>
          <w:lang w:val="nl-NL"/>
        </w:rPr>
        <w:t xml:space="preserve"> </w:t>
      </w:r>
      <w:proofErr w:type="spellStart"/>
      <w:r w:rsidRPr="002F2B9E">
        <w:rPr>
          <w:sz w:val="22"/>
          <w:szCs w:val="22"/>
          <w:lang w:val="nl-NL"/>
        </w:rPr>
        <w:t>ăn</w:t>
      </w:r>
      <w:proofErr w:type="spellEnd"/>
      <w:r w:rsidRPr="002F2B9E">
        <w:rPr>
          <w:sz w:val="22"/>
          <w:szCs w:val="22"/>
          <w:lang w:val="nl-NL"/>
        </w:rPr>
        <w:t xml:space="preserve"> </w:t>
      </w:r>
      <w:proofErr w:type="spellStart"/>
      <w:r w:rsidRPr="002F2B9E">
        <w:rPr>
          <w:sz w:val="22"/>
          <w:szCs w:val="22"/>
          <w:lang w:val="nl-NL"/>
        </w:rPr>
        <w:t>theo</w:t>
      </w:r>
      <w:proofErr w:type="spellEnd"/>
      <w:r w:rsidRPr="002F2B9E">
        <w:rPr>
          <w:sz w:val="22"/>
          <w:szCs w:val="22"/>
          <w:lang w:val="nl-NL"/>
        </w:rPr>
        <w:t xml:space="preserve"> </w:t>
      </w:r>
      <w:proofErr w:type="spellStart"/>
      <w:r w:rsidRPr="002F2B9E">
        <w:rPr>
          <w:sz w:val="22"/>
          <w:szCs w:val="22"/>
          <w:lang w:val="nl-NL"/>
        </w:rPr>
        <w:t>tiêu</w:t>
      </w:r>
      <w:proofErr w:type="spellEnd"/>
      <w:r w:rsidRPr="002F2B9E">
        <w:rPr>
          <w:sz w:val="22"/>
          <w:szCs w:val="22"/>
          <w:lang w:val="nl-NL"/>
        </w:rPr>
        <w:t xml:space="preserve"> </w:t>
      </w:r>
      <w:proofErr w:type="spellStart"/>
      <w:r w:rsidRPr="002F2B9E">
        <w:rPr>
          <w:sz w:val="22"/>
          <w:szCs w:val="22"/>
          <w:lang w:val="nl-NL"/>
        </w:rPr>
        <w:t>chuẩn</w:t>
      </w:r>
      <w:proofErr w:type="spellEnd"/>
      <w:r w:rsidRPr="002F2B9E">
        <w:rPr>
          <w:sz w:val="22"/>
          <w:szCs w:val="22"/>
          <w:lang w:val="nl-NL"/>
        </w:rPr>
        <w:t xml:space="preserve"> </w:t>
      </w:r>
      <w:proofErr w:type="spellStart"/>
      <w:r w:rsidRPr="002F2B9E">
        <w:rPr>
          <w:sz w:val="22"/>
          <w:szCs w:val="22"/>
          <w:lang w:val="nl-NL"/>
        </w:rPr>
        <w:t>thức</w:t>
      </w:r>
      <w:proofErr w:type="spellEnd"/>
      <w:r w:rsidRPr="002F2B9E">
        <w:rPr>
          <w:sz w:val="22"/>
          <w:szCs w:val="22"/>
          <w:lang w:val="nl-NL"/>
        </w:rPr>
        <w:t xml:space="preserve"> </w:t>
      </w:r>
      <w:proofErr w:type="spellStart"/>
      <w:r w:rsidRPr="002F2B9E">
        <w:rPr>
          <w:sz w:val="22"/>
          <w:szCs w:val="22"/>
          <w:lang w:val="nl-NL"/>
        </w:rPr>
        <w:t>ăn</w:t>
      </w:r>
      <w:proofErr w:type="spellEnd"/>
      <w:r w:rsidRPr="002F2B9E">
        <w:rPr>
          <w:sz w:val="22"/>
          <w:szCs w:val="22"/>
          <w:lang w:val="nl-NL"/>
        </w:rPr>
        <w:t xml:space="preserve"> </w:t>
      </w:r>
      <w:proofErr w:type="spellStart"/>
      <w:r w:rsidRPr="002F2B9E">
        <w:rPr>
          <w:sz w:val="22"/>
          <w:szCs w:val="22"/>
          <w:lang w:val="nl-NL"/>
        </w:rPr>
        <w:t>cho</w:t>
      </w:r>
      <w:proofErr w:type="spellEnd"/>
      <w:r w:rsidRPr="002F2B9E">
        <w:rPr>
          <w:sz w:val="22"/>
          <w:szCs w:val="22"/>
          <w:lang w:val="nl-NL"/>
        </w:rPr>
        <w:t xml:space="preserve"> </w:t>
      </w:r>
      <w:proofErr w:type="spellStart"/>
      <w:r w:rsidRPr="002F2B9E">
        <w:rPr>
          <w:sz w:val="22"/>
          <w:szCs w:val="22"/>
          <w:lang w:val="nl-NL"/>
        </w:rPr>
        <w:t>động</w:t>
      </w:r>
      <w:proofErr w:type="spellEnd"/>
      <w:r w:rsidRPr="002F2B9E">
        <w:rPr>
          <w:sz w:val="22"/>
          <w:szCs w:val="22"/>
          <w:lang w:val="nl-NL"/>
        </w:rPr>
        <w:t xml:space="preserve"> </w:t>
      </w:r>
      <w:proofErr w:type="spellStart"/>
      <w:r w:rsidRPr="002F2B9E">
        <w:rPr>
          <w:sz w:val="22"/>
          <w:szCs w:val="22"/>
          <w:lang w:val="nl-NL"/>
        </w:rPr>
        <w:t>vật</w:t>
      </w:r>
      <w:proofErr w:type="spellEnd"/>
      <w:r w:rsidRPr="002F2B9E">
        <w:rPr>
          <w:sz w:val="22"/>
          <w:szCs w:val="22"/>
          <w:lang w:val="nl-NL"/>
        </w:rPr>
        <w:t xml:space="preserve"> </w:t>
      </w:r>
      <w:proofErr w:type="spellStart"/>
      <w:r w:rsidRPr="002F2B9E">
        <w:rPr>
          <w:sz w:val="22"/>
          <w:szCs w:val="22"/>
          <w:lang w:val="nl-NL"/>
        </w:rPr>
        <w:t>nghiên</w:t>
      </w:r>
      <w:proofErr w:type="spellEnd"/>
      <w:r w:rsidRPr="002F2B9E">
        <w:rPr>
          <w:sz w:val="22"/>
          <w:szCs w:val="22"/>
          <w:lang w:val="nl-NL"/>
        </w:rPr>
        <w:t xml:space="preserve"> </w:t>
      </w:r>
      <w:proofErr w:type="spellStart"/>
      <w:r w:rsidRPr="002F2B9E">
        <w:rPr>
          <w:sz w:val="22"/>
          <w:szCs w:val="22"/>
          <w:lang w:val="nl-NL"/>
        </w:rPr>
        <w:t>cứu</w:t>
      </w:r>
      <w:proofErr w:type="spellEnd"/>
      <w:r w:rsidRPr="002F2B9E">
        <w:rPr>
          <w:sz w:val="22"/>
          <w:szCs w:val="22"/>
          <w:lang w:val="vi-VN"/>
        </w:rPr>
        <w:t xml:space="preserve"> và được </w:t>
      </w:r>
      <w:proofErr w:type="spellStart"/>
      <w:r w:rsidRPr="002F2B9E">
        <w:rPr>
          <w:sz w:val="22"/>
          <w:szCs w:val="22"/>
          <w:lang w:val="nl-NL"/>
        </w:rPr>
        <w:t>uống</w:t>
      </w:r>
      <w:proofErr w:type="spellEnd"/>
      <w:r w:rsidRPr="002F2B9E">
        <w:rPr>
          <w:sz w:val="22"/>
          <w:szCs w:val="22"/>
          <w:lang w:val="nl-NL"/>
        </w:rPr>
        <w:t xml:space="preserve"> </w:t>
      </w:r>
      <w:proofErr w:type="spellStart"/>
      <w:r w:rsidRPr="002F2B9E">
        <w:rPr>
          <w:sz w:val="22"/>
          <w:szCs w:val="22"/>
          <w:lang w:val="nl-NL"/>
        </w:rPr>
        <w:t>nước</w:t>
      </w:r>
      <w:proofErr w:type="spellEnd"/>
      <w:r w:rsidRPr="002F2B9E">
        <w:rPr>
          <w:sz w:val="22"/>
          <w:szCs w:val="22"/>
          <w:lang w:val="vi-VN"/>
        </w:rPr>
        <w:t xml:space="preserve"> </w:t>
      </w:r>
      <w:proofErr w:type="spellStart"/>
      <w:r w:rsidRPr="002F2B9E">
        <w:rPr>
          <w:sz w:val="22"/>
          <w:szCs w:val="22"/>
          <w:lang w:val="nl-NL"/>
        </w:rPr>
        <w:t>tự</w:t>
      </w:r>
      <w:proofErr w:type="spellEnd"/>
      <w:r w:rsidRPr="002F2B9E">
        <w:rPr>
          <w:sz w:val="22"/>
          <w:szCs w:val="22"/>
          <w:lang w:val="nl-NL"/>
        </w:rPr>
        <w:t xml:space="preserve"> do.</w:t>
      </w:r>
    </w:p>
    <w:p w:rsidR="00A905D7" w:rsidRPr="002F2B9E" w:rsidRDefault="00A905D7" w:rsidP="00A905D7">
      <w:pPr>
        <w:spacing w:line="340" w:lineRule="exact"/>
        <w:jc w:val="both"/>
        <w:rPr>
          <w:b/>
          <w:spacing w:val="-4"/>
          <w:sz w:val="22"/>
          <w:szCs w:val="22"/>
          <w:lang w:val="vi-VN"/>
        </w:rPr>
      </w:pPr>
      <w:bookmarkStart w:id="18" w:name="_Toc479666615"/>
      <w:bookmarkEnd w:id="17"/>
      <w:r w:rsidRPr="002F2B9E">
        <w:rPr>
          <w:b/>
          <w:spacing w:val="-4"/>
          <w:sz w:val="22"/>
          <w:szCs w:val="22"/>
          <w:lang w:val="vi-VN"/>
        </w:rPr>
        <w:t>2.</w:t>
      </w:r>
      <w:r>
        <w:rPr>
          <w:b/>
          <w:spacing w:val="-4"/>
          <w:sz w:val="22"/>
          <w:szCs w:val="22"/>
          <w:lang w:val="vi-VN"/>
        </w:rPr>
        <w:t>2</w:t>
      </w:r>
      <w:r w:rsidRPr="002F2B9E">
        <w:rPr>
          <w:b/>
          <w:spacing w:val="-4"/>
          <w:sz w:val="22"/>
          <w:szCs w:val="22"/>
          <w:lang w:val="vi-VN"/>
        </w:rPr>
        <w:t>. Thời gian và địa điểm nghiên cứu</w:t>
      </w:r>
    </w:p>
    <w:p w:rsidR="00A905D7" w:rsidRPr="002F2B9E" w:rsidRDefault="00A905D7" w:rsidP="00A905D7">
      <w:pPr>
        <w:spacing w:line="340" w:lineRule="exact"/>
        <w:ind w:firstLine="567"/>
        <w:jc w:val="both"/>
        <w:rPr>
          <w:sz w:val="22"/>
          <w:szCs w:val="22"/>
          <w:lang w:val="vi-VN"/>
        </w:rPr>
      </w:pPr>
      <w:r w:rsidRPr="002F2B9E">
        <w:rPr>
          <w:bCs/>
          <w:i/>
          <w:iCs/>
          <w:spacing w:val="-4"/>
          <w:sz w:val="22"/>
          <w:szCs w:val="22"/>
          <w:lang w:val="vi-VN"/>
        </w:rPr>
        <w:t xml:space="preserve">* Thời gian nghiên cứu: </w:t>
      </w:r>
      <w:proofErr w:type="spellStart"/>
      <w:r w:rsidRPr="002F2B9E">
        <w:rPr>
          <w:sz w:val="22"/>
          <w:szCs w:val="22"/>
        </w:rPr>
        <w:t>Thời</w:t>
      </w:r>
      <w:proofErr w:type="spellEnd"/>
      <w:r w:rsidRPr="002F2B9E">
        <w:rPr>
          <w:sz w:val="22"/>
          <w:szCs w:val="22"/>
        </w:rPr>
        <w:t xml:space="preserve"> </w:t>
      </w:r>
      <w:proofErr w:type="spellStart"/>
      <w:r w:rsidRPr="002F2B9E">
        <w:rPr>
          <w:sz w:val="22"/>
          <w:szCs w:val="22"/>
        </w:rPr>
        <w:t>gian</w:t>
      </w:r>
      <w:proofErr w:type="spellEnd"/>
      <w:r w:rsidRPr="002F2B9E">
        <w:rPr>
          <w:sz w:val="22"/>
          <w:szCs w:val="22"/>
        </w:rPr>
        <w:t xml:space="preserve"> </w:t>
      </w:r>
      <w:proofErr w:type="spellStart"/>
      <w:r w:rsidRPr="002F2B9E">
        <w:rPr>
          <w:sz w:val="22"/>
          <w:szCs w:val="22"/>
        </w:rPr>
        <w:t>nghi</w:t>
      </w:r>
      <w:r w:rsidRPr="002F2B9E">
        <w:rPr>
          <w:rFonts w:hint="eastAsia"/>
          <w:sz w:val="22"/>
          <w:szCs w:val="22"/>
        </w:rPr>
        <w:t>ê</w:t>
      </w:r>
      <w:r w:rsidRPr="002F2B9E">
        <w:rPr>
          <w:sz w:val="22"/>
          <w:szCs w:val="22"/>
        </w:rPr>
        <w:t>n</w:t>
      </w:r>
      <w:proofErr w:type="spellEnd"/>
      <w:r w:rsidRPr="002F2B9E">
        <w:rPr>
          <w:sz w:val="22"/>
          <w:szCs w:val="22"/>
        </w:rPr>
        <w:t xml:space="preserve"> </w:t>
      </w:r>
      <w:proofErr w:type="spellStart"/>
      <w:r w:rsidRPr="002F2B9E">
        <w:rPr>
          <w:sz w:val="22"/>
          <w:szCs w:val="22"/>
        </w:rPr>
        <w:t>cứu</w:t>
      </w:r>
      <w:proofErr w:type="spellEnd"/>
      <w:r w:rsidRPr="002F2B9E">
        <w:rPr>
          <w:sz w:val="22"/>
          <w:szCs w:val="22"/>
        </w:rPr>
        <w:t xml:space="preserve"> </w:t>
      </w:r>
      <w:proofErr w:type="spellStart"/>
      <w:r w:rsidRPr="002F2B9E">
        <w:rPr>
          <w:sz w:val="22"/>
          <w:szCs w:val="22"/>
        </w:rPr>
        <w:t>từ</w:t>
      </w:r>
      <w:proofErr w:type="spellEnd"/>
      <w:r w:rsidRPr="002F2B9E">
        <w:rPr>
          <w:sz w:val="22"/>
          <w:szCs w:val="22"/>
        </w:rPr>
        <w:t xml:space="preserve"> </w:t>
      </w:r>
      <w:r w:rsidRPr="002F2B9E">
        <w:rPr>
          <w:sz w:val="22"/>
          <w:szCs w:val="22"/>
          <w:lang w:val="vi-VN"/>
        </w:rPr>
        <w:t>8</w:t>
      </w:r>
      <w:r w:rsidRPr="002F2B9E">
        <w:rPr>
          <w:sz w:val="22"/>
          <w:szCs w:val="22"/>
        </w:rPr>
        <w:t>/20</w:t>
      </w:r>
      <w:r w:rsidRPr="002F2B9E">
        <w:rPr>
          <w:sz w:val="22"/>
          <w:szCs w:val="22"/>
          <w:lang w:val="vi-VN"/>
        </w:rPr>
        <w:t xml:space="preserve">21 </w:t>
      </w:r>
      <w:proofErr w:type="spellStart"/>
      <w:r w:rsidRPr="002F2B9E">
        <w:rPr>
          <w:rFonts w:hint="eastAsia"/>
          <w:sz w:val="22"/>
          <w:szCs w:val="22"/>
        </w:rPr>
        <w:t>đ</w:t>
      </w:r>
      <w:r w:rsidRPr="002F2B9E">
        <w:rPr>
          <w:sz w:val="22"/>
          <w:szCs w:val="22"/>
        </w:rPr>
        <w:t>ến</w:t>
      </w:r>
      <w:proofErr w:type="spellEnd"/>
      <w:r w:rsidRPr="002F2B9E">
        <w:rPr>
          <w:sz w:val="22"/>
          <w:szCs w:val="22"/>
        </w:rPr>
        <w:t xml:space="preserve"> </w:t>
      </w:r>
      <w:proofErr w:type="spellStart"/>
      <w:r w:rsidRPr="002F2B9E">
        <w:rPr>
          <w:sz w:val="22"/>
          <w:szCs w:val="22"/>
        </w:rPr>
        <w:t>th</w:t>
      </w:r>
      <w:r w:rsidRPr="002F2B9E">
        <w:rPr>
          <w:rFonts w:hint="eastAsia"/>
          <w:sz w:val="22"/>
          <w:szCs w:val="22"/>
        </w:rPr>
        <w:t>á</w:t>
      </w:r>
      <w:r w:rsidRPr="002F2B9E">
        <w:rPr>
          <w:sz w:val="22"/>
          <w:szCs w:val="22"/>
        </w:rPr>
        <w:t>ng</w:t>
      </w:r>
      <w:proofErr w:type="spellEnd"/>
      <w:r w:rsidRPr="002F2B9E">
        <w:rPr>
          <w:sz w:val="22"/>
          <w:szCs w:val="22"/>
        </w:rPr>
        <w:t xml:space="preserve">  </w:t>
      </w:r>
      <w:r w:rsidRPr="002F2B9E">
        <w:rPr>
          <w:sz w:val="22"/>
          <w:szCs w:val="22"/>
          <w:lang w:val="vi-VN"/>
        </w:rPr>
        <w:t>8</w:t>
      </w:r>
      <w:r w:rsidRPr="002F2B9E">
        <w:rPr>
          <w:sz w:val="22"/>
          <w:szCs w:val="22"/>
        </w:rPr>
        <w:t>/202</w:t>
      </w:r>
      <w:r w:rsidRPr="002F2B9E">
        <w:rPr>
          <w:sz w:val="22"/>
          <w:szCs w:val="22"/>
          <w:lang w:val="vi-VN"/>
        </w:rPr>
        <w:t>3.</w:t>
      </w:r>
    </w:p>
    <w:p w:rsidR="00A905D7" w:rsidRPr="00A905D7" w:rsidRDefault="00A905D7" w:rsidP="00A905D7">
      <w:pPr>
        <w:spacing w:line="340" w:lineRule="exact"/>
        <w:ind w:firstLine="567"/>
        <w:jc w:val="both"/>
        <w:rPr>
          <w:sz w:val="22"/>
          <w:szCs w:val="22"/>
          <w:lang w:val="vi-VN"/>
        </w:rPr>
      </w:pPr>
      <w:r w:rsidRPr="002F2B9E">
        <w:rPr>
          <w:sz w:val="22"/>
          <w:szCs w:val="22"/>
          <w:lang w:val="vi-VN"/>
        </w:rPr>
        <w:t xml:space="preserve">* </w:t>
      </w:r>
      <w:r w:rsidRPr="002F2B9E">
        <w:rPr>
          <w:i/>
          <w:iCs/>
          <w:sz w:val="22"/>
          <w:szCs w:val="22"/>
          <w:lang w:val="vi-VN"/>
        </w:rPr>
        <w:t>Địa điểm nghiên cứu:</w:t>
      </w:r>
      <w:r w:rsidRPr="002F2B9E">
        <w:rPr>
          <w:sz w:val="22"/>
          <w:szCs w:val="22"/>
          <w:lang w:val="vi-VN"/>
        </w:rPr>
        <w:t xml:space="preserve"> Nghiên cứu được tiến hành tại Bộ môn Dược lý, Học viện Quân y và Viện Vi sinh vật và công nghệ sinh học, Đại học Quốc gia Hà Nội</w:t>
      </w:r>
      <w:r>
        <w:rPr>
          <w:sz w:val="22"/>
          <w:szCs w:val="22"/>
          <w:lang w:val="vi-VN"/>
        </w:rPr>
        <w:t>.</w:t>
      </w:r>
    </w:p>
    <w:p w:rsidR="000B7DB3" w:rsidRPr="002F2B9E" w:rsidRDefault="00502047" w:rsidP="002F2B9E">
      <w:pPr>
        <w:spacing w:line="340" w:lineRule="exact"/>
        <w:jc w:val="both"/>
        <w:rPr>
          <w:b/>
          <w:sz w:val="22"/>
          <w:szCs w:val="22"/>
        </w:rPr>
      </w:pPr>
      <w:r w:rsidRPr="002F2B9E">
        <w:rPr>
          <w:b/>
          <w:sz w:val="22"/>
          <w:szCs w:val="22"/>
        </w:rPr>
        <w:t>2.</w:t>
      </w:r>
      <w:r w:rsidR="00A905D7">
        <w:rPr>
          <w:b/>
          <w:sz w:val="22"/>
          <w:szCs w:val="22"/>
          <w:lang w:val="vi-VN"/>
        </w:rPr>
        <w:t>4</w:t>
      </w:r>
      <w:r w:rsidRPr="002F2B9E">
        <w:rPr>
          <w:b/>
          <w:sz w:val="22"/>
          <w:szCs w:val="22"/>
        </w:rPr>
        <w:t xml:space="preserve">. </w:t>
      </w:r>
      <w:proofErr w:type="spellStart"/>
      <w:r w:rsidRPr="002F2B9E">
        <w:rPr>
          <w:b/>
          <w:sz w:val="22"/>
          <w:szCs w:val="22"/>
        </w:rPr>
        <w:t>Phương</w:t>
      </w:r>
      <w:proofErr w:type="spellEnd"/>
      <w:r w:rsidRPr="002F2B9E">
        <w:rPr>
          <w:b/>
          <w:sz w:val="22"/>
          <w:szCs w:val="22"/>
        </w:rPr>
        <w:t xml:space="preserve"> </w:t>
      </w:r>
      <w:proofErr w:type="spellStart"/>
      <w:r w:rsidRPr="002F2B9E">
        <w:rPr>
          <w:b/>
          <w:sz w:val="22"/>
          <w:szCs w:val="22"/>
        </w:rPr>
        <w:t>pháp</w:t>
      </w:r>
      <w:proofErr w:type="spellEnd"/>
      <w:r w:rsidRPr="002F2B9E">
        <w:rPr>
          <w:b/>
          <w:sz w:val="22"/>
          <w:szCs w:val="22"/>
        </w:rPr>
        <w:t xml:space="preserve"> </w:t>
      </w:r>
      <w:proofErr w:type="spellStart"/>
      <w:r w:rsidRPr="002F2B9E">
        <w:rPr>
          <w:b/>
          <w:sz w:val="22"/>
          <w:szCs w:val="22"/>
        </w:rPr>
        <w:t>nghiên</w:t>
      </w:r>
      <w:proofErr w:type="spellEnd"/>
      <w:r w:rsidRPr="002F2B9E">
        <w:rPr>
          <w:b/>
          <w:sz w:val="22"/>
          <w:szCs w:val="22"/>
        </w:rPr>
        <w:t xml:space="preserve"> </w:t>
      </w:r>
      <w:proofErr w:type="spellStart"/>
      <w:r w:rsidRPr="002F2B9E">
        <w:rPr>
          <w:b/>
          <w:sz w:val="22"/>
          <w:szCs w:val="22"/>
        </w:rPr>
        <w:t>cứu</w:t>
      </w:r>
      <w:bookmarkEnd w:id="18"/>
      <w:proofErr w:type="spellEnd"/>
    </w:p>
    <w:p w:rsidR="00502047" w:rsidRPr="002F2B9E" w:rsidRDefault="00502047" w:rsidP="002F2B9E">
      <w:pPr>
        <w:spacing w:line="340" w:lineRule="exact"/>
        <w:jc w:val="both"/>
        <w:rPr>
          <w:b/>
          <w:i/>
          <w:sz w:val="22"/>
          <w:szCs w:val="22"/>
          <w:lang w:val="vi-VN"/>
        </w:rPr>
      </w:pPr>
      <w:bookmarkStart w:id="19" w:name="_Toc479666616"/>
      <w:r w:rsidRPr="002F2B9E">
        <w:rPr>
          <w:b/>
          <w:i/>
          <w:sz w:val="22"/>
          <w:szCs w:val="22"/>
        </w:rPr>
        <w:t>2.</w:t>
      </w:r>
      <w:r w:rsidR="00A905D7">
        <w:rPr>
          <w:b/>
          <w:i/>
          <w:sz w:val="22"/>
          <w:szCs w:val="22"/>
          <w:lang w:val="vi-VN"/>
        </w:rPr>
        <w:t>4</w:t>
      </w:r>
      <w:r w:rsidRPr="002F2B9E">
        <w:rPr>
          <w:b/>
          <w:i/>
          <w:sz w:val="22"/>
          <w:szCs w:val="22"/>
        </w:rPr>
        <w:t xml:space="preserve">.1. </w:t>
      </w:r>
      <w:bookmarkEnd w:id="19"/>
      <w:proofErr w:type="spellStart"/>
      <w:r w:rsidR="00481675" w:rsidRPr="002F2B9E">
        <w:rPr>
          <w:b/>
          <w:i/>
          <w:sz w:val="22"/>
          <w:szCs w:val="22"/>
        </w:rPr>
        <w:t>Phương</w:t>
      </w:r>
      <w:proofErr w:type="spellEnd"/>
      <w:r w:rsidR="00481675" w:rsidRPr="002F2B9E">
        <w:rPr>
          <w:b/>
          <w:i/>
          <w:sz w:val="22"/>
          <w:szCs w:val="22"/>
          <w:lang w:val="vi-VN"/>
        </w:rPr>
        <w:t xml:space="preserve"> pháp chuẩn bị chế phẩm</w:t>
      </w:r>
    </w:p>
    <w:p w:rsidR="00481675" w:rsidRPr="002F2B9E" w:rsidRDefault="00481675" w:rsidP="002F2B9E">
      <w:pPr>
        <w:spacing w:line="340" w:lineRule="exact"/>
        <w:ind w:firstLine="567"/>
        <w:jc w:val="both"/>
        <w:rPr>
          <w:sz w:val="22"/>
          <w:szCs w:val="22"/>
          <w:lang w:val="vi-VN"/>
        </w:rPr>
      </w:pPr>
      <w:bookmarkStart w:id="20" w:name="_Toc479666617"/>
      <w:r w:rsidRPr="002F2B9E">
        <w:rPr>
          <w:sz w:val="22"/>
          <w:szCs w:val="22"/>
          <w:lang w:val="vi-VN"/>
        </w:rPr>
        <w:t>Cân một lượng chính xác chế phẩm và hòa tan chế phẩm bằng một lượng dung môi vừa đủ (nước cất). Nồng độ của hỗn dịch chế phẩm được chuẩn bị theo mục đích của từng thí nghiệm và được quy đổi tương đương theo liều giữa các loài khác nhau (tỷ lệ giữa chuột nhắt trắng - người là 1: 11,76, chuột cống - người là 1: 6,47)</w:t>
      </w:r>
    </w:p>
    <w:p w:rsidR="00BF79B7" w:rsidRPr="002F2B9E" w:rsidRDefault="00502047" w:rsidP="002F2B9E">
      <w:pPr>
        <w:spacing w:line="340" w:lineRule="exact"/>
        <w:jc w:val="both"/>
        <w:rPr>
          <w:b/>
          <w:i/>
          <w:sz w:val="22"/>
          <w:szCs w:val="22"/>
          <w:lang w:val="vi-VN"/>
        </w:rPr>
      </w:pPr>
      <w:r w:rsidRPr="002F2B9E">
        <w:rPr>
          <w:b/>
          <w:i/>
          <w:sz w:val="22"/>
          <w:szCs w:val="22"/>
        </w:rPr>
        <w:t>2.</w:t>
      </w:r>
      <w:r w:rsidR="00A905D7">
        <w:rPr>
          <w:b/>
          <w:i/>
          <w:sz w:val="22"/>
          <w:szCs w:val="22"/>
          <w:lang w:val="vi-VN"/>
        </w:rPr>
        <w:t>4</w:t>
      </w:r>
      <w:r w:rsidRPr="002F2B9E">
        <w:rPr>
          <w:b/>
          <w:i/>
          <w:sz w:val="22"/>
          <w:szCs w:val="22"/>
        </w:rPr>
        <w:t xml:space="preserve">.2. </w:t>
      </w:r>
      <w:bookmarkEnd w:id="20"/>
      <w:proofErr w:type="spellStart"/>
      <w:r w:rsidR="00481675" w:rsidRPr="002F2B9E">
        <w:rPr>
          <w:b/>
          <w:i/>
          <w:sz w:val="22"/>
          <w:szCs w:val="22"/>
        </w:rPr>
        <w:t>Xác</w:t>
      </w:r>
      <w:proofErr w:type="spellEnd"/>
      <w:r w:rsidR="00481675" w:rsidRPr="002F2B9E">
        <w:rPr>
          <w:b/>
          <w:i/>
          <w:sz w:val="22"/>
          <w:szCs w:val="22"/>
          <w:lang w:val="vi-VN"/>
        </w:rPr>
        <w:t xml:space="preserve"> định độc tính cấp và độc tính</w:t>
      </w:r>
      <w:r w:rsidR="00A905D7">
        <w:rPr>
          <w:b/>
          <w:i/>
          <w:sz w:val="22"/>
          <w:szCs w:val="22"/>
          <w:lang w:val="vi-VN"/>
        </w:rPr>
        <w:t xml:space="preserve"> bán trường diễn</w:t>
      </w:r>
      <w:r w:rsidR="00481675" w:rsidRPr="002F2B9E">
        <w:rPr>
          <w:b/>
          <w:i/>
          <w:sz w:val="22"/>
          <w:szCs w:val="22"/>
          <w:lang w:val="vi-VN"/>
        </w:rPr>
        <w:t xml:space="preserve"> của chế phẩm probiotic LabMix và BaciMix</w:t>
      </w:r>
    </w:p>
    <w:p w:rsidR="00271212" w:rsidRPr="002F2B9E" w:rsidRDefault="00481675" w:rsidP="002F2B9E">
      <w:pPr>
        <w:spacing w:line="340" w:lineRule="exact"/>
        <w:jc w:val="both"/>
        <w:rPr>
          <w:sz w:val="22"/>
          <w:szCs w:val="22"/>
          <w:lang w:val="vi-VN"/>
        </w:rPr>
      </w:pPr>
      <w:bookmarkStart w:id="21" w:name="_Toc479666618"/>
      <w:r w:rsidRPr="002F2B9E">
        <w:rPr>
          <w:sz w:val="22"/>
          <w:szCs w:val="22"/>
        </w:rPr>
        <w:lastRenderedPageBreak/>
        <w:tab/>
      </w:r>
      <w:proofErr w:type="spellStart"/>
      <w:r w:rsidRPr="002F2B9E">
        <w:rPr>
          <w:sz w:val="22"/>
          <w:szCs w:val="22"/>
        </w:rPr>
        <w:t>Độc</w:t>
      </w:r>
      <w:proofErr w:type="spellEnd"/>
      <w:r w:rsidRPr="002F2B9E">
        <w:rPr>
          <w:sz w:val="22"/>
          <w:szCs w:val="22"/>
          <w:lang w:val="vi-VN"/>
        </w:rPr>
        <w:t xml:space="preserve"> tính cấp và xác định liều LD</w:t>
      </w:r>
      <w:r w:rsidRPr="002F2B9E">
        <w:rPr>
          <w:sz w:val="22"/>
          <w:szCs w:val="22"/>
          <w:vertAlign w:val="subscript"/>
          <w:lang w:val="vi-VN"/>
        </w:rPr>
        <w:t>50</w:t>
      </w:r>
      <w:r w:rsidRPr="002F2B9E">
        <w:rPr>
          <w:sz w:val="22"/>
          <w:szCs w:val="22"/>
          <w:lang w:val="vi-VN"/>
        </w:rPr>
        <w:t xml:space="preserve">: </w:t>
      </w:r>
      <w:proofErr w:type="spellStart"/>
      <w:r w:rsidRPr="002F2B9E">
        <w:rPr>
          <w:color w:val="000000"/>
          <w:sz w:val="22"/>
          <w:szCs w:val="22"/>
          <w:lang w:val="de-DE"/>
        </w:rPr>
        <w:t>Chuột</w:t>
      </w:r>
      <w:proofErr w:type="spellEnd"/>
      <w:r w:rsidRPr="002F2B9E">
        <w:rPr>
          <w:color w:val="000000"/>
          <w:sz w:val="22"/>
          <w:szCs w:val="22"/>
          <w:lang w:val="de-DE"/>
        </w:rPr>
        <w:t xml:space="preserve"> </w:t>
      </w:r>
      <w:proofErr w:type="spellStart"/>
      <w:r w:rsidRPr="002F2B9E">
        <w:rPr>
          <w:color w:val="000000"/>
          <w:sz w:val="22"/>
          <w:szCs w:val="22"/>
          <w:lang w:val="de-DE"/>
        </w:rPr>
        <w:t>nhắt</w:t>
      </w:r>
      <w:proofErr w:type="spellEnd"/>
      <w:r w:rsidRPr="002F2B9E">
        <w:rPr>
          <w:color w:val="000000"/>
          <w:sz w:val="22"/>
          <w:szCs w:val="22"/>
          <w:lang w:val="de-DE"/>
        </w:rPr>
        <w:t xml:space="preserve"> </w:t>
      </w:r>
      <w:proofErr w:type="spellStart"/>
      <w:r w:rsidRPr="002F2B9E">
        <w:rPr>
          <w:color w:val="000000"/>
          <w:sz w:val="22"/>
          <w:szCs w:val="22"/>
          <w:lang w:val="de-DE"/>
        </w:rPr>
        <w:t>trắng</w:t>
      </w:r>
      <w:proofErr w:type="spellEnd"/>
      <w:r w:rsidRPr="002F2B9E">
        <w:rPr>
          <w:color w:val="000000"/>
          <w:sz w:val="22"/>
          <w:szCs w:val="22"/>
          <w:lang w:val="de-DE"/>
        </w:rPr>
        <w:t xml:space="preserve"> </w:t>
      </w:r>
      <w:proofErr w:type="spellStart"/>
      <w:r w:rsidRPr="002F2B9E">
        <w:rPr>
          <w:sz w:val="22"/>
          <w:szCs w:val="22"/>
          <w:lang w:val="de-DE"/>
        </w:rPr>
        <w:t>được</w:t>
      </w:r>
      <w:proofErr w:type="spellEnd"/>
      <w:r w:rsidRPr="002F2B9E">
        <w:rPr>
          <w:sz w:val="22"/>
          <w:szCs w:val="22"/>
          <w:lang w:val="de-DE"/>
        </w:rPr>
        <w:t xml:space="preserve"> </w:t>
      </w:r>
      <w:proofErr w:type="spellStart"/>
      <w:r w:rsidRPr="002F2B9E">
        <w:rPr>
          <w:sz w:val="22"/>
          <w:szCs w:val="22"/>
          <w:lang w:val="de-DE"/>
        </w:rPr>
        <w:t>chia</w:t>
      </w:r>
      <w:proofErr w:type="spellEnd"/>
      <w:r w:rsidRPr="002F2B9E">
        <w:rPr>
          <w:sz w:val="22"/>
          <w:szCs w:val="22"/>
          <w:lang w:val="de-DE"/>
        </w:rPr>
        <w:t xml:space="preserve"> </w:t>
      </w:r>
      <w:proofErr w:type="spellStart"/>
      <w:r w:rsidRPr="002F2B9E">
        <w:rPr>
          <w:sz w:val="22"/>
          <w:szCs w:val="22"/>
          <w:lang w:val="de-DE"/>
        </w:rPr>
        <w:t>ngẫu</w:t>
      </w:r>
      <w:proofErr w:type="spellEnd"/>
      <w:r w:rsidRPr="002F2B9E">
        <w:rPr>
          <w:sz w:val="22"/>
          <w:szCs w:val="22"/>
          <w:lang w:val="de-DE"/>
        </w:rPr>
        <w:t xml:space="preserve"> </w:t>
      </w:r>
      <w:proofErr w:type="spellStart"/>
      <w:r w:rsidRPr="002F2B9E">
        <w:rPr>
          <w:sz w:val="22"/>
          <w:szCs w:val="22"/>
          <w:lang w:val="de-DE"/>
        </w:rPr>
        <w:t>nhiên</w:t>
      </w:r>
      <w:proofErr w:type="spellEnd"/>
      <w:r w:rsidRPr="002F2B9E">
        <w:rPr>
          <w:sz w:val="22"/>
          <w:szCs w:val="22"/>
          <w:lang w:val="de-DE"/>
        </w:rPr>
        <w:t xml:space="preserve"> </w:t>
      </w:r>
      <w:proofErr w:type="spellStart"/>
      <w:r w:rsidRPr="002F2B9E">
        <w:rPr>
          <w:sz w:val="22"/>
          <w:szCs w:val="22"/>
          <w:lang w:val="de-DE"/>
        </w:rPr>
        <w:t>thành</w:t>
      </w:r>
      <w:proofErr w:type="spellEnd"/>
      <w:r w:rsidRPr="002F2B9E">
        <w:rPr>
          <w:sz w:val="22"/>
          <w:szCs w:val="22"/>
          <w:lang w:val="de-DE"/>
        </w:rPr>
        <w:t xml:space="preserve"> </w:t>
      </w:r>
      <w:proofErr w:type="spellStart"/>
      <w:r w:rsidRPr="002F2B9E">
        <w:rPr>
          <w:sz w:val="22"/>
          <w:szCs w:val="22"/>
          <w:lang w:val="de-DE"/>
        </w:rPr>
        <w:t>các</w:t>
      </w:r>
      <w:proofErr w:type="spellEnd"/>
      <w:r w:rsidRPr="002F2B9E">
        <w:rPr>
          <w:sz w:val="22"/>
          <w:szCs w:val="22"/>
          <w:lang w:val="de-DE"/>
        </w:rPr>
        <w:t xml:space="preserve"> </w:t>
      </w:r>
      <w:proofErr w:type="spellStart"/>
      <w:r w:rsidRPr="002F2B9E">
        <w:rPr>
          <w:sz w:val="22"/>
          <w:szCs w:val="22"/>
          <w:lang w:val="de-DE"/>
        </w:rPr>
        <w:t>lô</w:t>
      </w:r>
      <w:proofErr w:type="spellEnd"/>
      <w:r w:rsidRPr="002F2B9E">
        <w:rPr>
          <w:sz w:val="22"/>
          <w:szCs w:val="22"/>
          <w:lang w:val="de-DE"/>
        </w:rPr>
        <w:t xml:space="preserve">, </w:t>
      </w:r>
      <w:proofErr w:type="spellStart"/>
      <w:r w:rsidRPr="002F2B9E">
        <w:rPr>
          <w:sz w:val="22"/>
          <w:szCs w:val="22"/>
          <w:lang w:val="de-DE"/>
        </w:rPr>
        <w:t>mỗi</w:t>
      </w:r>
      <w:proofErr w:type="spellEnd"/>
      <w:r w:rsidRPr="002F2B9E">
        <w:rPr>
          <w:sz w:val="22"/>
          <w:szCs w:val="22"/>
          <w:lang w:val="de-DE"/>
        </w:rPr>
        <w:t xml:space="preserve"> </w:t>
      </w:r>
      <w:proofErr w:type="spellStart"/>
      <w:r w:rsidRPr="002F2B9E">
        <w:rPr>
          <w:sz w:val="22"/>
          <w:szCs w:val="22"/>
          <w:lang w:val="de-DE"/>
        </w:rPr>
        <w:t>lô</w:t>
      </w:r>
      <w:proofErr w:type="spellEnd"/>
      <w:r w:rsidRPr="002F2B9E">
        <w:rPr>
          <w:sz w:val="22"/>
          <w:szCs w:val="22"/>
          <w:lang w:val="de-DE"/>
        </w:rPr>
        <w:t xml:space="preserve"> 10 </w:t>
      </w:r>
      <w:proofErr w:type="spellStart"/>
      <w:r w:rsidRPr="002F2B9E">
        <w:rPr>
          <w:sz w:val="22"/>
          <w:szCs w:val="22"/>
          <w:lang w:val="de-DE"/>
        </w:rPr>
        <w:t>con</w:t>
      </w:r>
      <w:proofErr w:type="spellEnd"/>
      <w:r w:rsidRPr="002F2B9E">
        <w:rPr>
          <w:sz w:val="22"/>
          <w:szCs w:val="22"/>
          <w:lang w:val="vi-VN"/>
        </w:rPr>
        <w:t>. Cho chuột nhắt trắng uống với các mức liều khác nhau. Trong số các mức liều đem thử, khoảng cách giữa mức liều cao nhất không gây chết chuột và mức liều thấp nhất gây chết 100% số chuột trong nhóm được sử dụng để tính toán. Thời gian theo dõi liên tục trong 3 ngày đầu và các ngày sau cho đến 14 ngày sau khi uống thuốc. Theo dõi tình trạng nhiễm độc cấp của chuột, cân nặng, tình trạng ăn uống, khả năng vận động, bài tiết, hô hấp, phản xạ của chuột và tình trạng sống, chết của chuột trong từng nhóm được theo dõi để tính toán LD</w:t>
      </w:r>
      <w:r w:rsidRPr="002F2B9E">
        <w:rPr>
          <w:sz w:val="22"/>
          <w:szCs w:val="22"/>
          <w:vertAlign w:val="subscript"/>
          <w:lang w:val="vi-VN"/>
        </w:rPr>
        <w:t>50</w:t>
      </w:r>
      <w:r w:rsidRPr="002F2B9E">
        <w:rPr>
          <w:sz w:val="22"/>
          <w:szCs w:val="22"/>
          <w:lang w:val="vi-VN"/>
        </w:rPr>
        <w:t>.</w:t>
      </w:r>
    </w:p>
    <w:p w:rsidR="00481675" w:rsidRPr="002F2B9E" w:rsidRDefault="00481675" w:rsidP="002F2B9E">
      <w:pPr>
        <w:spacing w:line="340" w:lineRule="exact"/>
        <w:jc w:val="both"/>
        <w:rPr>
          <w:sz w:val="22"/>
          <w:szCs w:val="22"/>
          <w:lang w:val="vi-VN"/>
        </w:rPr>
      </w:pPr>
      <w:r w:rsidRPr="002F2B9E">
        <w:rPr>
          <w:sz w:val="22"/>
          <w:szCs w:val="22"/>
          <w:lang w:val="vi-VN"/>
        </w:rPr>
        <w:tab/>
        <w:t xml:space="preserve">Độc tính </w:t>
      </w:r>
      <w:r w:rsidR="00A905D7">
        <w:rPr>
          <w:sz w:val="22"/>
          <w:szCs w:val="22"/>
          <w:lang w:val="vi-VN"/>
        </w:rPr>
        <w:t>bán trường diễn</w:t>
      </w:r>
      <w:r w:rsidRPr="002F2B9E">
        <w:rPr>
          <w:sz w:val="22"/>
          <w:szCs w:val="22"/>
          <w:lang w:val="vi-VN"/>
        </w:rPr>
        <w:t>: T</w:t>
      </w:r>
      <w:proofErr w:type="spellStart"/>
      <w:r w:rsidRPr="002F2B9E">
        <w:rPr>
          <w:sz w:val="22"/>
          <w:szCs w:val="22"/>
          <w:lang w:val="de-DE"/>
        </w:rPr>
        <w:t>hực</w:t>
      </w:r>
      <w:proofErr w:type="spellEnd"/>
      <w:r w:rsidRPr="002F2B9E">
        <w:rPr>
          <w:sz w:val="22"/>
          <w:szCs w:val="22"/>
          <w:lang w:val="de-DE"/>
        </w:rPr>
        <w:t xml:space="preserve"> </w:t>
      </w:r>
      <w:proofErr w:type="spellStart"/>
      <w:r w:rsidRPr="002F2B9E">
        <w:rPr>
          <w:sz w:val="22"/>
          <w:szCs w:val="22"/>
          <w:lang w:val="de-DE"/>
        </w:rPr>
        <w:t>hiện</w:t>
      </w:r>
      <w:proofErr w:type="spellEnd"/>
      <w:r w:rsidRPr="002F2B9E">
        <w:rPr>
          <w:sz w:val="22"/>
          <w:szCs w:val="22"/>
          <w:lang w:val="de-DE"/>
        </w:rPr>
        <w:t xml:space="preserve"> </w:t>
      </w:r>
      <w:proofErr w:type="spellStart"/>
      <w:r w:rsidRPr="002F2B9E">
        <w:rPr>
          <w:sz w:val="22"/>
          <w:szCs w:val="22"/>
          <w:lang w:val="de-DE"/>
        </w:rPr>
        <w:t>theo</w:t>
      </w:r>
      <w:proofErr w:type="spellEnd"/>
      <w:r w:rsidRPr="002F2B9E">
        <w:rPr>
          <w:sz w:val="22"/>
          <w:szCs w:val="22"/>
          <w:lang w:val="de-DE"/>
        </w:rPr>
        <w:t xml:space="preserve"> </w:t>
      </w:r>
      <w:proofErr w:type="spellStart"/>
      <w:r w:rsidRPr="002F2B9E">
        <w:rPr>
          <w:sz w:val="22"/>
          <w:szCs w:val="22"/>
          <w:lang w:val="de-DE"/>
        </w:rPr>
        <w:t>hướng</w:t>
      </w:r>
      <w:proofErr w:type="spellEnd"/>
      <w:r w:rsidRPr="002F2B9E">
        <w:rPr>
          <w:sz w:val="22"/>
          <w:szCs w:val="22"/>
          <w:lang w:val="de-DE"/>
        </w:rPr>
        <w:t xml:space="preserve"> </w:t>
      </w:r>
      <w:proofErr w:type="spellStart"/>
      <w:r w:rsidRPr="002F2B9E">
        <w:rPr>
          <w:sz w:val="22"/>
          <w:szCs w:val="22"/>
          <w:lang w:val="de-DE"/>
        </w:rPr>
        <w:t>dẫn</w:t>
      </w:r>
      <w:proofErr w:type="spellEnd"/>
      <w:r w:rsidRPr="002F2B9E">
        <w:rPr>
          <w:sz w:val="22"/>
          <w:szCs w:val="22"/>
          <w:lang w:val="de-DE"/>
        </w:rPr>
        <w:t xml:space="preserve"> </w:t>
      </w:r>
      <w:proofErr w:type="spellStart"/>
      <w:r w:rsidRPr="002F2B9E">
        <w:rPr>
          <w:sz w:val="22"/>
          <w:szCs w:val="22"/>
          <w:lang w:val="de-DE"/>
        </w:rPr>
        <w:t>của</w:t>
      </w:r>
      <w:proofErr w:type="spellEnd"/>
      <w:r w:rsidRPr="002F2B9E">
        <w:rPr>
          <w:sz w:val="22"/>
          <w:szCs w:val="22"/>
          <w:lang w:val="de-DE"/>
        </w:rPr>
        <w:t xml:space="preserve"> </w:t>
      </w:r>
      <w:proofErr w:type="spellStart"/>
      <w:r w:rsidRPr="002F2B9E">
        <w:rPr>
          <w:sz w:val="22"/>
          <w:szCs w:val="22"/>
          <w:lang w:val="de-DE"/>
        </w:rPr>
        <w:t>Bộ</w:t>
      </w:r>
      <w:proofErr w:type="spellEnd"/>
      <w:r w:rsidRPr="002F2B9E">
        <w:rPr>
          <w:sz w:val="22"/>
          <w:szCs w:val="22"/>
          <w:lang w:val="de-DE"/>
        </w:rPr>
        <w:t xml:space="preserve"> Y </w:t>
      </w:r>
      <w:proofErr w:type="spellStart"/>
      <w:r w:rsidRPr="002F2B9E">
        <w:rPr>
          <w:sz w:val="22"/>
          <w:szCs w:val="22"/>
          <w:lang w:val="de-DE"/>
        </w:rPr>
        <w:t>tế</w:t>
      </w:r>
      <w:proofErr w:type="spellEnd"/>
      <w:r w:rsidRPr="002F2B9E">
        <w:rPr>
          <w:sz w:val="22"/>
          <w:szCs w:val="22"/>
          <w:lang w:val="de-DE"/>
        </w:rPr>
        <w:t xml:space="preserve"> </w:t>
      </w:r>
      <w:proofErr w:type="spellStart"/>
      <w:r w:rsidRPr="002F2B9E">
        <w:rPr>
          <w:sz w:val="22"/>
          <w:szCs w:val="22"/>
          <w:lang w:val="de-DE"/>
        </w:rPr>
        <w:t>Việt</w:t>
      </w:r>
      <w:proofErr w:type="spellEnd"/>
      <w:r w:rsidRPr="002F2B9E">
        <w:rPr>
          <w:sz w:val="22"/>
          <w:szCs w:val="22"/>
          <w:lang w:val="de-DE"/>
        </w:rPr>
        <w:t xml:space="preserve"> Nam </w:t>
      </w:r>
      <w:proofErr w:type="spellStart"/>
      <w:r w:rsidRPr="002F2B9E">
        <w:rPr>
          <w:sz w:val="22"/>
          <w:szCs w:val="22"/>
          <w:lang w:val="de-DE"/>
        </w:rPr>
        <w:t>về</w:t>
      </w:r>
      <w:proofErr w:type="spellEnd"/>
      <w:r w:rsidRPr="002F2B9E">
        <w:rPr>
          <w:sz w:val="22"/>
          <w:szCs w:val="22"/>
          <w:lang w:val="de-DE"/>
        </w:rPr>
        <w:t xml:space="preserve"> </w:t>
      </w:r>
      <w:proofErr w:type="spellStart"/>
      <w:r w:rsidRPr="002F2B9E">
        <w:rPr>
          <w:sz w:val="22"/>
          <w:szCs w:val="22"/>
          <w:lang w:val="de-DE"/>
        </w:rPr>
        <w:t>nghiên</w:t>
      </w:r>
      <w:proofErr w:type="spellEnd"/>
      <w:r w:rsidRPr="002F2B9E">
        <w:rPr>
          <w:sz w:val="22"/>
          <w:szCs w:val="22"/>
          <w:lang w:val="de-DE"/>
        </w:rPr>
        <w:t xml:space="preserve"> </w:t>
      </w:r>
      <w:proofErr w:type="spellStart"/>
      <w:r w:rsidRPr="002F2B9E">
        <w:rPr>
          <w:sz w:val="22"/>
          <w:szCs w:val="22"/>
          <w:lang w:val="de-DE"/>
        </w:rPr>
        <w:t>cứu</w:t>
      </w:r>
      <w:proofErr w:type="spellEnd"/>
      <w:r w:rsidRPr="002F2B9E">
        <w:rPr>
          <w:sz w:val="22"/>
          <w:szCs w:val="22"/>
          <w:lang w:val="de-DE"/>
        </w:rPr>
        <w:t xml:space="preserve"> </w:t>
      </w:r>
      <w:proofErr w:type="spellStart"/>
      <w:r w:rsidRPr="002F2B9E">
        <w:rPr>
          <w:sz w:val="22"/>
          <w:szCs w:val="22"/>
          <w:lang w:val="de-DE"/>
        </w:rPr>
        <w:t>tính</w:t>
      </w:r>
      <w:proofErr w:type="spellEnd"/>
      <w:r w:rsidRPr="002F2B9E">
        <w:rPr>
          <w:sz w:val="22"/>
          <w:szCs w:val="22"/>
          <w:lang w:val="de-DE"/>
        </w:rPr>
        <w:t xml:space="preserve"> an </w:t>
      </w:r>
      <w:proofErr w:type="spellStart"/>
      <w:r w:rsidRPr="002F2B9E">
        <w:rPr>
          <w:sz w:val="22"/>
          <w:szCs w:val="22"/>
          <w:lang w:val="de-DE"/>
        </w:rPr>
        <w:t>toàn</w:t>
      </w:r>
      <w:proofErr w:type="spellEnd"/>
      <w:r w:rsidRPr="002F2B9E">
        <w:rPr>
          <w:sz w:val="22"/>
          <w:szCs w:val="22"/>
          <w:lang w:val="de-DE"/>
        </w:rPr>
        <w:t xml:space="preserve"> </w:t>
      </w:r>
      <w:proofErr w:type="spellStart"/>
      <w:r w:rsidRPr="002F2B9E">
        <w:rPr>
          <w:sz w:val="22"/>
          <w:szCs w:val="22"/>
          <w:lang w:val="de-DE"/>
        </w:rPr>
        <w:t>và</w:t>
      </w:r>
      <w:proofErr w:type="spellEnd"/>
      <w:r w:rsidRPr="002F2B9E">
        <w:rPr>
          <w:sz w:val="22"/>
          <w:szCs w:val="22"/>
          <w:lang w:val="de-DE"/>
        </w:rPr>
        <w:t xml:space="preserve"> </w:t>
      </w:r>
      <w:proofErr w:type="spellStart"/>
      <w:r w:rsidRPr="002F2B9E">
        <w:rPr>
          <w:sz w:val="22"/>
          <w:szCs w:val="22"/>
          <w:lang w:val="de-DE"/>
        </w:rPr>
        <w:t>hiệu</w:t>
      </w:r>
      <w:proofErr w:type="spellEnd"/>
      <w:r w:rsidRPr="002F2B9E">
        <w:rPr>
          <w:sz w:val="22"/>
          <w:szCs w:val="22"/>
          <w:lang w:val="de-DE"/>
        </w:rPr>
        <w:t xml:space="preserve"> </w:t>
      </w:r>
      <w:proofErr w:type="spellStart"/>
      <w:r w:rsidRPr="002F2B9E">
        <w:rPr>
          <w:sz w:val="22"/>
          <w:szCs w:val="22"/>
          <w:lang w:val="de-DE"/>
        </w:rPr>
        <w:t>lực</w:t>
      </w:r>
      <w:proofErr w:type="spellEnd"/>
      <w:r w:rsidRPr="002F2B9E">
        <w:rPr>
          <w:sz w:val="22"/>
          <w:szCs w:val="22"/>
          <w:lang w:val="de-DE"/>
        </w:rPr>
        <w:t xml:space="preserve"> </w:t>
      </w:r>
      <w:proofErr w:type="spellStart"/>
      <w:r w:rsidRPr="002F2B9E">
        <w:rPr>
          <w:sz w:val="22"/>
          <w:szCs w:val="22"/>
          <w:lang w:val="de-DE"/>
        </w:rPr>
        <w:t>của</w:t>
      </w:r>
      <w:proofErr w:type="spellEnd"/>
      <w:r w:rsidRPr="002F2B9E">
        <w:rPr>
          <w:sz w:val="22"/>
          <w:szCs w:val="22"/>
          <w:lang w:val="de-DE"/>
        </w:rPr>
        <w:t xml:space="preserve"> </w:t>
      </w:r>
      <w:proofErr w:type="spellStart"/>
      <w:r w:rsidRPr="002F2B9E">
        <w:rPr>
          <w:sz w:val="22"/>
          <w:szCs w:val="22"/>
          <w:lang w:val="de-DE"/>
        </w:rPr>
        <w:t>thuốc</w:t>
      </w:r>
      <w:proofErr w:type="spellEnd"/>
      <w:r w:rsidRPr="002F2B9E">
        <w:rPr>
          <w:sz w:val="22"/>
          <w:szCs w:val="22"/>
          <w:lang w:val="de-DE"/>
        </w:rPr>
        <w:t xml:space="preserve"> y </w:t>
      </w:r>
      <w:proofErr w:type="spellStart"/>
      <w:r w:rsidRPr="002F2B9E">
        <w:rPr>
          <w:sz w:val="22"/>
          <w:szCs w:val="22"/>
          <w:lang w:val="de-DE"/>
        </w:rPr>
        <w:t>học</w:t>
      </w:r>
      <w:proofErr w:type="spellEnd"/>
      <w:r w:rsidRPr="002F2B9E">
        <w:rPr>
          <w:sz w:val="22"/>
          <w:szCs w:val="22"/>
          <w:lang w:val="de-DE"/>
        </w:rPr>
        <w:t xml:space="preserve"> </w:t>
      </w:r>
      <w:proofErr w:type="spellStart"/>
      <w:r w:rsidRPr="002F2B9E">
        <w:rPr>
          <w:sz w:val="22"/>
          <w:szCs w:val="22"/>
          <w:lang w:val="de-DE"/>
        </w:rPr>
        <w:t>cổ</w:t>
      </w:r>
      <w:proofErr w:type="spellEnd"/>
      <w:r w:rsidRPr="002F2B9E">
        <w:rPr>
          <w:sz w:val="22"/>
          <w:szCs w:val="22"/>
          <w:lang w:val="de-DE"/>
        </w:rPr>
        <w:t xml:space="preserve"> </w:t>
      </w:r>
      <w:proofErr w:type="spellStart"/>
      <w:r w:rsidRPr="002F2B9E">
        <w:rPr>
          <w:sz w:val="22"/>
          <w:szCs w:val="22"/>
          <w:lang w:val="de-DE"/>
        </w:rPr>
        <w:t>truyền</w:t>
      </w:r>
      <w:proofErr w:type="spellEnd"/>
      <w:r w:rsidRPr="002F2B9E">
        <w:rPr>
          <w:sz w:val="22"/>
          <w:szCs w:val="22"/>
          <w:lang w:val="de-DE"/>
        </w:rPr>
        <w:t xml:space="preserve"> </w:t>
      </w:r>
      <w:proofErr w:type="spellStart"/>
      <w:r w:rsidRPr="002F2B9E">
        <w:rPr>
          <w:sz w:val="22"/>
          <w:szCs w:val="22"/>
          <w:lang w:val="de-DE"/>
        </w:rPr>
        <w:t>và</w:t>
      </w:r>
      <w:proofErr w:type="spellEnd"/>
      <w:r w:rsidRPr="002F2B9E">
        <w:rPr>
          <w:sz w:val="22"/>
          <w:szCs w:val="22"/>
          <w:lang w:val="de-DE"/>
        </w:rPr>
        <w:t xml:space="preserve"> </w:t>
      </w:r>
      <w:proofErr w:type="spellStart"/>
      <w:r w:rsidRPr="002F2B9E">
        <w:rPr>
          <w:sz w:val="22"/>
          <w:szCs w:val="22"/>
          <w:lang w:val="de-DE"/>
        </w:rPr>
        <w:t>các</w:t>
      </w:r>
      <w:proofErr w:type="spellEnd"/>
      <w:r w:rsidRPr="002F2B9E">
        <w:rPr>
          <w:sz w:val="22"/>
          <w:szCs w:val="22"/>
          <w:lang w:val="de-DE"/>
        </w:rPr>
        <w:t xml:space="preserve"> </w:t>
      </w:r>
      <w:proofErr w:type="spellStart"/>
      <w:r w:rsidRPr="002F2B9E">
        <w:rPr>
          <w:sz w:val="22"/>
          <w:szCs w:val="22"/>
          <w:lang w:val="de-DE"/>
        </w:rPr>
        <w:t>chất</w:t>
      </w:r>
      <w:proofErr w:type="spellEnd"/>
      <w:r w:rsidRPr="002F2B9E">
        <w:rPr>
          <w:sz w:val="22"/>
          <w:szCs w:val="22"/>
          <w:lang w:val="de-DE"/>
        </w:rPr>
        <w:t xml:space="preserve"> </w:t>
      </w:r>
      <w:proofErr w:type="spellStart"/>
      <w:r w:rsidRPr="002F2B9E">
        <w:rPr>
          <w:sz w:val="22"/>
          <w:szCs w:val="22"/>
          <w:lang w:val="de-DE"/>
        </w:rPr>
        <w:t>có</w:t>
      </w:r>
      <w:proofErr w:type="spellEnd"/>
      <w:r w:rsidRPr="002F2B9E">
        <w:rPr>
          <w:sz w:val="22"/>
          <w:szCs w:val="22"/>
          <w:lang w:val="de-DE"/>
        </w:rPr>
        <w:t xml:space="preserve"> </w:t>
      </w:r>
      <w:proofErr w:type="spellStart"/>
      <w:r w:rsidRPr="002F2B9E">
        <w:rPr>
          <w:sz w:val="22"/>
          <w:szCs w:val="22"/>
          <w:lang w:val="de-DE"/>
        </w:rPr>
        <w:t>nguồn</w:t>
      </w:r>
      <w:proofErr w:type="spellEnd"/>
      <w:r w:rsidRPr="002F2B9E">
        <w:rPr>
          <w:sz w:val="22"/>
          <w:szCs w:val="22"/>
          <w:lang w:val="de-DE"/>
        </w:rPr>
        <w:t xml:space="preserve"> </w:t>
      </w:r>
      <w:proofErr w:type="spellStart"/>
      <w:r w:rsidRPr="002F2B9E">
        <w:rPr>
          <w:sz w:val="22"/>
          <w:szCs w:val="22"/>
          <w:lang w:val="de-DE"/>
        </w:rPr>
        <w:t>gốc</w:t>
      </w:r>
      <w:proofErr w:type="spellEnd"/>
      <w:r w:rsidRPr="002F2B9E">
        <w:rPr>
          <w:sz w:val="22"/>
          <w:szCs w:val="22"/>
          <w:lang w:val="de-DE"/>
        </w:rPr>
        <w:t xml:space="preserve"> </w:t>
      </w:r>
      <w:proofErr w:type="spellStart"/>
      <w:r w:rsidRPr="002F2B9E">
        <w:rPr>
          <w:sz w:val="22"/>
          <w:szCs w:val="22"/>
          <w:lang w:val="de-DE"/>
        </w:rPr>
        <w:t>thiên</w:t>
      </w:r>
      <w:proofErr w:type="spellEnd"/>
      <w:r w:rsidRPr="002F2B9E">
        <w:rPr>
          <w:sz w:val="22"/>
          <w:szCs w:val="22"/>
          <w:lang w:val="de-DE"/>
        </w:rPr>
        <w:t xml:space="preserve"> </w:t>
      </w:r>
      <w:proofErr w:type="spellStart"/>
      <w:r w:rsidRPr="002F2B9E">
        <w:rPr>
          <w:sz w:val="22"/>
          <w:szCs w:val="22"/>
          <w:lang w:val="de-DE"/>
        </w:rPr>
        <w:t>nhiên</w:t>
      </w:r>
      <w:proofErr w:type="spellEnd"/>
      <w:r w:rsidRPr="002F2B9E">
        <w:rPr>
          <w:sz w:val="22"/>
          <w:szCs w:val="22"/>
          <w:lang w:val="de-DE"/>
        </w:rPr>
        <w:t xml:space="preserve"> (201</w:t>
      </w:r>
      <w:r w:rsidRPr="002F2B9E">
        <w:rPr>
          <w:sz w:val="22"/>
          <w:szCs w:val="22"/>
          <w:lang w:val="vi-VN"/>
        </w:rPr>
        <w:t>5). Chuột được chia vào các lô, mỗi lô 10 con</w:t>
      </w:r>
      <w:r w:rsidR="0025223C" w:rsidRPr="002F2B9E">
        <w:rPr>
          <w:sz w:val="22"/>
          <w:szCs w:val="22"/>
          <w:lang w:val="vi-VN"/>
        </w:rPr>
        <w:t xml:space="preserve">, sau đó cho chuột uống với 2 liều cho mỗi chế phẩm. </w:t>
      </w:r>
      <w:r w:rsidR="0025223C" w:rsidRPr="002F2B9E">
        <w:rPr>
          <w:color w:val="000000"/>
          <w:sz w:val="22"/>
          <w:szCs w:val="22"/>
          <w:lang w:val="de-DE"/>
        </w:rPr>
        <w:t>Lab</w:t>
      </w:r>
      <w:r w:rsidR="0025223C" w:rsidRPr="002F2B9E">
        <w:rPr>
          <w:color w:val="000000"/>
          <w:sz w:val="22"/>
          <w:szCs w:val="22"/>
          <w:lang w:val="vi-VN"/>
        </w:rPr>
        <w:t>M</w:t>
      </w:r>
      <w:r w:rsidR="0025223C" w:rsidRPr="002F2B9E">
        <w:rPr>
          <w:color w:val="000000"/>
          <w:sz w:val="22"/>
          <w:szCs w:val="22"/>
          <w:lang w:val="de-DE"/>
        </w:rPr>
        <w:t xml:space="preserve">ix </w:t>
      </w:r>
      <w:proofErr w:type="spellStart"/>
      <w:r w:rsidR="0025223C" w:rsidRPr="002F2B9E">
        <w:rPr>
          <w:color w:val="000000"/>
          <w:sz w:val="22"/>
          <w:szCs w:val="22"/>
          <w:lang w:val="de-DE"/>
        </w:rPr>
        <w:t>với</w:t>
      </w:r>
      <w:proofErr w:type="spellEnd"/>
      <w:r w:rsidR="0025223C" w:rsidRPr="002F2B9E">
        <w:rPr>
          <w:color w:val="000000"/>
          <w:sz w:val="22"/>
          <w:szCs w:val="22"/>
          <w:lang w:val="de-DE"/>
        </w:rPr>
        <w:t xml:space="preserve"> </w:t>
      </w:r>
      <w:proofErr w:type="spellStart"/>
      <w:r w:rsidR="0025223C" w:rsidRPr="002F2B9E">
        <w:rPr>
          <w:color w:val="000000"/>
          <w:sz w:val="22"/>
          <w:szCs w:val="22"/>
          <w:lang w:val="de-DE"/>
        </w:rPr>
        <w:t>liều</w:t>
      </w:r>
      <w:proofErr w:type="spellEnd"/>
      <w:r w:rsidR="0025223C" w:rsidRPr="002F2B9E">
        <w:rPr>
          <w:color w:val="000000"/>
          <w:sz w:val="22"/>
          <w:szCs w:val="22"/>
          <w:lang w:val="de-DE"/>
        </w:rPr>
        <w:t xml:space="preserve"> 2,52</w:t>
      </w:r>
      <w:r w:rsidR="0025223C" w:rsidRPr="002F2B9E">
        <w:rPr>
          <w:color w:val="000000"/>
          <w:sz w:val="22"/>
          <w:szCs w:val="22"/>
          <w:lang w:val="vi-VN"/>
        </w:rPr>
        <w:t xml:space="preserve"> </w:t>
      </w:r>
      <w:r w:rsidR="0025223C" w:rsidRPr="002F2B9E">
        <w:rPr>
          <w:sz w:val="22"/>
          <w:szCs w:val="22"/>
          <w:lang w:val="vi-VN"/>
        </w:rPr>
        <w:t xml:space="preserve">× </w:t>
      </w:r>
      <w:r w:rsidR="0025223C" w:rsidRPr="002F2B9E">
        <w:rPr>
          <w:color w:val="000000"/>
          <w:sz w:val="22"/>
          <w:szCs w:val="22"/>
          <w:lang w:val="de-DE"/>
        </w:rPr>
        <w:t>10</w:t>
      </w:r>
      <w:r w:rsidR="0025223C" w:rsidRPr="002F2B9E">
        <w:rPr>
          <w:color w:val="000000"/>
          <w:sz w:val="22"/>
          <w:szCs w:val="22"/>
          <w:vertAlign w:val="superscript"/>
          <w:lang w:val="de-DE"/>
        </w:rPr>
        <w:t xml:space="preserve">9 </w:t>
      </w:r>
      <w:r w:rsidR="0025223C" w:rsidRPr="002F2B9E">
        <w:rPr>
          <w:color w:val="000000"/>
          <w:sz w:val="22"/>
          <w:szCs w:val="22"/>
          <w:lang w:val="de-DE"/>
        </w:rPr>
        <w:t xml:space="preserve">CFU/kg </w:t>
      </w:r>
      <w:proofErr w:type="spellStart"/>
      <w:r w:rsidR="0025223C" w:rsidRPr="002F2B9E">
        <w:rPr>
          <w:color w:val="000000"/>
          <w:sz w:val="22"/>
          <w:szCs w:val="22"/>
          <w:lang w:val="de-DE"/>
        </w:rPr>
        <w:t>cân</w:t>
      </w:r>
      <w:proofErr w:type="spellEnd"/>
      <w:r w:rsidR="0025223C" w:rsidRPr="002F2B9E">
        <w:rPr>
          <w:color w:val="000000"/>
          <w:sz w:val="22"/>
          <w:szCs w:val="22"/>
          <w:lang w:val="de-DE"/>
        </w:rPr>
        <w:t xml:space="preserve"> </w:t>
      </w:r>
      <w:proofErr w:type="spellStart"/>
      <w:r w:rsidR="0025223C" w:rsidRPr="002F2B9E">
        <w:rPr>
          <w:color w:val="000000"/>
          <w:sz w:val="22"/>
          <w:szCs w:val="22"/>
          <w:lang w:val="de-DE"/>
        </w:rPr>
        <w:t>nặng</w:t>
      </w:r>
      <w:proofErr w:type="spellEnd"/>
      <w:r w:rsidR="0025223C" w:rsidRPr="002F2B9E">
        <w:rPr>
          <w:color w:val="000000"/>
          <w:sz w:val="22"/>
          <w:szCs w:val="22"/>
          <w:lang w:val="vi-VN"/>
        </w:rPr>
        <w:t xml:space="preserve"> và liều </w:t>
      </w:r>
      <w:r w:rsidR="0025223C" w:rsidRPr="002F2B9E">
        <w:rPr>
          <w:color w:val="000000"/>
          <w:sz w:val="22"/>
          <w:szCs w:val="22"/>
          <w:lang w:val="de-DE"/>
        </w:rPr>
        <w:t>12,6</w:t>
      </w:r>
      <w:r w:rsidR="0025223C" w:rsidRPr="002F2B9E">
        <w:rPr>
          <w:color w:val="000000"/>
          <w:sz w:val="22"/>
          <w:szCs w:val="22"/>
          <w:lang w:val="vi-VN"/>
        </w:rPr>
        <w:t xml:space="preserve"> </w:t>
      </w:r>
      <w:r w:rsidR="0025223C" w:rsidRPr="002F2B9E">
        <w:rPr>
          <w:sz w:val="22"/>
          <w:szCs w:val="22"/>
          <w:lang w:val="vi-VN"/>
        </w:rPr>
        <w:t xml:space="preserve">× </w:t>
      </w:r>
      <w:r w:rsidR="0025223C" w:rsidRPr="002F2B9E">
        <w:rPr>
          <w:color w:val="000000"/>
          <w:sz w:val="22"/>
          <w:szCs w:val="22"/>
          <w:lang w:val="de-DE"/>
        </w:rPr>
        <w:t>10</w:t>
      </w:r>
      <w:r w:rsidR="0025223C" w:rsidRPr="002F2B9E">
        <w:rPr>
          <w:color w:val="000000"/>
          <w:sz w:val="22"/>
          <w:szCs w:val="22"/>
          <w:vertAlign w:val="superscript"/>
          <w:lang w:val="de-DE"/>
        </w:rPr>
        <w:t>9</w:t>
      </w:r>
      <w:r w:rsidR="0025223C" w:rsidRPr="002F2B9E">
        <w:rPr>
          <w:color w:val="000000"/>
          <w:sz w:val="22"/>
          <w:szCs w:val="22"/>
          <w:lang w:val="de-DE"/>
        </w:rPr>
        <w:t xml:space="preserve"> CFU/kg </w:t>
      </w:r>
      <w:proofErr w:type="spellStart"/>
      <w:r w:rsidR="0025223C" w:rsidRPr="002F2B9E">
        <w:rPr>
          <w:color w:val="000000"/>
          <w:sz w:val="22"/>
          <w:szCs w:val="22"/>
          <w:lang w:val="de-DE"/>
        </w:rPr>
        <w:t>cân</w:t>
      </w:r>
      <w:proofErr w:type="spellEnd"/>
      <w:r w:rsidR="0025223C" w:rsidRPr="002F2B9E">
        <w:rPr>
          <w:color w:val="000000"/>
          <w:sz w:val="22"/>
          <w:szCs w:val="22"/>
          <w:lang w:val="de-DE"/>
        </w:rPr>
        <w:t xml:space="preserve"> </w:t>
      </w:r>
      <w:proofErr w:type="spellStart"/>
      <w:r w:rsidR="0025223C" w:rsidRPr="002F2B9E">
        <w:rPr>
          <w:color w:val="000000"/>
          <w:sz w:val="22"/>
          <w:szCs w:val="22"/>
          <w:lang w:val="de-DE"/>
        </w:rPr>
        <w:t>nặng</w:t>
      </w:r>
      <w:proofErr w:type="spellEnd"/>
      <w:r w:rsidR="0025223C" w:rsidRPr="002F2B9E">
        <w:rPr>
          <w:color w:val="000000"/>
          <w:sz w:val="22"/>
          <w:szCs w:val="22"/>
          <w:lang w:val="vi-VN"/>
        </w:rPr>
        <w:t xml:space="preserve">. BaciMix với liều </w:t>
      </w:r>
      <w:r w:rsidR="0025223C" w:rsidRPr="002F2B9E">
        <w:rPr>
          <w:color w:val="000000"/>
          <w:sz w:val="22"/>
          <w:szCs w:val="22"/>
          <w:lang w:val="de-DE"/>
        </w:rPr>
        <w:t>1,68</w:t>
      </w:r>
      <w:r w:rsidR="0025223C" w:rsidRPr="002F2B9E">
        <w:rPr>
          <w:color w:val="000000"/>
          <w:sz w:val="22"/>
          <w:szCs w:val="22"/>
          <w:lang w:val="vi-VN"/>
        </w:rPr>
        <w:t xml:space="preserve"> </w:t>
      </w:r>
      <w:r w:rsidR="0025223C" w:rsidRPr="002F2B9E">
        <w:rPr>
          <w:sz w:val="22"/>
          <w:szCs w:val="22"/>
          <w:lang w:val="vi-VN"/>
        </w:rPr>
        <w:t xml:space="preserve">× </w:t>
      </w:r>
      <w:r w:rsidR="0025223C" w:rsidRPr="002F2B9E">
        <w:rPr>
          <w:color w:val="000000"/>
          <w:sz w:val="22"/>
          <w:szCs w:val="22"/>
          <w:lang w:val="de-DE"/>
        </w:rPr>
        <w:t>10</w:t>
      </w:r>
      <w:r w:rsidR="0025223C" w:rsidRPr="002F2B9E">
        <w:rPr>
          <w:color w:val="000000"/>
          <w:sz w:val="22"/>
          <w:szCs w:val="22"/>
          <w:vertAlign w:val="superscript"/>
          <w:lang w:val="de-DE"/>
        </w:rPr>
        <w:t xml:space="preserve">9 </w:t>
      </w:r>
      <w:r w:rsidR="0025223C" w:rsidRPr="002F2B9E">
        <w:rPr>
          <w:color w:val="000000"/>
          <w:sz w:val="22"/>
          <w:szCs w:val="22"/>
          <w:lang w:val="de-DE"/>
        </w:rPr>
        <w:t xml:space="preserve">CFU/kg </w:t>
      </w:r>
      <w:proofErr w:type="spellStart"/>
      <w:r w:rsidR="0025223C" w:rsidRPr="002F2B9E">
        <w:rPr>
          <w:color w:val="000000"/>
          <w:sz w:val="22"/>
          <w:szCs w:val="22"/>
          <w:lang w:val="de-DE"/>
        </w:rPr>
        <w:t>cân</w:t>
      </w:r>
      <w:proofErr w:type="spellEnd"/>
      <w:r w:rsidR="0025223C" w:rsidRPr="002F2B9E">
        <w:rPr>
          <w:color w:val="000000"/>
          <w:sz w:val="22"/>
          <w:szCs w:val="22"/>
          <w:lang w:val="de-DE"/>
        </w:rPr>
        <w:t xml:space="preserve"> </w:t>
      </w:r>
      <w:proofErr w:type="spellStart"/>
      <w:r w:rsidR="0025223C" w:rsidRPr="002F2B9E">
        <w:rPr>
          <w:color w:val="000000"/>
          <w:sz w:val="22"/>
          <w:szCs w:val="22"/>
          <w:lang w:val="de-DE"/>
        </w:rPr>
        <w:t>nặng</w:t>
      </w:r>
      <w:proofErr w:type="spellEnd"/>
      <w:r w:rsidR="0025223C" w:rsidRPr="002F2B9E">
        <w:rPr>
          <w:color w:val="000000"/>
          <w:sz w:val="22"/>
          <w:szCs w:val="22"/>
          <w:lang w:val="vi-VN"/>
        </w:rPr>
        <w:t xml:space="preserve"> và liều </w:t>
      </w:r>
      <w:r w:rsidR="0025223C" w:rsidRPr="002F2B9E">
        <w:rPr>
          <w:color w:val="000000"/>
          <w:sz w:val="22"/>
          <w:szCs w:val="22"/>
          <w:lang w:val="de-DE"/>
        </w:rPr>
        <w:t>8,4</w:t>
      </w:r>
      <w:r w:rsidR="0025223C" w:rsidRPr="002F2B9E">
        <w:rPr>
          <w:color w:val="000000"/>
          <w:sz w:val="22"/>
          <w:szCs w:val="22"/>
          <w:lang w:val="vi-VN"/>
        </w:rPr>
        <w:t xml:space="preserve"> </w:t>
      </w:r>
      <w:r w:rsidR="0025223C" w:rsidRPr="002F2B9E">
        <w:rPr>
          <w:sz w:val="22"/>
          <w:szCs w:val="22"/>
          <w:lang w:val="vi-VN"/>
        </w:rPr>
        <w:t xml:space="preserve">× </w:t>
      </w:r>
      <w:r w:rsidR="0025223C" w:rsidRPr="002F2B9E">
        <w:rPr>
          <w:color w:val="000000"/>
          <w:sz w:val="22"/>
          <w:szCs w:val="22"/>
          <w:lang w:val="de-DE"/>
        </w:rPr>
        <w:t>10</w:t>
      </w:r>
      <w:r w:rsidR="0025223C" w:rsidRPr="002F2B9E">
        <w:rPr>
          <w:color w:val="000000"/>
          <w:sz w:val="22"/>
          <w:szCs w:val="22"/>
          <w:vertAlign w:val="superscript"/>
          <w:lang w:val="de-DE"/>
        </w:rPr>
        <w:t>9</w:t>
      </w:r>
      <w:r w:rsidR="0025223C" w:rsidRPr="002F2B9E">
        <w:rPr>
          <w:color w:val="000000"/>
          <w:sz w:val="22"/>
          <w:szCs w:val="22"/>
          <w:lang w:val="de-DE"/>
        </w:rPr>
        <w:t xml:space="preserve"> CFU/kg </w:t>
      </w:r>
      <w:proofErr w:type="spellStart"/>
      <w:r w:rsidR="0025223C" w:rsidRPr="002F2B9E">
        <w:rPr>
          <w:color w:val="000000"/>
          <w:sz w:val="22"/>
          <w:szCs w:val="22"/>
          <w:lang w:val="de-DE"/>
        </w:rPr>
        <w:t>cân</w:t>
      </w:r>
      <w:proofErr w:type="spellEnd"/>
      <w:r w:rsidR="0025223C" w:rsidRPr="002F2B9E">
        <w:rPr>
          <w:color w:val="000000"/>
          <w:sz w:val="22"/>
          <w:szCs w:val="22"/>
          <w:lang w:val="de-DE"/>
        </w:rPr>
        <w:t xml:space="preserve"> </w:t>
      </w:r>
      <w:proofErr w:type="spellStart"/>
      <w:r w:rsidR="0025223C" w:rsidRPr="002F2B9E">
        <w:rPr>
          <w:color w:val="000000"/>
          <w:sz w:val="22"/>
          <w:szCs w:val="22"/>
          <w:lang w:val="de-DE"/>
        </w:rPr>
        <w:t>nặng</w:t>
      </w:r>
      <w:proofErr w:type="spellEnd"/>
      <w:r w:rsidR="0025223C" w:rsidRPr="002F2B9E">
        <w:rPr>
          <w:color w:val="000000"/>
          <w:sz w:val="22"/>
          <w:szCs w:val="22"/>
          <w:lang w:val="vi-VN"/>
        </w:rPr>
        <w:t xml:space="preserve">. </w:t>
      </w:r>
      <w:proofErr w:type="spellStart"/>
      <w:r w:rsidR="0025223C" w:rsidRPr="002F2B9E">
        <w:rPr>
          <w:color w:val="000000"/>
          <w:sz w:val="22"/>
          <w:szCs w:val="22"/>
          <w:lang w:val="de-DE"/>
        </w:rPr>
        <w:t>Các</w:t>
      </w:r>
      <w:proofErr w:type="spellEnd"/>
      <w:r w:rsidR="0025223C" w:rsidRPr="002F2B9E">
        <w:rPr>
          <w:color w:val="000000"/>
          <w:sz w:val="22"/>
          <w:szCs w:val="22"/>
          <w:lang w:val="de-DE"/>
        </w:rPr>
        <w:t xml:space="preserve"> </w:t>
      </w:r>
      <w:proofErr w:type="spellStart"/>
      <w:r w:rsidR="0025223C" w:rsidRPr="002F2B9E">
        <w:rPr>
          <w:color w:val="000000"/>
          <w:sz w:val="22"/>
          <w:szCs w:val="22"/>
          <w:lang w:val="de-DE"/>
        </w:rPr>
        <w:t>lô</w:t>
      </w:r>
      <w:proofErr w:type="spellEnd"/>
      <w:r w:rsidR="0025223C" w:rsidRPr="002F2B9E">
        <w:rPr>
          <w:color w:val="000000"/>
          <w:sz w:val="22"/>
          <w:szCs w:val="22"/>
          <w:lang w:val="de-DE"/>
        </w:rPr>
        <w:t xml:space="preserve"> </w:t>
      </w:r>
      <w:proofErr w:type="spellStart"/>
      <w:r w:rsidR="0025223C" w:rsidRPr="002F2B9E">
        <w:rPr>
          <w:color w:val="000000"/>
          <w:sz w:val="22"/>
          <w:szCs w:val="22"/>
          <w:lang w:val="de-DE"/>
        </w:rPr>
        <w:t>chuột</w:t>
      </w:r>
      <w:proofErr w:type="spellEnd"/>
      <w:r w:rsidR="0025223C" w:rsidRPr="002F2B9E">
        <w:rPr>
          <w:color w:val="000000"/>
          <w:sz w:val="22"/>
          <w:szCs w:val="22"/>
          <w:lang w:val="de-DE"/>
        </w:rPr>
        <w:t xml:space="preserve"> </w:t>
      </w:r>
      <w:proofErr w:type="spellStart"/>
      <w:r w:rsidR="0025223C" w:rsidRPr="002F2B9E">
        <w:rPr>
          <w:color w:val="000000"/>
          <w:sz w:val="22"/>
          <w:szCs w:val="22"/>
          <w:lang w:val="de-DE"/>
        </w:rPr>
        <w:t>được</w:t>
      </w:r>
      <w:proofErr w:type="spellEnd"/>
      <w:r w:rsidR="0025223C" w:rsidRPr="002F2B9E">
        <w:rPr>
          <w:color w:val="000000"/>
          <w:sz w:val="22"/>
          <w:szCs w:val="22"/>
          <w:lang w:val="de-DE"/>
        </w:rPr>
        <w:t xml:space="preserve"> </w:t>
      </w:r>
      <w:proofErr w:type="spellStart"/>
      <w:r w:rsidR="0025223C" w:rsidRPr="002F2B9E">
        <w:rPr>
          <w:color w:val="000000"/>
          <w:sz w:val="22"/>
          <w:szCs w:val="22"/>
          <w:lang w:val="de-DE"/>
        </w:rPr>
        <w:t>cho</w:t>
      </w:r>
      <w:proofErr w:type="spellEnd"/>
      <w:r w:rsidR="0025223C" w:rsidRPr="002F2B9E">
        <w:rPr>
          <w:color w:val="000000"/>
          <w:sz w:val="22"/>
          <w:szCs w:val="22"/>
          <w:lang w:val="vi-VN"/>
        </w:rPr>
        <w:t xml:space="preserve"> </w:t>
      </w:r>
      <w:proofErr w:type="spellStart"/>
      <w:r w:rsidR="0025223C" w:rsidRPr="002F2B9E">
        <w:rPr>
          <w:color w:val="000000"/>
          <w:sz w:val="22"/>
          <w:szCs w:val="22"/>
          <w:lang w:val="de-DE"/>
        </w:rPr>
        <w:t>uống</w:t>
      </w:r>
      <w:proofErr w:type="spellEnd"/>
      <w:r w:rsidR="0025223C" w:rsidRPr="002F2B9E">
        <w:rPr>
          <w:color w:val="000000"/>
          <w:sz w:val="22"/>
          <w:szCs w:val="22"/>
          <w:lang w:val="de-DE"/>
        </w:rPr>
        <w:t xml:space="preserve"> </w:t>
      </w:r>
      <w:proofErr w:type="spellStart"/>
      <w:r w:rsidR="0025223C" w:rsidRPr="002F2B9E">
        <w:rPr>
          <w:color w:val="000000"/>
          <w:sz w:val="22"/>
          <w:szCs w:val="22"/>
          <w:lang w:val="de-DE"/>
        </w:rPr>
        <w:t>liên</w:t>
      </w:r>
      <w:proofErr w:type="spellEnd"/>
      <w:r w:rsidR="0025223C" w:rsidRPr="002F2B9E">
        <w:rPr>
          <w:color w:val="000000"/>
          <w:sz w:val="22"/>
          <w:szCs w:val="22"/>
          <w:lang w:val="de-DE"/>
        </w:rPr>
        <w:t xml:space="preserve"> </w:t>
      </w:r>
      <w:proofErr w:type="spellStart"/>
      <w:r w:rsidR="0025223C" w:rsidRPr="002F2B9E">
        <w:rPr>
          <w:color w:val="000000"/>
          <w:sz w:val="22"/>
          <w:szCs w:val="22"/>
          <w:lang w:val="de-DE"/>
        </w:rPr>
        <w:t>tục</w:t>
      </w:r>
      <w:proofErr w:type="spellEnd"/>
      <w:r w:rsidR="0025223C" w:rsidRPr="002F2B9E">
        <w:rPr>
          <w:color w:val="000000"/>
          <w:sz w:val="22"/>
          <w:szCs w:val="22"/>
          <w:lang w:val="de-DE"/>
        </w:rPr>
        <w:t xml:space="preserve"> </w:t>
      </w:r>
      <w:proofErr w:type="spellStart"/>
      <w:r w:rsidR="0025223C" w:rsidRPr="002F2B9E">
        <w:rPr>
          <w:color w:val="000000"/>
          <w:sz w:val="22"/>
          <w:szCs w:val="22"/>
          <w:lang w:val="de-DE"/>
        </w:rPr>
        <w:t>trong</w:t>
      </w:r>
      <w:proofErr w:type="spellEnd"/>
      <w:r w:rsidR="0025223C" w:rsidRPr="002F2B9E">
        <w:rPr>
          <w:color w:val="000000"/>
          <w:sz w:val="22"/>
          <w:szCs w:val="22"/>
          <w:lang w:val="de-DE"/>
        </w:rPr>
        <w:t xml:space="preserve"> 28 </w:t>
      </w:r>
      <w:proofErr w:type="spellStart"/>
      <w:r w:rsidR="0025223C" w:rsidRPr="002F2B9E">
        <w:rPr>
          <w:color w:val="000000"/>
          <w:sz w:val="22"/>
          <w:szCs w:val="22"/>
          <w:lang w:val="de-DE"/>
        </w:rPr>
        <w:t>ngày</w:t>
      </w:r>
      <w:proofErr w:type="spellEnd"/>
      <w:r w:rsidR="0025223C" w:rsidRPr="002F2B9E">
        <w:rPr>
          <w:color w:val="000000"/>
          <w:sz w:val="22"/>
          <w:szCs w:val="22"/>
          <w:lang w:val="de-DE"/>
        </w:rPr>
        <w:t xml:space="preserve">, </w:t>
      </w:r>
      <w:proofErr w:type="spellStart"/>
      <w:r w:rsidR="0025223C" w:rsidRPr="002F2B9E">
        <w:rPr>
          <w:color w:val="000000"/>
          <w:sz w:val="22"/>
          <w:szCs w:val="22"/>
          <w:lang w:val="de-DE"/>
        </w:rPr>
        <w:t>mỗi</w:t>
      </w:r>
      <w:proofErr w:type="spellEnd"/>
      <w:r w:rsidR="0025223C" w:rsidRPr="002F2B9E">
        <w:rPr>
          <w:color w:val="000000"/>
          <w:sz w:val="22"/>
          <w:szCs w:val="22"/>
          <w:lang w:val="de-DE"/>
        </w:rPr>
        <w:t xml:space="preserve"> </w:t>
      </w:r>
      <w:proofErr w:type="spellStart"/>
      <w:r w:rsidR="0025223C" w:rsidRPr="002F2B9E">
        <w:rPr>
          <w:color w:val="000000"/>
          <w:sz w:val="22"/>
          <w:szCs w:val="22"/>
          <w:lang w:val="de-DE"/>
        </w:rPr>
        <w:t>ngày</w:t>
      </w:r>
      <w:proofErr w:type="spellEnd"/>
      <w:r w:rsidR="0025223C" w:rsidRPr="002F2B9E">
        <w:rPr>
          <w:color w:val="000000"/>
          <w:sz w:val="22"/>
          <w:szCs w:val="22"/>
          <w:lang w:val="de-DE"/>
        </w:rPr>
        <w:t xml:space="preserve"> 1 </w:t>
      </w:r>
      <w:proofErr w:type="spellStart"/>
      <w:r w:rsidR="0025223C" w:rsidRPr="002F2B9E">
        <w:rPr>
          <w:color w:val="000000"/>
          <w:sz w:val="22"/>
          <w:szCs w:val="22"/>
          <w:lang w:val="de-DE"/>
        </w:rPr>
        <w:t>lần</w:t>
      </w:r>
      <w:proofErr w:type="spellEnd"/>
      <w:r w:rsidR="0025223C" w:rsidRPr="002F2B9E">
        <w:rPr>
          <w:color w:val="000000"/>
          <w:sz w:val="22"/>
          <w:szCs w:val="22"/>
          <w:lang w:val="de-DE"/>
        </w:rPr>
        <w:t xml:space="preserve"> </w:t>
      </w:r>
      <w:proofErr w:type="spellStart"/>
      <w:r w:rsidR="0025223C" w:rsidRPr="002F2B9E">
        <w:rPr>
          <w:color w:val="000000"/>
          <w:sz w:val="22"/>
          <w:szCs w:val="22"/>
          <w:lang w:val="de-DE"/>
        </w:rPr>
        <w:t>vào</w:t>
      </w:r>
      <w:proofErr w:type="spellEnd"/>
      <w:r w:rsidR="0025223C" w:rsidRPr="002F2B9E">
        <w:rPr>
          <w:color w:val="000000"/>
          <w:sz w:val="22"/>
          <w:szCs w:val="22"/>
          <w:lang w:val="de-DE"/>
        </w:rPr>
        <w:t xml:space="preserve"> </w:t>
      </w:r>
      <w:proofErr w:type="spellStart"/>
      <w:r w:rsidR="0025223C" w:rsidRPr="002F2B9E">
        <w:rPr>
          <w:color w:val="000000"/>
          <w:sz w:val="22"/>
          <w:szCs w:val="22"/>
          <w:lang w:val="de-DE"/>
        </w:rPr>
        <w:t>buổi</w:t>
      </w:r>
      <w:proofErr w:type="spellEnd"/>
      <w:r w:rsidR="0025223C" w:rsidRPr="002F2B9E">
        <w:rPr>
          <w:color w:val="000000"/>
          <w:sz w:val="22"/>
          <w:szCs w:val="22"/>
          <w:lang w:val="de-DE"/>
        </w:rPr>
        <w:t xml:space="preserve"> </w:t>
      </w:r>
      <w:proofErr w:type="spellStart"/>
      <w:r w:rsidR="0025223C" w:rsidRPr="002F2B9E">
        <w:rPr>
          <w:color w:val="000000"/>
          <w:sz w:val="22"/>
          <w:szCs w:val="22"/>
          <w:lang w:val="de-DE"/>
        </w:rPr>
        <w:t>sáng</w:t>
      </w:r>
      <w:proofErr w:type="spellEnd"/>
      <w:r w:rsidR="0025223C" w:rsidRPr="002F2B9E">
        <w:rPr>
          <w:color w:val="000000"/>
          <w:sz w:val="22"/>
          <w:szCs w:val="22"/>
          <w:lang w:val="vi-VN"/>
        </w:rPr>
        <w:t>. Sau đó theo dõi tình trạng chung, đánh giá các chỉ số huyết học (hồng cầu, huyết sắc tố, bạch cầu và tiểu cầu), chỉ số sinh hóa (ALT, AST, protein, creatinin, cholesterol, bilirubin). Cuối thí nghiệm đánh giá đại thể và vi thể của 40% số động vật ở mỗi nhóm.</w:t>
      </w:r>
    </w:p>
    <w:p w:rsidR="00271D23" w:rsidRPr="002F2B9E" w:rsidRDefault="00271D23" w:rsidP="002F2B9E">
      <w:pPr>
        <w:spacing w:line="340" w:lineRule="exact"/>
        <w:jc w:val="both"/>
        <w:rPr>
          <w:b/>
          <w:bCs/>
          <w:i/>
          <w:iCs/>
          <w:sz w:val="22"/>
          <w:szCs w:val="22"/>
          <w:lang w:val="vi-VN"/>
        </w:rPr>
      </w:pPr>
      <w:r w:rsidRPr="002F2B9E">
        <w:rPr>
          <w:b/>
          <w:bCs/>
          <w:i/>
          <w:iCs/>
          <w:sz w:val="22"/>
          <w:szCs w:val="22"/>
        </w:rPr>
        <w:t>2.</w:t>
      </w:r>
      <w:r w:rsidR="00A905D7">
        <w:rPr>
          <w:b/>
          <w:bCs/>
          <w:i/>
          <w:iCs/>
          <w:sz w:val="22"/>
          <w:szCs w:val="22"/>
          <w:lang w:val="vi-VN"/>
        </w:rPr>
        <w:t>4</w:t>
      </w:r>
      <w:r w:rsidRPr="002F2B9E">
        <w:rPr>
          <w:b/>
          <w:bCs/>
          <w:i/>
          <w:iCs/>
          <w:sz w:val="22"/>
          <w:szCs w:val="22"/>
        </w:rPr>
        <w:t>.</w:t>
      </w:r>
      <w:r w:rsidR="0025223C" w:rsidRPr="002F2B9E">
        <w:rPr>
          <w:b/>
          <w:bCs/>
          <w:i/>
          <w:iCs/>
          <w:sz w:val="22"/>
          <w:szCs w:val="22"/>
          <w:lang w:val="vi-VN"/>
        </w:rPr>
        <w:t>3</w:t>
      </w:r>
      <w:r w:rsidRPr="002F2B9E">
        <w:rPr>
          <w:b/>
          <w:bCs/>
          <w:i/>
          <w:iCs/>
          <w:sz w:val="22"/>
          <w:szCs w:val="22"/>
        </w:rPr>
        <w:t xml:space="preserve">. </w:t>
      </w:r>
      <w:proofErr w:type="spellStart"/>
      <w:r w:rsidR="00A905D7">
        <w:rPr>
          <w:b/>
          <w:bCs/>
          <w:i/>
          <w:iCs/>
          <w:sz w:val="22"/>
          <w:szCs w:val="22"/>
        </w:rPr>
        <w:t>Đánh</w:t>
      </w:r>
      <w:proofErr w:type="spellEnd"/>
      <w:r w:rsidR="00A905D7">
        <w:rPr>
          <w:b/>
          <w:bCs/>
          <w:i/>
          <w:iCs/>
          <w:sz w:val="22"/>
          <w:szCs w:val="22"/>
          <w:lang w:val="vi-VN"/>
        </w:rPr>
        <w:t xml:space="preserve"> giá</w:t>
      </w:r>
      <w:r w:rsidR="00734E05" w:rsidRPr="002F2B9E">
        <w:rPr>
          <w:b/>
          <w:bCs/>
          <w:i/>
          <w:iCs/>
          <w:sz w:val="22"/>
          <w:szCs w:val="22"/>
          <w:lang w:val="vi-VN"/>
        </w:rPr>
        <w:t xml:space="preserve"> sự thay đổi của một số chỉ số miễn dịch trên</w:t>
      </w:r>
      <w:r w:rsidR="00A905D7">
        <w:rPr>
          <w:b/>
          <w:bCs/>
          <w:i/>
          <w:iCs/>
          <w:sz w:val="22"/>
          <w:szCs w:val="22"/>
          <w:lang w:val="vi-VN"/>
        </w:rPr>
        <w:t xml:space="preserve"> chuột sau 28 ngày sử dụng chế phẩm</w:t>
      </w:r>
    </w:p>
    <w:p w:rsidR="00734E05" w:rsidRPr="002F2B9E" w:rsidRDefault="00734E05" w:rsidP="002F2B9E">
      <w:pPr>
        <w:spacing w:line="340" w:lineRule="exact"/>
        <w:ind w:firstLine="720"/>
        <w:jc w:val="both"/>
        <w:rPr>
          <w:sz w:val="22"/>
          <w:szCs w:val="22"/>
          <w:lang w:val="vi-VN"/>
        </w:rPr>
      </w:pPr>
      <w:r w:rsidRPr="002F2B9E">
        <w:rPr>
          <w:sz w:val="22"/>
          <w:szCs w:val="22"/>
          <w:lang w:val="de-DE"/>
        </w:rPr>
        <w:t xml:space="preserve">Sau 28 </w:t>
      </w:r>
      <w:proofErr w:type="spellStart"/>
      <w:r w:rsidRPr="002F2B9E">
        <w:rPr>
          <w:sz w:val="22"/>
          <w:szCs w:val="22"/>
          <w:lang w:val="de-DE"/>
        </w:rPr>
        <w:t>ngày</w:t>
      </w:r>
      <w:proofErr w:type="spellEnd"/>
      <w:r w:rsidRPr="002F2B9E">
        <w:rPr>
          <w:sz w:val="22"/>
          <w:szCs w:val="22"/>
          <w:lang w:val="de-DE"/>
        </w:rPr>
        <w:t xml:space="preserve"> </w:t>
      </w:r>
      <w:proofErr w:type="spellStart"/>
      <w:r w:rsidRPr="002F2B9E">
        <w:rPr>
          <w:sz w:val="22"/>
          <w:szCs w:val="22"/>
          <w:lang w:val="de-DE"/>
        </w:rPr>
        <w:t>uống</w:t>
      </w:r>
      <w:proofErr w:type="spellEnd"/>
      <w:r w:rsidRPr="002F2B9E">
        <w:rPr>
          <w:sz w:val="22"/>
          <w:szCs w:val="22"/>
          <w:lang w:val="de-DE"/>
        </w:rPr>
        <w:t xml:space="preserve"> </w:t>
      </w:r>
      <w:proofErr w:type="spellStart"/>
      <w:r w:rsidRPr="002F2B9E">
        <w:rPr>
          <w:sz w:val="22"/>
          <w:szCs w:val="22"/>
          <w:lang w:val="de-DE"/>
        </w:rPr>
        <w:t>chế</w:t>
      </w:r>
      <w:proofErr w:type="spellEnd"/>
      <w:r w:rsidRPr="002F2B9E">
        <w:rPr>
          <w:sz w:val="22"/>
          <w:szCs w:val="22"/>
          <w:lang w:val="vi-VN"/>
        </w:rPr>
        <w:t xml:space="preserve"> phẩm LabMix và BaciMix của thử nghiệm độc tính</w:t>
      </w:r>
      <w:r w:rsidR="00A905D7">
        <w:rPr>
          <w:sz w:val="22"/>
          <w:szCs w:val="22"/>
          <w:lang w:val="vi-VN"/>
        </w:rPr>
        <w:t xml:space="preserve"> bán trường điễn</w:t>
      </w:r>
      <w:r w:rsidRPr="002F2B9E">
        <w:rPr>
          <w:sz w:val="22"/>
          <w:szCs w:val="22"/>
          <w:lang w:val="de-DE"/>
        </w:rPr>
        <w:t>,</w:t>
      </w:r>
      <w:r w:rsidRPr="002F2B9E">
        <w:rPr>
          <w:sz w:val="22"/>
          <w:szCs w:val="22"/>
          <w:lang w:val="vi-VN"/>
        </w:rPr>
        <w:t xml:space="preserve"> </w:t>
      </w:r>
      <w:proofErr w:type="spellStart"/>
      <w:r w:rsidRPr="002F2B9E">
        <w:rPr>
          <w:sz w:val="22"/>
          <w:szCs w:val="22"/>
          <w:lang w:val="de-DE"/>
        </w:rPr>
        <w:t>lấy</w:t>
      </w:r>
      <w:proofErr w:type="spellEnd"/>
      <w:r w:rsidRPr="002F2B9E">
        <w:rPr>
          <w:sz w:val="22"/>
          <w:szCs w:val="22"/>
          <w:lang w:val="vi-VN"/>
        </w:rPr>
        <w:t xml:space="preserve"> ra ngẫu nhiên </w:t>
      </w:r>
      <w:r w:rsidRPr="002F2B9E">
        <w:rPr>
          <w:sz w:val="22"/>
          <w:szCs w:val="22"/>
          <w:lang w:val="de-DE"/>
        </w:rPr>
        <w:t xml:space="preserve">8 </w:t>
      </w:r>
      <w:proofErr w:type="spellStart"/>
      <w:r w:rsidRPr="002F2B9E">
        <w:rPr>
          <w:sz w:val="22"/>
          <w:szCs w:val="22"/>
          <w:lang w:val="de-DE"/>
        </w:rPr>
        <w:t>chuột</w:t>
      </w:r>
      <w:proofErr w:type="spellEnd"/>
      <w:r w:rsidRPr="002F2B9E">
        <w:rPr>
          <w:sz w:val="22"/>
          <w:szCs w:val="22"/>
          <w:lang w:val="de-DE"/>
        </w:rPr>
        <w:t xml:space="preserve"> </w:t>
      </w:r>
      <w:proofErr w:type="spellStart"/>
      <w:r w:rsidRPr="002F2B9E">
        <w:rPr>
          <w:sz w:val="22"/>
          <w:szCs w:val="22"/>
          <w:lang w:val="de-DE"/>
        </w:rPr>
        <w:t>cống</w:t>
      </w:r>
      <w:proofErr w:type="spellEnd"/>
      <w:r w:rsidRPr="002F2B9E">
        <w:rPr>
          <w:sz w:val="22"/>
          <w:szCs w:val="22"/>
          <w:lang w:val="de-DE"/>
        </w:rPr>
        <w:t xml:space="preserve"> </w:t>
      </w:r>
      <w:proofErr w:type="spellStart"/>
      <w:r w:rsidRPr="002F2B9E">
        <w:rPr>
          <w:sz w:val="22"/>
          <w:szCs w:val="22"/>
          <w:lang w:val="de-DE"/>
        </w:rPr>
        <w:t>trắng</w:t>
      </w:r>
      <w:proofErr w:type="spellEnd"/>
      <w:r w:rsidRPr="002F2B9E">
        <w:rPr>
          <w:sz w:val="22"/>
          <w:szCs w:val="22"/>
          <w:lang w:val="vi-VN"/>
        </w:rPr>
        <w:t xml:space="preserve"> (trong 10 con chuột)</w:t>
      </w:r>
      <w:r w:rsidRPr="002F2B9E">
        <w:rPr>
          <w:sz w:val="22"/>
          <w:szCs w:val="22"/>
          <w:lang w:val="de-DE"/>
        </w:rPr>
        <w:t xml:space="preserve"> ở </w:t>
      </w:r>
      <w:proofErr w:type="spellStart"/>
      <w:r w:rsidRPr="002F2B9E">
        <w:rPr>
          <w:sz w:val="22"/>
          <w:szCs w:val="22"/>
          <w:lang w:val="de-DE"/>
        </w:rPr>
        <w:t>mỗi</w:t>
      </w:r>
      <w:proofErr w:type="spellEnd"/>
      <w:r w:rsidRPr="002F2B9E">
        <w:rPr>
          <w:sz w:val="22"/>
          <w:szCs w:val="22"/>
          <w:lang w:val="vi-VN"/>
        </w:rPr>
        <w:t xml:space="preserve"> lô bao gồm</w:t>
      </w:r>
      <w:r w:rsidRPr="002F2B9E">
        <w:rPr>
          <w:sz w:val="22"/>
          <w:szCs w:val="22"/>
          <w:lang w:val="de-DE"/>
        </w:rPr>
        <w:t xml:space="preserve"> </w:t>
      </w:r>
      <w:proofErr w:type="spellStart"/>
      <w:r w:rsidRPr="002F2B9E">
        <w:rPr>
          <w:sz w:val="22"/>
          <w:szCs w:val="22"/>
          <w:lang w:val="de-DE"/>
        </w:rPr>
        <w:t>lô</w:t>
      </w:r>
      <w:proofErr w:type="spellEnd"/>
      <w:r w:rsidRPr="002F2B9E">
        <w:rPr>
          <w:sz w:val="22"/>
          <w:szCs w:val="22"/>
          <w:lang w:val="de-DE"/>
        </w:rPr>
        <w:t xml:space="preserve"> 1 (</w:t>
      </w:r>
      <w:proofErr w:type="spellStart"/>
      <w:r w:rsidRPr="002F2B9E">
        <w:rPr>
          <w:sz w:val="22"/>
          <w:szCs w:val="22"/>
          <w:lang w:val="de-DE"/>
        </w:rPr>
        <w:t>lô</w:t>
      </w:r>
      <w:proofErr w:type="spellEnd"/>
      <w:r w:rsidRPr="002F2B9E">
        <w:rPr>
          <w:sz w:val="22"/>
          <w:szCs w:val="22"/>
          <w:lang w:val="de-DE"/>
        </w:rPr>
        <w:t xml:space="preserve"> </w:t>
      </w:r>
      <w:proofErr w:type="spellStart"/>
      <w:r w:rsidRPr="002F2B9E">
        <w:rPr>
          <w:sz w:val="22"/>
          <w:szCs w:val="22"/>
          <w:lang w:val="de-DE"/>
        </w:rPr>
        <w:t>chứng</w:t>
      </w:r>
      <w:proofErr w:type="spellEnd"/>
      <w:r w:rsidRPr="002F2B9E">
        <w:rPr>
          <w:sz w:val="22"/>
          <w:szCs w:val="22"/>
          <w:lang w:val="de-DE"/>
        </w:rPr>
        <w:t xml:space="preserve"> </w:t>
      </w:r>
      <w:proofErr w:type="spellStart"/>
      <w:r w:rsidRPr="002F2B9E">
        <w:rPr>
          <w:sz w:val="22"/>
          <w:szCs w:val="22"/>
          <w:lang w:val="de-DE"/>
        </w:rPr>
        <w:t>sinh</w:t>
      </w:r>
      <w:proofErr w:type="spellEnd"/>
      <w:r w:rsidRPr="002F2B9E">
        <w:rPr>
          <w:sz w:val="22"/>
          <w:szCs w:val="22"/>
          <w:lang w:val="de-DE"/>
        </w:rPr>
        <w:t xml:space="preserve"> </w:t>
      </w:r>
      <w:proofErr w:type="spellStart"/>
      <w:r w:rsidRPr="002F2B9E">
        <w:rPr>
          <w:sz w:val="22"/>
          <w:szCs w:val="22"/>
          <w:lang w:val="de-DE"/>
        </w:rPr>
        <w:t>lý</w:t>
      </w:r>
      <w:proofErr w:type="spellEnd"/>
      <w:r w:rsidRPr="002F2B9E">
        <w:rPr>
          <w:sz w:val="22"/>
          <w:szCs w:val="22"/>
          <w:lang w:val="de-DE"/>
        </w:rPr>
        <w:t xml:space="preserve">), </w:t>
      </w:r>
      <w:proofErr w:type="spellStart"/>
      <w:r w:rsidRPr="002F2B9E">
        <w:rPr>
          <w:sz w:val="22"/>
          <w:szCs w:val="22"/>
          <w:lang w:val="de-DE"/>
        </w:rPr>
        <w:t>lô</w:t>
      </w:r>
      <w:proofErr w:type="spellEnd"/>
      <w:r w:rsidRPr="002F2B9E">
        <w:rPr>
          <w:sz w:val="22"/>
          <w:szCs w:val="22"/>
          <w:lang w:val="de-DE"/>
        </w:rPr>
        <w:t xml:space="preserve"> 2 (</w:t>
      </w:r>
      <w:proofErr w:type="spellStart"/>
      <w:r w:rsidRPr="002F2B9E">
        <w:rPr>
          <w:sz w:val="22"/>
          <w:szCs w:val="22"/>
          <w:lang w:val="de-DE"/>
        </w:rPr>
        <w:t>lô</w:t>
      </w:r>
      <w:proofErr w:type="spellEnd"/>
      <w:r w:rsidRPr="002F2B9E">
        <w:rPr>
          <w:sz w:val="22"/>
          <w:szCs w:val="22"/>
          <w:lang w:val="de-DE"/>
        </w:rPr>
        <w:t xml:space="preserve"> </w:t>
      </w:r>
      <w:proofErr w:type="spellStart"/>
      <w:r w:rsidRPr="002F2B9E">
        <w:rPr>
          <w:sz w:val="22"/>
          <w:szCs w:val="22"/>
          <w:lang w:val="de-DE"/>
        </w:rPr>
        <w:t>LabMix</w:t>
      </w:r>
      <w:proofErr w:type="spellEnd"/>
      <w:r w:rsidRPr="002F2B9E">
        <w:rPr>
          <w:sz w:val="22"/>
          <w:szCs w:val="22"/>
          <w:lang w:val="de-DE"/>
        </w:rPr>
        <w:t xml:space="preserve"> </w:t>
      </w:r>
      <w:proofErr w:type="spellStart"/>
      <w:r w:rsidRPr="002F2B9E">
        <w:rPr>
          <w:sz w:val="22"/>
          <w:szCs w:val="22"/>
          <w:lang w:val="de-DE"/>
        </w:rPr>
        <w:t>liều</w:t>
      </w:r>
      <w:proofErr w:type="spellEnd"/>
      <w:r w:rsidRPr="002F2B9E">
        <w:rPr>
          <w:sz w:val="22"/>
          <w:szCs w:val="22"/>
          <w:lang w:val="de-DE"/>
        </w:rPr>
        <w:t xml:space="preserve"> 1), </w:t>
      </w:r>
      <w:proofErr w:type="spellStart"/>
      <w:r w:rsidRPr="002F2B9E">
        <w:rPr>
          <w:sz w:val="22"/>
          <w:szCs w:val="22"/>
          <w:lang w:val="de-DE"/>
        </w:rPr>
        <w:t>lô</w:t>
      </w:r>
      <w:proofErr w:type="spellEnd"/>
      <w:r w:rsidRPr="002F2B9E">
        <w:rPr>
          <w:sz w:val="22"/>
          <w:szCs w:val="22"/>
          <w:lang w:val="de-DE"/>
        </w:rPr>
        <w:t xml:space="preserve"> 3 (</w:t>
      </w:r>
      <w:proofErr w:type="spellStart"/>
      <w:r w:rsidRPr="002F2B9E">
        <w:rPr>
          <w:sz w:val="22"/>
          <w:szCs w:val="22"/>
          <w:lang w:val="de-DE"/>
        </w:rPr>
        <w:t>lô</w:t>
      </w:r>
      <w:proofErr w:type="spellEnd"/>
      <w:r w:rsidRPr="002F2B9E">
        <w:rPr>
          <w:sz w:val="22"/>
          <w:szCs w:val="22"/>
          <w:lang w:val="de-DE"/>
        </w:rPr>
        <w:t xml:space="preserve"> </w:t>
      </w:r>
      <w:proofErr w:type="spellStart"/>
      <w:r w:rsidRPr="002F2B9E">
        <w:rPr>
          <w:sz w:val="22"/>
          <w:szCs w:val="22"/>
          <w:lang w:val="de-DE"/>
        </w:rPr>
        <w:t>LabMix</w:t>
      </w:r>
      <w:proofErr w:type="spellEnd"/>
      <w:r w:rsidRPr="002F2B9E">
        <w:rPr>
          <w:sz w:val="22"/>
          <w:szCs w:val="22"/>
          <w:lang w:val="de-DE"/>
        </w:rPr>
        <w:t xml:space="preserve"> </w:t>
      </w:r>
      <w:proofErr w:type="spellStart"/>
      <w:r w:rsidRPr="002F2B9E">
        <w:rPr>
          <w:sz w:val="22"/>
          <w:szCs w:val="22"/>
          <w:lang w:val="de-DE"/>
        </w:rPr>
        <w:t>liều</w:t>
      </w:r>
      <w:proofErr w:type="spellEnd"/>
      <w:r w:rsidRPr="002F2B9E">
        <w:rPr>
          <w:sz w:val="22"/>
          <w:szCs w:val="22"/>
          <w:lang w:val="de-DE"/>
        </w:rPr>
        <w:t xml:space="preserve"> 2), </w:t>
      </w:r>
      <w:proofErr w:type="spellStart"/>
      <w:r w:rsidRPr="002F2B9E">
        <w:rPr>
          <w:sz w:val="22"/>
          <w:szCs w:val="22"/>
          <w:lang w:val="de-DE"/>
        </w:rPr>
        <w:t>lô</w:t>
      </w:r>
      <w:proofErr w:type="spellEnd"/>
      <w:r w:rsidRPr="002F2B9E">
        <w:rPr>
          <w:sz w:val="22"/>
          <w:szCs w:val="22"/>
          <w:lang w:val="de-DE"/>
        </w:rPr>
        <w:t xml:space="preserve"> 4 (</w:t>
      </w:r>
      <w:proofErr w:type="spellStart"/>
      <w:r w:rsidRPr="002F2B9E">
        <w:rPr>
          <w:sz w:val="22"/>
          <w:szCs w:val="22"/>
          <w:lang w:val="de-DE"/>
        </w:rPr>
        <w:t>lô</w:t>
      </w:r>
      <w:proofErr w:type="spellEnd"/>
      <w:r w:rsidRPr="002F2B9E">
        <w:rPr>
          <w:sz w:val="22"/>
          <w:szCs w:val="22"/>
          <w:lang w:val="de-DE"/>
        </w:rPr>
        <w:t xml:space="preserve"> </w:t>
      </w:r>
      <w:proofErr w:type="spellStart"/>
      <w:r w:rsidRPr="002F2B9E">
        <w:rPr>
          <w:sz w:val="22"/>
          <w:szCs w:val="22"/>
          <w:lang w:val="de-DE"/>
        </w:rPr>
        <w:t>BaciMix</w:t>
      </w:r>
      <w:proofErr w:type="spellEnd"/>
      <w:r w:rsidRPr="002F2B9E">
        <w:rPr>
          <w:sz w:val="22"/>
          <w:szCs w:val="22"/>
          <w:lang w:val="de-DE"/>
        </w:rPr>
        <w:t xml:space="preserve"> </w:t>
      </w:r>
      <w:proofErr w:type="spellStart"/>
      <w:r w:rsidRPr="002F2B9E">
        <w:rPr>
          <w:sz w:val="22"/>
          <w:szCs w:val="22"/>
          <w:lang w:val="de-DE"/>
        </w:rPr>
        <w:lastRenderedPageBreak/>
        <w:t>liều</w:t>
      </w:r>
      <w:proofErr w:type="spellEnd"/>
      <w:r w:rsidRPr="002F2B9E">
        <w:rPr>
          <w:sz w:val="22"/>
          <w:szCs w:val="22"/>
          <w:lang w:val="de-DE"/>
        </w:rPr>
        <w:t xml:space="preserve"> 1), </w:t>
      </w:r>
      <w:proofErr w:type="spellStart"/>
      <w:r w:rsidRPr="002F2B9E">
        <w:rPr>
          <w:sz w:val="22"/>
          <w:szCs w:val="22"/>
          <w:lang w:val="de-DE"/>
        </w:rPr>
        <w:t>lô</w:t>
      </w:r>
      <w:proofErr w:type="spellEnd"/>
      <w:r w:rsidRPr="002F2B9E">
        <w:rPr>
          <w:sz w:val="22"/>
          <w:szCs w:val="22"/>
          <w:lang w:val="de-DE"/>
        </w:rPr>
        <w:t xml:space="preserve"> 5 (</w:t>
      </w:r>
      <w:proofErr w:type="spellStart"/>
      <w:r w:rsidRPr="002F2B9E">
        <w:rPr>
          <w:sz w:val="22"/>
          <w:szCs w:val="22"/>
          <w:lang w:val="de-DE"/>
        </w:rPr>
        <w:t>lô</w:t>
      </w:r>
      <w:proofErr w:type="spellEnd"/>
      <w:r w:rsidRPr="002F2B9E">
        <w:rPr>
          <w:sz w:val="22"/>
          <w:szCs w:val="22"/>
          <w:lang w:val="de-DE"/>
        </w:rPr>
        <w:t xml:space="preserve"> </w:t>
      </w:r>
      <w:proofErr w:type="spellStart"/>
      <w:r w:rsidRPr="002F2B9E">
        <w:rPr>
          <w:sz w:val="22"/>
          <w:szCs w:val="22"/>
          <w:lang w:val="de-DE"/>
        </w:rPr>
        <w:t>BaciMix</w:t>
      </w:r>
      <w:proofErr w:type="spellEnd"/>
      <w:r w:rsidRPr="002F2B9E">
        <w:rPr>
          <w:sz w:val="22"/>
          <w:szCs w:val="22"/>
          <w:lang w:val="de-DE"/>
        </w:rPr>
        <w:t xml:space="preserve"> </w:t>
      </w:r>
      <w:proofErr w:type="spellStart"/>
      <w:r w:rsidRPr="002F2B9E">
        <w:rPr>
          <w:sz w:val="22"/>
          <w:szCs w:val="22"/>
          <w:lang w:val="de-DE"/>
        </w:rPr>
        <w:t>liều</w:t>
      </w:r>
      <w:proofErr w:type="spellEnd"/>
      <w:r w:rsidRPr="002F2B9E">
        <w:rPr>
          <w:sz w:val="22"/>
          <w:szCs w:val="22"/>
          <w:lang w:val="de-DE"/>
        </w:rPr>
        <w:t xml:space="preserve"> 2) </w:t>
      </w:r>
      <w:proofErr w:type="spellStart"/>
      <w:r w:rsidRPr="002F2B9E">
        <w:rPr>
          <w:sz w:val="22"/>
          <w:szCs w:val="22"/>
          <w:lang w:val="de-DE"/>
        </w:rPr>
        <w:t>được</w:t>
      </w:r>
      <w:proofErr w:type="spellEnd"/>
      <w:r w:rsidRPr="002F2B9E">
        <w:rPr>
          <w:sz w:val="22"/>
          <w:szCs w:val="22"/>
          <w:lang w:val="de-DE"/>
        </w:rPr>
        <w:t xml:space="preserve"> </w:t>
      </w:r>
      <w:proofErr w:type="spellStart"/>
      <w:r w:rsidRPr="002F2B9E">
        <w:rPr>
          <w:sz w:val="22"/>
          <w:szCs w:val="22"/>
          <w:lang w:val="de-DE"/>
        </w:rPr>
        <w:t>lấy</w:t>
      </w:r>
      <w:proofErr w:type="spellEnd"/>
      <w:r w:rsidRPr="002F2B9E">
        <w:rPr>
          <w:sz w:val="22"/>
          <w:szCs w:val="22"/>
          <w:lang w:val="de-DE"/>
        </w:rPr>
        <w:t xml:space="preserve"> </w:t>
      </w:r>
      <w:proofErr w:type="spellStart"/>
      <w:r w:rsidRPr="002F2B9E">
        <w:rPr>
          <w:sz w:val="22"/>
          <w:szCs w:val="22"/>
          <w:lang w:val="de-DE"/>
        </w:rPr>
        <w:t>máu</w:t>
      </w:r>
      <w:proofErr w:type="spellEnd"/>
      <w:r w:rsidRPr="002F2B9E">
        <w:rPr>
          <w:sz w:val="22"/>
          <w:szCs w:val="22"/>
          <w:lang w:val="de-DE"/>
        </w:rPr>
        <w:t xml:space="preserve"> </w:t>
      </w:r>
      <w:proofErr w:type="spellStart"/>
      <w:r w:rsidRPr="002F2B9E">
        <w:rPr>
          <w:sz w:val="22"/>
          <w:szCs w:val="22"/>
          <w:lang w:val="de-DE"/>
        </w:rPr>
        <w:t>xác</w:t>
      </w:r>
      <w:proofErr w:type="spellEnd"/>
      <w:r w:rsidRPr="002F2B9E">
        <w:rPr>
          <w:sz w:val="22"/>
          <w:szCs w:val="22"/>
          <w:lang w:val="vi-VN"/>
        </w:rPr>
        <w:t xml:space="preserve"> định các </w:t>
      </w:r>
      <w:proofErr w:type="spellStart"/>
      <w:r w:rsidRPr="002F2B9E">
        <w:rPr>
          <w:sz w:val="22"/>
          <w:szCs w:val="22"/>
          <w:lang w:val="de-DE"/>
        </w:rPr>
        <w:t>chỉ</w:t>
      </w:r>
      <w:proofErr w:type="spellEnd"/>
      <w:r w:rsidRPr="002F2B9E">
        <w:rPr>
          <w:sz w:val="22"/>
          <w:szCs w:val="22"/>
          <w:lang w:val="de-DE"/>
        </w:rPr>
        <w:t xml:space="preserve"> </w:t>
      </w:r>
      <w:proofErr w:type="spellStart"/>
      <w:r w:rsidRPr="002F2B9E">
        <w:rPr>
          <w:sz w:val="22"/>
          <w:szCs w:val="22"/>
          <w:lang w:val="de-DE"/>
        </w:rPr>
        <w:t>số</w:t>
      </w:r>
      <w:proofErr w:type="spellEnd"/>
      <w:r w:rsidRPr="002F2B9E">
        <w:rPr>
          <w:sz w:val="22"/>
          <w:szCs w:val="22"/>
          <w:lang w:val="de-DE"/>
        </w:rPr>
        <w:t xml:space="preserve"> IL</w:t>
      </w:r>
      <w:r w:rsidRPr="002F2B9E">
        <w:rPr>
          <w:sz w:val="22"/>
          <w:szCs w:val="22"/>
          <w:lang w:val="vi-VN"/>
        </w:rPr>
        <w:t>-</w:t>
      </w:r>
      <w:r w:rsidRPr="002F2B9E">
        <w:rPr>
          <w:sz w:val="22"/>
          <w:szCs w:val="22"/>
          <w:lang w:val="de-DE"/>
        </w:rPr>
        <w:t>6, TNF-</w:t>
      </w:r>
      <w:r w:rsidRPr="002F2B9E">
        <w:rPr>
          <w:sz w:val="22"/>
          <w:szCs w:val="22"/>
        </w:rPr>
        <w:sym w:font="Symbol" w:char="F061"/>
      </w:r>
      <w:r w:rsidRPr="002F2B9E">
        <w:rPr>
          <w:sz w:val="22"/>
          <w:szCs w:val="22"/>
          <w:lang w:val="vi-VN"/>
        </w:rPr>
        <w:t xml:space="preserve"> và </w:t>
      </w:r>
      <w:proofErr w:type="spellStart"/>
      <w:r w:rsidRPr="002F2B9E">
        <w:rPr>
          <w:sz w:val="22"/>
          <w:szCs w:val="22"/>
          <w:lang w:val="de-DE"/>
        </w:rPr>
        <w:t>IgA</w:t>
      </w:r>
      <w:proofErr w:type="spellEnd"/>
      <w:r w:rsidRPr="002F2B9E">
        <w:rPr>
          <w:sz w:val="22"/>
          <w:szCs w:val="22"/>
          <w:lang w:val="de-DE"/>
        </w:rPr>
        <w:t xml:space="preserve"> </w:t>
      </w:r>
      <w:proofErr w:type="spellStart"/>
      <w:r w:rsidRPr="002F2B9E">
        <w:rPr>
          <w:sz w:val="22"/>
          <w:szCs w:val="22"/>
          <w:lang w:val="de-DE"/>
        </w:rPr>
        <w:t>máu</w:t>
      </w:r>
      <w:proofErr w:type="spellEnd"/>
      <w:r w:rsidRPr="002F2B9E">
        <w:rPr>
          <w:sz w:val="22"/>
          <w:szCs w:val="22"/>
          <w:lang w:val="vi-VN"/>
        </w:rPr>
        <w:t xml:space="preserve"> bằng phương pháp ELISA.</w:t>
      </w:r>
    </w:p>
    <w:p w:rsidR="005A6DC0" w:rsidRPr="002F2B9E" w:rsidRDefault="005A6DC0" w:rsidP="002F2B9E">
      <w:pPr>
        <w:spacing w:line="340" w:lineRule="exact"/>
        <w:jc w:val="both"/>
        <w:rPr>
          <w:b/>
          <w:i/>
          <w:sz w:val="22"/>
          <w:szCs w:val="22"/>
          <w:lang w:val="vi-VN"/>
        </w:rPr>
      </w:pPr>
      <w:bookmarkStart w:id="22" w:name="_Toc479666622"/>
      <w:bookmarkEnd w:id="21"/>
      <w:r w:rsidRPr="002F2B9E">
        <w:rPr>
          <w:b/>
          <w:i/>
          <w:sz w:val="22"/>
          <w:szCs w:val="22"/>
        </w:rPr>
        <w:t>2.</w:t>
      </w:r>
      <w:r w:rsidR="00A905D7">
        <w:rPr>
          <w:b/>
          <w:i/>
          <w:sz w:val="22"/>
          <w:szCs w:val="22"/>
          <w:lang w:val="vi-VN"/>
        </w:rPr>
        <w:t>4</w:t>
      </w:r>
      <w:r w:rsidRPr="002F2B9E">
        <w:rPr>
          <w:b/>
          <w:i/>
          <w:sz w:val="22"/>
          <w:szCs w:val="22"/>
        </w:rPr>
        <w:t>.</w:t>
      </w:r>
      <w:r w:rsidR="00734E05" w:rsidRPr="002F2B9E">
        <w:rPr>
          <w:b/>
          <w:i/>
          <w:sz w:val="22"/>
          <w:szCs w:val="22"/>
          <w:lang w:val="vi-VN"/>
        </w:rPr>
        <w:t>4</w:t>
      </w:r>
      <w:r w:rsidRPr="002F2B9E">
        <w:rPr>
          <w:b/>
          <w:i/>
          <w:sz w:val="22"/>
          <w:szCs w:val="22"/>
        </w:rPr>
        <w:t xml:space="preserve">. </w:t>
      </w:r>
      <w:bookmarkEnd w:id="22"/>
      <w:proofErr w:type="spellStart"/>
      <w:r w:rsidR="00A905D7">
        <w:rPr>
          <w:b/>
          <w:i/>
          <w:sz w:val="22"/>
          <w:szCs w:val="22"/>
        </w:rPr>
        <w:t>Đánh</w:t>
      </w:r>
      <w:proofErr w:type="spellEnd"/>
      <w:r w:rsidR="00A905D7">
        <w:rPr>
          <w:b/>
          <w:i/>
          <w:sz w:val="22"/>
          <w:szCs w:val="22"/>
          <w:lang w:val="vi-VN"/>
        </w:rPr>
        <w:t xml:space="preserve"> giá </w:t>
      </w:r>
      <w:r w:rsidR="00734E05" w:rsidRPr="002F2B9E">
        <w:rPr>
          <w:b/>
          <w:i/>
          <w:sz w:val="22"/>
          <w:szCs w:val="22"/>
          <w:lang w:val="vi-VN"/>
        </w:rPr>
        <w:t>sự biến động hệ vi khuẩn đường ruột và thay đổi</w:t>
      </w:r>
      <w:r w:rsidR="00A905D7">
        <w:rPr>
          <w:b/>
          <w:i/>
          <w:sz w:val="22"/>
          <w:szCs w:val="22"/>
          <w:lang w:val="vi-VN"/>
        </w:rPr>
        <w:t xml:space="preserve"> một số</w:t>
      </w:r>
      <w:r w:rsidR="00734E05" w:rsidRPr="002F2B9E">
        <w:rPr>
          <w:b/>
          <w:i/>
          <w:sz w:val="22"/>
          <w:szCs w:val="22"/>
          <w:lang w:val="vi-VN"/>
        </w:rPr>
        <w:t xml:space="preserve"> chỉ số miễn dịch trên mô hình chuột tiêu chảy sau dùng kháng sinh</w:t>
      </w:r>
    </w:p>
    <w:p w:rsidR="00734E05" w:rsidRDefault="00734E05" w:rsidP="002F2B9E">
      <w:pPr>
        <w:spacing w:line="340" w:lineRule="exact"/>
        <w:jc w:val="both"/>
        <w:rPr>
          <w:spacing w:val="-4"/>
          <w:sz w:val="22"/>
          <w:szCs w:val="22"/>
          <w:lang w:val="vi-VN"/>
        </w:rPr>
      </w:pPr>
      <w:bookmarkStart w:id="23" w:name="_Toc479666624"/>
      <w:r w:rsidRPr="002F2B9E">
        <w:rPr>
          <w:spacing w:val="-4"/>
          <w:sz w:val="22"/>
          <w:szCs w:val="22"/>
        </w:rPr>
        <w:tab/>
      </w:r>
      <w:r w:rsidRPr="002F2B9E">
        <w:rPr>
          <w:spacing w:val="-4"/>
          <w:sz w:val="22"/>
          <w:szCs w:val="22"/>
          <w:lang w:val="vi-VN"/>
        </w:rPr>
        <w:t xml:space="preserve">+ Mô hình chuột tiêu chảy sau dùng kháng sinh: Chuột cống trắng được gây tiêu chảy bằng lincomycin 500mg liều 5g/kg/24h trong 4 ngày trừ lô chứng sinh lý, sau đó được chia vào 6 lô (8 con/lô): với các lô chứng kháng sinh (mổ ngày thứ 5), tự hồi phục (uống nước cất), LabMix (uống chế phẩm LabMix liều </w:t>
      </w:r>
      <w:r w:rsidRPr="002F2B9E">
        <w:rPr>
          <w:sz w:val="22"/>
          <w:szCs w:val="22"/>
          <w:lang w:val="vi-VN"/>
        </w:rPr>
        <w:t>2,52×10</w:t>
      </w:r>
      <w:r w:rsidRPr="002F2B9E">
        <w:rPr>
          <w:sz w:val="22"/>
          <w:szCs w:val="22"/>
          <w:vertAlign w:val="superscript"/>
          <w:lang w:val="vi-VN"/>
        </w:rPr>
        <w:t>9</w:t>
      </w:r>
      <w:r w:rsidRPr="002F2B9E">
        <w:rPr>
          <w:sz w:val="22"/>
          <w:szCs w:val="22"/>
          <w:lang w:val="vi-VN"/>
        </w:rPr>
        <w:t>CFU/kg)</w:t>
      </w:r>
      <w:r w:rsidRPr="002F2B9E">
        <w:rPr>
          <w:spacing w:val="-4"/>
          <w:sz w:val="22"/>
          <w:szCs w:val="22"/>
          <w:lang w:val="vi-VN"/>
        </w:rPr>
        <w:t xml:space="preserve">, BaciMix (uống chế phẩm BaciMix liều 1,68 </w:t>
      </w:r>
      <w:r w:rsidRPr="002F2B9E">
        <w:rPr>
          <w:sz w:val="22"/>
          <w:szCs w:val="22"/>
          <w:lang w:val="vi-VN"/>
        </w:rPr>
        <w:t>×10</w:t>
      </w:r>
      <w:r w:rsidRPr="002F2B9E">
        <w:rPr>
          <w:sz w:val="22"/>
          <w:szCs w:val="22"/>
          <w:vertAlign w:val="superscript"/>
          <w:lang w:val="vi-VN"/>
        </w:rPr>
        <w:t>9</w:t>
      </w:r>
      <w:r w:rsidRPr="002F2B9E">
        <w:rPr>
          <w:sz w:val="22"/>
          <w:szCs w:val="22"/>
          <w:lang w:val="vi-VN"/>
        </w:rPr>
        <w:t>CFU/kg)</w:t>
      </w:r>
      <w:r w:rsidRPr="002F2B9E">
        <w:rPr>
          <w:spacing w:val="-4"/>
          <w:sz w:val="22"/>
          <w:szCs w:val="22"/>
          <w:lang w:val="vi-VN"/>
        </w:rPr>
        <w:t xml:space="preserve">  và lô chứng dương (uống chế phẩm Fermented liều 2,5 </w:t>
      </w:r>
      <w:r w:rsidRPr="002F2B9E">
        <w:rPr>
          <w:sz w:val="22"/>
          <w:szCs w:val="22"/>
          <w:lang w:val="vi-VN"/>
        </w:rPr>
        <w:t>×10</w:t>
      </w:r>
      <w:r w:rsidRPr="002F2B9E">
        <w:rPr>
          <w:sz w:val="22"/>
          <w:szCs w:val="22"/>
          <w:vertAlign w:val="superscript"/>
          <w:lang w:val="vi-VN"/>
        </w:rPr>
        <w:t>9</w:t>
      </w:r>
      <w:r w:rsidRPr="002F2B9E">
        <w:rPr>
          <w:sz w:val="22"/>
          <w:szCs w:val="22"/>
          <w:lang w:val="vi-VN"/>
        </w:rPr>
        <w:t>CFU/kg) trong 5 ngày tiếp theo</w:t>
      </w:r>
      <w:r w:rsidRPr="002F2B9E">
        <w:rPr>
          <w:spacing w:val="-4"/>
          <w:sz w:val="22"/>
          <w:szCs w:val="22"/>
          <w:lang w:val="vi-VN"/>
        </w:rPr>
        <w:t xml:space="preserve">. </w:t>
      </w:r>
    </w:p>
    <w:p w:rsidR="00A905D7" w:rsidRPr="00A905D7" w:rsidRDefault="00A905D7" w:rsidP="002F2B9E">
      <w:pPr>
        <w:spacing w:line="340" w:lineRule="exact"/>
        <w:jc w:val="both"/>
        <w:rPr>
          <w:b/>
          <w:bCs/>
          <w:i/>
          <w:iCs/>
          <w:spacing w:val="-4"/>
          <w:sz w:val="22"/>
          <w:szCs w:val="22"/>
          <w:lang w:val="vi-VN"/>
        </w:rPr>
      </w:pPr>
      <w:r w:rsidRPr="00A905D7">
        <w:rPr>
          <w:b/>
          <w:bCs/>
          <w:i/>
          <w:iCs/>
          <w:spacing w:val="-4"/>
          <w:sz w:val="22"/>
          <w:szCs w:val="22"/>
          <w:lang w:val="vi-VN"/>
        </w:rPr>
        <w:t>2.4.5. Các phương pháp lấy mẫu nghiên cứu</w:t>
      </w:r>
    </w:p>
    <w:p w:rsidR="00734E05" w:rsidRDefault="00A905D7" w:rsidP="002F2B9E">
      <w:pPr>
        <w:spacing w:line="340" w:lineRule="exact"/>
        <w:jc w:val="both"/>
        <w:rPr>
          <w:color w:val="000000"/>
          <w:sz w:val="22"/>
          <w:szCs w:val="22"/>
          <w:lang w:val="vi-VN"/>
        </w:rPr>
      </w:pPr>
      <w:r w:rsidRPr="00A905D7">
        <w:rPr>
          <w:i/>
          <w:iCs/>
          <w:spacing w:val="-4"/>
          <w:sz w:val="22"/>
          <w:szCs w:val="22"/>
          <w:lang w:val="vi-VN"/>
        </w:rPr>
        <w:t>2.4.5.1.</w:t>
      </w:r>
      <w:r>
        <w:rPr>
          <w:spacing w:val="-4"/>
          <w:sz w:val="22"/>
          <w:szCs w:val="22"/>
          <w:lang w:val="vi-VN"/>
        </w:rPr>
        <w:t xml:space="preserve"> </w:t>
      </w:r>
      <w:r w:rsidR="00734E05" w:rsidRPr="002F2B9E">
        <w:rPr>
          <w:i/>
          <w:iCs/>
          <w:spacing w:val="-4"/>
          <w:sz w:val="22"/>
          <w:szCs w:val="22"/>
          <w:lang w:val="vi-VN"/>
        </w:rPr>
        <w:t>Phương pháp</w:t>
      </w:r>
      <w:r>
        <w:rPr>
          <w:i/>
          <w:iCs/>
          <w:spacing w:val="-4"/>
          <w:sz w:val="22"/>
          <w:szCs w:val="22"/>
          <w:lang w:val="vi-VN"/>
        </w:rPr>
        <w:t xml:space="preserve"> lấy máu và</w:t>
      </w:r>
      <w:r w:rsidR="00734E05" w:rsidRPr="002F2B9E">
        <w:rPr>
          <w:i/>
          <w:iCs/>
          <w:spacing w:val="-4"/>
          <w:sz w:val="22"/>
          <w:szCs w:val="22"/>
          <w:lang w:val="vi-VN"/>
        </w:rPr>
        <w:t xml:space="preserve"> tách huyết thanh</w:t>
      </w:r>
      <w:r w:rsidR="00734E05" w:rsidRPr="002F2B9E">
        <w:rPr>
          <w:spacing w:val="-4"/>
          <w:sz w:val="22"/>
          <w:szCs w:val="22"/>
          <w:lang w:val="vi-VN"/>
        </w:rPr>
        <w:t xml:space="preserve">: </w:t>
      </w:r>
      <w:r>
        <w:rPr>
          <w:spacing w:val="-4"/>
          <w:sz w:val="22"/>
          <w:szCs w:val="22"/>
          <w:lang w:val="vi-VN"/>
        </w:rPr>
        <w:t xml:space="preserve">Máu được lấy tại thời điểm ban đầu và sau 14 ngày tại vị trí xoang hốc mắt. Máu lấy thời điểm cuối thí nghiệm ở tim. </w:t>
      </w:r>
      <w:r w:rsidR="00734E05" w:rsidRPr="002F2B9E">
        <w:rPr>
          <w:bCs/>
          <w:sz w:val="22"/>
          <w:szCs w:val="22"/>
          <w:lang w:val="vi-VN"/>
        </w:rPr>
        <w:t>M</w:t>
      </w:r>
      <w:r w:rsidR="00734E05" w:rsidRPr="002F2B9E">
        <w:rPr>
          <w:sz w:val="22"/>
          <w:szCs w:val="22"/>
          <w:lang w:val="vi-VN"/>
        </w:rPr>
        <w:t>áu toàn phần của chuột cống trắng sau khi được thu thập vào ống chứa không có chất chống đông, được</w:t>
      </w:r>
      <w:r w:rsidR="00734E05" w:rsidRPr="002F2B9E">
        <w:rPr>
          <w:color w:val="000000"/>
          <w:sz w:val="22"/>
          <w:szCs w:val="22"/>
          <w:lang w:val="vi-VN"/>
        </w:rPr>
        <w:t xml:space="preserve"> để tĩnh cho máu đông trong 30 phút ở nhiệt độ phòng, sau đó tách huyết thanh thành 3 phần lưu trữ vào 3 ống eppendorf và bảo quản ở -80</w:t>
      </w:r>
      <w:r w:rsidR="00734E05" w:rsidRPr="002F2B9E">
        <w:rPr>
          <w:color w:val="000000"/>
          <w:sz w:val="22"/>
          <w:szCs w:val="22"/>
          <w:vertAlign w:val="superscript"/>
          <w:lang w:val="vi-VN"/>
        </w:rPr>
        <w:t>0</w:t>
      </w:r>
      <w:r w:rsidR="00734E05" w:rsidRPr="002F2B9E">
        <w:rPr>
          <w:color w:val="000000"/>
          <w:sz w:val="22"/>
          <w:szCs w:val="22"/>
          <w:lang w:val="vi-VN"/>
        </w:rPr>
        <w:t>C đến khi phân tích.</w:t>
      </w:r>
    </w:p>
    <w:p w:rsidR="00A905D7" w:rsidRDefault="00A905D7" w:rsidP="002F2B9E">
      <w:pPr>
        <w:spacing w:line="340" w:lineRule="exact"/>
        <w:jc w:val="both"/>
        <w:rPr>
          <w:color w:val="000000"/>
          <w:sz w:val="22"/>
          <w:szCs w:val="22"/>
          <w:lang w:val="vi-VN"/>
        </w:rPr>
      </w:pPr>
      <w:r w:rsidRPr="00A905D7">
        <w:rPr>
          <w:i/>
          <w:iCs/>
          <w:color w:val="000000"/>
          <w:sz w:val="22"/>
          <w:szCs w:val="22"/>
          <w:lang w:val="vi-VN"/>
        </w:rPr>
        <w:t>2.4.5.2. Phương pháp nghiền mô niêm mạc manh tràng</w:t>
      </w:r>
      <w:r>
        <w:rPr>
          <w:i/>
          <w:iCs/>
          <w:color w:val="000000"/>
          <w:sz w:val="22"/>
          <w:szCs w:val="22"/>
          <w:lang w:val="vi-VN"/>
        </w:rPr>
        <w:t xml:space="preserve">: </w:t>
      </w:r>
      <w:r w:rsidRPr="00A905D7">
        <w:rPr>
          <w:color w:val="000000"/>
          <w:sz w:val="22"/>
          <w:szCs w:val="22"/>
          <w:lang w:val="vi-VN"/>
        </w:rPr>
        <w:t>niêm mạc manh tràng</w:t>
      </w:r>
      <w:r>
        <w:rPr>
          <w:color w:val="000000"/>
          <w:sz w:val="22"/>
          <w:szCs w:val="22"/>
          <w:lang w:val="vi-VN"/>
        </w:rPr>
        <w:t xml:space="preserve"> được lấy và xử lý bằng máy nghiền mô, sau đó ly tâm hỗn dịch để lấy dịch thể làm định lượng IgA niêm mạc.</w:t>
      </w:r>
    </w:p>
    <w:p w:rsidR="00A905D7" w:rsidRPr="00A905D7" w:rsidRDefault="00A905D7" w:rsidP="002F2B9E">
      <w:pPr>
        <w:spacing w:line="340" w:lineRule="exact"/>
        <w:jc w:val="both"/>
        <w:rPr>
          <w:i/>
          <w:iCs/>
          <w:color w:val="000000"/>
          <w:sz w:val="22"/>
          <w:szCs w:val="22"/>
          <w:lang w:val="vi-VN"/>
        </w:rPr>
      </w:pPr>
      <w:r w:rsidRPr="00A905D7">
        <w:rPr>
          <w:i/>
          <w:iCs/>
          <w:color w:val="000000"/>
          <w:sz w:val="22"/>
          <w:szCs w:val="22"/>
          <w:lang w:val="vi-VN"/>
        </w:rPr>
        <w:t>2.4.5.3. Phương pháp ELISA định lượng IL-6, TNF</w:t>
      </w:r>
      <w:r w:rsidRPr="00A905D7">
        <w:rPr>
          <w:i/>
          <w:iCs/>
          <w:sz w:val="22"/>
          <w:szCs w:val="22"/>
          <w:lang w:val="de-DE"/>
        </w:rPr>
        <w:t>-</w:t>
      </w:r>
      <w:r w:rsidRPr="00A905D7">
        <w:rPr>
          <w:i/>
          <w:iCs/>
          <w:sz w:val="22"/>
          <w:szCs w:val="22"/>
        </w:rPr>
        <w:sym w:font="Symbol" w:char="F061"/>
      </w:r>
      <w:r w:rsidRPr="00A905D7">
        <w:rPr>
          <w:i/>
          <w:iCs/>
          <w:sz w:val="22"/>
          <w:szCs w:val="22"/>
          <w:lang w:val="vi-VN"/>
        </w:rPr>
        <w:t xml:space="preserve"> và IgA</w:t>
      </w:r>
    </w:p>
    <w:p w:rsidR="00734E05" w:rsidRPr="002F2B9E" w:rsidRDefault="00734E05" w:rsidP="002F2B9E">
      <w:pPr>
        <w:spacing w:line="340" w:lineRule="exact"/>
        <w:jc w:val="both"/>
        <w:rPr>
          <w:sz w:val="22"/>
          <w:szCs w:val="22"/>
          <w:lang w:val="vi-VN"/>
        </w:rPr>
      </w:pPr>
      <w:r w:rsidRPr="002F2B9E">
        <w:rPr>
          <w:color w:val="000000"/>
          <w:sz w:val="22"/>
          <w:szCs w:val="22"/>
          <w:lang w:val="vi-VN"/>
        </w:rPr>
        <w:tab/>
      </w:r>
      <w:r w:rsidR="000B7DB3" w:rsidRPr="002F2B9E">
        <w:rPr>
          <w:color w:val="000000"/>
          <w:sz w:val="22"/>
          <w:szCs w:val="22"/>
          <w:lang w:val="vi-VN"/>
        </w:rPr>
        <w:t xml:space="preserve">* </w:t>
      </w:r>
      <w:r w:rsidR="000B7DB3" w:rsidRPr="002F2B9E">
        <w:rPr>
          <w:i/>
          <w:iCs/>
          <w:color w:val="000000"/>
          <w:sz w:val="22"/>
          <w:szCs w:val="22"/>
          <w:lang w:val="vi-VN"/>
        </w:rPr>
        <w:t>Định lượng IL6</w:t>
      </w:r>
      <w:r w:rsidR="000B7DB3" w:rsidRPr="002F2B9E">
        <w:rPr>
          <w:color w:val="000000"/>
          <w:sz w:val="22"/>
          <w:szCs w:val="22"/>
          <w:lang w:val="vi-VN"/>
        </w:rPr>
        <w:t xml:space="preserve">: Định lượng IL-6 trong huyết thanh chuột cống trắng được thực hiện bằng phương pháp ELISA, sử dụng kít </w:t>
      </w:r>
      <w:r w:rsidR="000B7DB3" w:rsidRPr="002F2B9E">
        <w:rPr>
          <w:sz w:val="22"/>
          <w:szCs w:val="22"/>
          <w:lang w:val="nl-NL"/>
        </w:rPr>
        <w:lastRenderedPageBreak/>
        <w:t>Rat IL-6 ELISA Kit, Thermo Fisher</w:t>
      </w:r>
      <w:r w:rsidR="000B7DB3" w:rsidRPr="002F2B9E">
        <w:rPr>
          <w:sz w:val="22"/>
          <w:szCs w:val="22"/>
          <w:lang w:val="vi-VN"/>
        </w:rPr>
        <w:t xml:space="preserve"> và</w:t>
      </w:r>
      <w:r w:rsidR="000B7DB3" w:rsidRPr="002F2B9E">
        <w:rPr>
          <w:sz w:val="22"/>
          <w:szCs w:val="22"/>
          <w:lang w:val="nl-NL"/>
        </w:rPr>
        <w:t xml:space="preserve"> </w:t>
      </w:r>
      <w:proofErr w:type="spellStart"/>
      <w:r w:rsidR="000B7DB3" w:rsidRPr="002F2B9E">
        <w:rPr>
          <w:sz w:val="22"/>
          <w:szCs w:val="22"/>
          <w:lang w:val="nl-NL"/>
        </w:rPr>
        <w:t>tiến</w:t>
      </w:r>
      <w:proofErr w:type="spellEnd"/>
      <w:r w:rsidR="000B7DB3" w:rsidRPr="002F2B9E">
        <w:rPr>
          <w:sz w:val="22"/>
          <w:szCs w:val="22"/>
          <w:lang w:val="nl-NL"/>
        </w:rPr>
        <w:t xml:space="preserve"> </w:t>
      </w:r>
      <w:proofErr w:type="spellStart"/>
      <w:r w:rsidR="000B7DB3" w:rsidRPr="002F2B9E">
        <w:rPr>
          <w:sz w:val="22"/>
          <w:szCs w:val="22"/>
          <w:lang w:val="nl-NL"/>
        </w:rPr>
        <w:t>hành</w:t>
      </w:r>
      <w:proofErr w:type="spellEnd"/>
      <w:r w:rsidR="000B7DB3" w:rsidRPr="002F2B9E">
        <w:rPr>
          <w:sz w:val="22"/>
          <w:szCs w:val="22"/>
          <w:lang w:val="nl-NL"/>
        </w:rPr>
        <w:t xml:space="preserve"> </w:t>
      </w:r>
      <w:proofErr w:type="spellStart"/>
      <w:r w:rsidR="000B7DB3" w:rsidRPr="002F2B9E">
        <w:rPr>
          <w:sz w:val="22"/>
          <w:szCs w:val="22"/>
          <w:lang w:val="nl-NL"/>
        </w:rPr>
        <w:t>theo</w:t>
      </w:r>
      <w:proofErr w:type="spellEnd"/>
      <w:r w:rsidR="000B7DB3" w:rsidRPr="002F2B9E">
        <w:rPr>
          <w:sz w:val="22"/>
          <w:szCs w:val="22"/>
          <w:lang w:val="nl-NL"/>
        </w:rPr>
        <w:t xml:space="preserve"> </w:t>
      </w:r>
      <w:proofErr w:type="spellStart"/>
      <w:r w:rsidR="000B7DB3" w:rsidRPr="002F2B9E">
        <w:rPr>
          <w:sz w:val="22"/>
          <w:szCs w:val="22"/>
          <w:lang w:val="nl-NL"/>
        </w:rPr>
        <w:t>hướng</w:t>
      </w:r>
      <w:proofErr w:type="spellEnd"/>
      <w:r w:rsidR="000B7DB3" w:rsidRPr="002F2B9E">
        <w:rPr>
          <w:sz w:val="22"/>
          <w:szCs w:val="22"/>
          <w:lang w:val="nl-NL"/>
        </w:rPr>
        <w:t xml:space="preserve"> </w:t>
      </w:r>
      <w:proofErr w:type="spellStart"/>
      <w:r w:rsidR="000B7DB3" w:rsidRPr="002F2B9E">
        <w:rPr>
          <w:sz w:val="22"/>
          <w:szCs w:val="22"/>
          <w:lang w:val="nl-NL"/>
        </w:rPr>
        <w:t>dẫn</w:t>
      </w:r>
      <w:proofErr w:type="spellEnd"/>
      <w:r w:rsidR="000B7DB3" w:rsidRPr="002F2B9E">
        <w:rPr>
          <w:sz w:val="22"/>
          <w:szCs w:val="22"/>
          <w:lang w:val="nl-NL"/>
        </w:rPr>
        <w:t xml:space="preserve"> </w:t>
      </w:r>
      <w:proofErr w:type="spellStart"/>
      <w:r w:rsidR="000B7DB3" w:rsidRPr="002F2B9E">
        <w:rPr>
          <w:sz w:val="22"/>
          <w:szCs w:val="22"/>
          <w:lang w:val="nl-NL"/>
        </w:rPr>
        <w:t>của</w:t>
      </w:r>
      <w:proofErr w:type="spellEnd"/>
      <w:r w:rsidR="000B7DB3" w:rsidRPr="002F2B9E">
        <w:rPr>
          <w:sz w:val="22"/>
          <w:szCs w:val="22"/>
          <w:lang w:val="nl-NL"/>
        </w:rPr>
        <w:t xml:space="preserve"> </w:t>
      </w:r>
      <w:proofErr w:type="spellStart"/>
      <w:r w:rsidR="000B7DB3" w:rsidRPr="002F2B9E">
        <w:rPr>
          <w:sz w:val="22"/>
          <w:szCs w:val="22"/>
          <w:lang w:val="nl-NL"/>
        </w:rPr>
        <w:t>nhà</w:t>
      </w:r>
      <w:proofErr w:type="spellEnd"/>
      <w:r w:rsidR="000B7DB3" w:rsidRPr="002F2B9E">
        <w:rPr>
          <w:sz w:val="22"/>
          <w:szCs w:val="22"/>
          <w:lang w:val="nl-NL"/>
        </w:rPr>
        <w:t xml:space="preserve"> </w:t>
      </w:r>
      <w:proofErr w:type="spellStart"/>
      <w:r w:rsidR="000B7DB3" w:rsidRPr="002F2B9E">
        <w:rPr>
          <w:sz w:val="22"/>
          <w:szCs w:val="22"/>
          <w:lang w:val="nl-NL"/>
        </w:rPr>
        <w:t>sản</w:t>
      </w:r>
      <w:proofErr w:type="spellEnd"/>
      <w:r w:rsidR="000B7DB3" w:rsidRPr="002F2B9E">
        <w:rPr>
          <w:sz w:val="22"/>
          <w:szCs w:val="22"/>
          <w:lang w:val="nl-NL"/>
        </w:rPr>
        <w:t xml:space="preserve"> </w:t>
      </w:r>
      <w:proofErr w:type="spellStart"/>
      <w:r w:rsidR="000B7DB3" w:rsidRPr="002F2B9E">
        <w:rPr>
          <w:sz w:val="22"/>
          <w:szCs w:val="22"/>
          <w:lang w:val="nl-NL"/>
        </w:rPr>
        <w:t>xuất</w:t>
      </w:r>
      <w:proofErr w:type="spellEnd"/>
      <w:r w:rsidR="000B7DB3" w:rsidRPr="002F2B9E">
        <w:rPr>
          <w:sz w:val="22"/>
          <w:szCs w:val="22"/>
          <w:lang w:val="vi-VN"/>
        </w:rPr>
        <w:t>.</w:t>
      </w:r>
    </w:p>
    <w:p w:rsidR="000B7DB3" w:rsidRPr="002F2B9E" w:rsidRDefault="000B7DB3" w:rsidP="002F2B9E">
      <w:pPr>
        <w:spacing w:line="340" w:lineRule="exact"/>
        <w:jc w:val="both"/>
        <w:rPr>
          <w:sz w:val="22"/>
          <w:szCs w:val="22"/>
          <w:lang w:val="vi-VN"/>
        </w:rPr>
      </w:pPr>
      <w:r w:rsidRPr="002F2B9E">
        <w:rPr>
          <w:sz w:val="22"/>
          <w:szCs w:val="22"/>
          <w:lang w:val="vi-VN"/>
        </w:rPr>
        <w:tab/>
      </w:r>
      <w:r w:rsidRPr="002F2B9E">
        <w:rPr>
          <w:color w:val="000000"/>
          <w:sz w:val="22"/>
          <w:szCs w:val="22"/>
          <w:lang w:val="vi-VN"/>
        </w:rPr>
        <w:t xml:space="preserve">* </w:t>
      </w:r>
      <w:r w:rsidRPr="002F2B9E">
        <w:rPr>
          <w:i/>
          <w:iCs/>
          <w:color w:val="000000"/>
          <w:sz w:val="22"/>
          <w:szCs w:val="22"/>
          <w:lang w:val="vi-VN"/>
        </w:rPr>
        <w:t xml:space="preserve">Định lượng </w:t>
      </w:r>
      <w:r w:rsidRPr="002F2B9E">
        <w:rPr>
          <w:i/>
          <w:iCs/>
          <w:sz w:val="22"/>
          <w:szCs w:val="22"/>
          <w:lang w:val="de-DE"/>
        </w:rPr>
        <w:t>TNF-</w:t>
      </w:r>
      <w:r w:rsidRPr="002F2B9E">
        <w:rPr>
          <w:i/>
          <w:iCs/>
          <w:sz w:val="22"/>
          <w:szCs w:val="22"/>
        </w:rPr>
        <w:sym w:font="Symbol" w:char="F061"/>
      </w:r>
      <w:r w:rsidRPr="002F2B9E">
        <w:rPr>
          <w:i/>
          <w:iCs/>
          <w:color w:val="000000"/>
          <w:sz w:val="22"/>
          <w:szCs w:val="22"/>
          <w:lang w:val="vi-VN"/>
        </w:rPr>
        <w:t>:</w:t>
      </w:r>
      <w:r w:rsidRPr="002F2B9E">
        <w:rPr>
          <w:color w:val="000000"/>
          <w:sz w:val="22"/>
          <w:szCs w:val="22"/>
          <w:lang w:val="vi-VN"/>
        </w:rPr>
        <w:t xml:space="preserve"> Định lượng </w:t>
      </w:r>
      <w:r w:rsidRPr="002F2B9E">
        <w:rPr>
          <w:sz w:val="22"/>
          <w:szCs w:val="22"/>
          <w:lang w:val="de-DE"/>
        </w:rPr>
        <w:t>TNF-</w:t>
      </w:r>
      <w:r w:rsidRPr="002F2B9E">
        <w:rPr>
          <w:sz w:val="22"/>
          <w:szCs w:val="22"/>
        </w:rPr>
        <w:sym w:font="Symbol" w:char="F061"/>
      </w:r>
      <w:r w:rsidRPr="002F2B9E">
        <w:rPr>
          <w:color w:val="000000"/>
          <w:sz w:val="22"/>
          <w:szCs w:val="22"/>
          <w:lang w:val="vi-VN"/>
        </w:rPr>
        <w:t xml:space="preserve"> trong huyết thanh chuột cống trắng được thực hiện bằng phương pháp ELISA, sử dụng kít </w:t>
      </w:r>
      <w:r w:rsidRPr="002F2B9E">
        <w:rPr>
          <w:sz w:val="22"/>
          <w:szCs w:val="22"/>
          <w:lang w:val="nl-NL"/>
        </w:rPr>
        <w:t xml:space="preserve">Rat </w:t>
      </w:r>
      <w:r w:rsidRPr="002F2B9E">
        <w:rPr>
          <w:sz w:val="22"/>
          <w:szCs w:val="22"/>
          <w:lang w:val="de-DE"/>
        </w:rPr>
        <w:t>TNF-</w:t>
      </w:r>
      <w:r w:rsidRPr="002F2B9E">
        <w:rPr>
          <w:sz w:val="22"/>
          <w:szCs w:val="22"/>
        </w:rPr>
        <w:sym w:font="Symbol" w:char="F061"/>
      </w:r>
      <w:r w:rsidRPr="002F2B9E">
        <w:rPr>
          <w:sz w:val="22"/>
          <w:szCs w:val="22"/>
          <w:lang w:val="nl-NL"/>
        </w:rPr>
        <w:t xml:space="preserve"> ELISA Kit, Thermo Fisher</w:t>
      </w:r>
      <w:r w:rsidRPr="002F2B9E">
        <w:rPr>
          <w:sz w:val="22"/>
          <w:szCs w:val="22"/>
          <w:lang w:val="vi-VN"/>
        </w:rPr>
        <w:t xml:space="preserve"> và</w:t>
      </w:r>
      <w:r w:rsidRPr="002F2B9E">
        <w:rPr>
          <w:sz w:val="22"/>
          <w:szCs w:val="22"/>
          <w:lang w:val="nl-NL"/>
        </w:rPr>
        <w:t xml:space="preserve"> </w:t>
      </w:r>
      <w:proofErr w:type="spellStart"/>
      <w:r w:rsidRPr="002F2B9E">
        <w:rPr>
          <w:sz w:val="22"/>
          <w:szCs w:val="22"/>
          <w:lang w:val="nl-NL"/>
        </w:rPr>
        <w:t>tiến</w:t>
      </w:r>
      <w:proofErr w:type="spellEnd"/>
      <w:r w:rsidRPr="002F2B9E">
        <w:rPr>
          <w:sz w:val="22"/>
          <w:szCs w:val="22"/>
          <w:lang w:val="nl-NL"/>
        </w:rPr>
        <w:t xml:space="preserve"> </w:t>
      </w:r>
      <w:proofErr w:type="spellStart"/>
      <w:r w:rsidRPr="002F2B9E">
        <w:rPr>
          <w:sz w:val="22"/>
          <w:szCs w:val="22"/>
          <w:lang w:val="nl-NL"/>
        </w:rPr>
        <w:t>hành</w:t>
      </w:r>
      <w:proofErr w:type="spellEnd"/>
      <w:r w:rsidRPr="002F2B9E">
        <w:rPr>
          <w:sz w:val="22"/>
          <w:szCs w:val="22"/>
          <w:lang w:val="nl-NL"/>
        </w:rPr>
        <w:t xml:space="preserve"> </w:t>
      </w:r>
      <w:proofErr w:type="spellStart"/>
      <w:r w:rsidRPr="002F2B9E">
        <w:rPr>
          <w:sz w:val="22"/>
          <w:szCs w:val="22"/>
          <w:lang w:val="nl-NL"/>
        </w:rPr>
        <w:t>theo</w:t>
      </w:r>
      <w:proofErr w:type="spellEnd"/>
      <w:r w:rsidRPr="002F2B9E">
        <w:rPr>
          <w:sz w:val="22"/>
          <w:szCs w:val="22"/>
          <w:lang w:val="nl-NL"/>
        </w:rPr>
        <w:t xml:space="preserve"> </w:t>
      </w:r>
      <w:proofErr w:type="spellStart"/>
      <w:r w:rsidRPr="002F2B9E">
        <w:rPr>
          <w:sz w:val="22"/>
          <w:szCs w:val="22"/>
          <w:lang w:val="nl-NL"/>
        </w:rPr>
        <w:t>hướng</w:t>
      </w:r>
      <w:proofErr w:type="spellEnd"/>
      <w:r w:rsidRPr="002F2B9E">
        <w:rPr>
          <w:sz w:val="22"/>
          <w:szCs w:val="22"/>
          <w:lang w:val="nl-NL"/>
        </w:rPr>
        <w:t xml:space="preserve"> </w:t>
      </w:r>
      <w:proofErr w:type="spellStart"/>
      <w:r w:rsidRPr="002F2B9E">
        <w:rPr>
          <w:sz w:val="22"/>
          <w:szCs w:val="22"/>
          <w:lang w:val="nl-NL"/>
        </w:rPr>
        <w:t>dẫn</w:t>
      </w:r>
      <w:proofErr w:type="spellEnd"/>
      <w:r w:rsidRPr="002F2B9E">
        <w:rPr>
          <w:sz w:val="22"/>
          <w:szCs w:val="22"/>
          <w:lang w:val="nl-NL"/>
        </w:rPr>
        <w:t xml:space="preserve"> </w:t>
      </w:r>
      <w:proofErr w:type="spellStart"/>
      <w:r w:rsidRPr="002F2B9E">
        <w:rPr>
          <w:sz w:val="22"/>
          <w:szCs w:val="22"/>
          <w:lang w:val="nl-NL"/>
        </w:rPr>
        <w:t>của</w:t>
      </w:r>
      <w:proofErr w:type="spellEnd"/>
      <w:r w:rsidRPr="002F2B9E">
        <w:rPr>
          <w:sz w:val="22"/>
          <w:szCs w:val="22"/>
          <w:lang w:val="nl-NL"/>
        </w:rPr>
        <w:t xml:space="preserve"> </w:t>
      </w:r>
      <w:proofErr w:type="spellStart"/>
      <w:r w:rsidRPr="002F2B9E">
        <w:rPr>
          <w:sz w:val="22"/>
          <w:szCs w:val="22"/>
          <w:lang w:val="nl-NL"/>
        </w:rPr>
        <w:t>nhà</w:t>
      </w:r>
      <w:proofErr w:type="spellEnd"/>
      <w:r w:rsidRPr="002F2B9E">
        <w:rPr>
          <w:sz w:val="22"/>
          <w:szCs w:val="22"/>
          <w:lang w:val="nl-NL"/>
        </w:rPr>
        <w:t xml:space="preserve"> </w:t>
      </w:r>
      <w:proofErr w:type="spellStart"/>
      <w:r w:rsidRPr="002F2B9E">
        <w:rPr>
          <w:sz w:val="22"/>
          <w:szCs w:val="22"/>
          <w:lang w:val="nl-NL"/>
        </w:rPr>
        <w:t>sản</w:t>
      </w:r>
      <w:proofErr w:type="spellEnd"/>
      <w:r w:rsidRPr="002F2B9E">
        <w:rPr>
          <w:sz w:val="22"/>
          <w:szCs w:val="22"/>
          <w:lang w:val="nl-NL"/>
        </w:rPr>
        <w:t xml:space="preserve"> </w:t>
      </w:r>
      <w:proofErr w:type="spellStart"/>
      <w:r w:rsidRPr="002F2B9E">
        <w:rPr>
          <w:sz w:val="22"/>
          <w:szCs w:val="22"/>
          <w:lang w:val="nl-NL"/>
        </w:rPr>
        <w:t>xuất</w:t>
      </w:r>
      <w:proofErr w:type="spellEnd"/>
      <w:r w:rsidRPr="002F2B9E">
        <w:rPr>
          <w:sz w:val="22"/>
          <w:szCs w:val="22"/>
          <w:lang w:val="vi-VN"/>
        </w:rPr>
        <w:t>.</w:t>
      </w:r>
    </w:p>
    <w:p w:rsidR="000B7DB3" w:rsidRDefault="000B7DB3" w:rsidP="002F2B9E">
      <w:pPr>
        <w:spacing w:line="340" w:lineRule="exact"/>
        <w:jc w:val="both"/>
        <w:rPr>
          <w:sz w:val="22"/>
          <w:szCs w:val="22"/>
          <w:lang w:val="vi-VN"/>
        </w:rPr>
      </w:pPr>
      <w:r w:rsidRPr="002F2B9E">
        <w:rPr>
          <w:sz w:val="22"/>
          <w:szCs w:val="22"/>
          <w:lang w:val="vi-VN"/>
        </w:rPr>
        <w:tab/>
      </w:r>
      <w:r w:rsidRPr="002F2B9E">
        <w:rPr>
          <w:color w:val="000000"/>
          <w:sz w:val="22"/>
          <w:szCs w:val="22"/>
          <w:lang w:val="vi-VN"/>
        </w:rPr>
        <w:t xml:space="preserve">* </w:t>
      </w:r>
      <w:r w:rsidRPr="002F2B9E">
        <w:rPr>
          <w:i/>
          <w:iCs/>
          <w:color w:val="000000"/>
          <w:sz w:val="22"/>
          <w:szCs w:val="22"/>
          <w:lang w:val="vi-VN"/>
        </w:rPr>
        <w:t>Định lượng IgA</w:t>
      </w:r>
      <w:r w:rsidRPr="002F2B9E">
        <w:rPr>
          <w:color w:val="000000"/>
          <w:sz w:val="22"/>
          <w:szCs w:val="22"/>
          <w:lang w:val="vi-VN"/>
        </w:rPr>
        <w:t xml:space="preserve">: Định lượng IgA trong huyết thanh và niêm mạc chuột cống trắng được thực hiện bằng phương pháp ELISA, sử dụng kít </w:t>
      </w:r>
      <w:r w:rsidRPr="002F2B9E">
        <w:rPr>
          <w:sz w:val="22"/>
          <w:szCs w:val="22"/>
          <w:lang w:val="nl-NL"/>
        </w:rPr>
        <w:t xml:space="preserve">Rat </w:t>
      </w:r>
      <w:proofErr w:type="spellStart"/>
      <w:r w:rsidRPr="002F2B9E">
        <w:rPr>
          <w:sz w:val="22"/>
          <w:szCs w:val="22"/>
          <w:lang w:val="nl-NL"/>
        </w:rPr>
        <w:t>IgA</w:t>
      </w:r>
      <w:proofErr w:type="spellEnd"/>
      <w:r w:rsidRPr="002F2B9E">
        <w:rPr>
          <w:sz w:val="22"/>
          <w:szCs w:val="22"/>
          <w:lang w:val="vi-VN"/>
        </w:rPr>
        <w:t xml:space="preserve"> Uncoated</w:t>
      </w:r>
      <w:r w:rsidRPr="002F2B9E">
        <w:rPr>
          <w:sz w:val="22"/>
          <w:szCs w:val="22"/>
          <w:lang w:val="nl-NL"/>
        </w:rPr>
        <w:t xml:space="preserve"> ELISA Kit, Thermo Fisher</w:t>
      </w:r>
      <w:r w:rsidRPr="002F2B9E">
        <w:rPr>
          <w:sz w:val="22"/>
          <w:szCs w:val="22"/>
          <w:lang w:val="vi-VN"/>
        </w:rPr>
        <w:t xml:space="preserve"> và</w:t>
      </w:r>
      <w:r w:rsidRPr="002F2B9E">
        <w:rPr>
          <w:sz w:val="22"/>
          <w:szCs w:val="22"/>
          <w:lang w:val="nl-NL"/>
        </w:rPr>
        <w:t xml:space="preserve"> </w:t>
      </w:r>
      <w:proofErr w:type="spellStart"/>
      <w:r w:rsidRPr="002F2B9E">
        <w:rPr>
          <w:sz w:val="22"/>
          <w:szCs w:val="22"/>
          <w:lang w:val="nl-NL"/>
        </w:rPr>
        <w:t>tiến</w:t>
      </w:r>
      <w:proofErr w:type="spellEnd"/>
      <w:r w:rsidRPr="002F2B9E">
        <w:rPr>
          <w:sz w:val="22"/>
          <w:szCs w:val="22"/>
          <w:lang w:val="nl-NL"/>
        </w:rPr>
        <w:t xml:space="preserve"> </w:t>
      </w:r>
      <w:proofErr w:type="spellStart"/>
      <w:r w:rsidRPr="002F2B9E">
        <w:rPr>
          <w:sz w:val="22"/>
          <w:szCs w:val="22"/>
          <w:lang w:val="nl-NL"/>
        </w:rPr>
        <w:t>hành</w:t>
      </w:r>
      <w:proofErr w:type="spellEnd"/>
      <w:r w:rsidRPr="002F2B9E">
        <w:rPr>
          <w:sz w:val="22"/>
          <w:szCs w:val="22"/>
          <w:lang w:val="nl-NL"/>
        </w:rPr>
        <w:t xml:space="preserve"> </w:t>
      </w:r>
      <w:proofErr w:type="spellStart"/>
      <w:r w:rsidRPr="002F2B9E">
        <w:rPr>
          <w:sz w:val="22"/>
          <w:szCs w:val="22"/>
          <w:lang w:val="nl-NL"/>
        </w:rPr>
        <w:t>theo</w:t>
      </w:r>
      <w:proofErr w:type="spellEnd"/>
      <w:r w:rsidRPr="002F2B9E">
        <w:rPr>
          <w:sz w:val="22"/>
          <w:szCs w:val="22"/>
          <w:lang w:val="nl-NL"/>
        </w:rPr>
        <w:t xml:space="preserve"> </w:t>
      </w:r>
      <w:proofErr w:type="spellStart"/>
      <w:r w:rsidRPr="002F2B9E">
        <w:rPr>
          <w:sz w:val="22"/>
          <w:szCs w:val="22"/>
          <w:lang w:val="nl-NL"/>
        </w:rPr>
        <w:t>hướng</w:t>
      </w:r>
      <w:proofErr w:type="spellEnd"/>
      <w:r w:rsidRPr="002F2B9E">
        <w:rPr>
          <w:sz w:val="22"/>
          <w:szCs w:val="22"/>
          <w:lang w:val="nl-NL"/>
        </w:rPr>
        <w:t xml:space="preserve"> </w:t>
      </w:r>
      <w:proofErr w:type="spellStart"/>
      <w:r w:rsidRPr="002F2B9E">
        <w:rPr>
          <w:sz w:val="22"/>
          <w:szCs w:val="22"/>
          <w:lang w:val="nl-NL"/>
        </w:rPr>
        <w:t>dẫn</w:t>
      </w:r>
      <w:proofErr w:type="spellEnd"/>
      <w:r w:rsidRPr="002F2B9E">
        <w:rPr>
          <w:sz w:val="22"/>
          <w:szCs w:val="22"/>
          <w:lang w:val="nl-NL"/>
        </w:rPr>
        <w:t xml:space="preserve"> </w:t>
      </w:r>
      <w:proofErr w:type="spellStart"/>
      <w:r w:rsidRPr="002F2B9E">
        <w:rPr>
          <w:sz w:val="22"/>
          <w:szCs w:val="22"/>
          <w:lang w:val="nl-NL"/>
        </w:rPr>
        <w:t>của</w:t>
      </w:r>
      <w:proofErr w:type="spellEnd"/>
      <w:r w:rsidRPr="002F2B9E">
        <w:rPr>
          <w:sz w:val="22"/>
          <w:szCs w:val="22"/>
          <w:lang w:val="nl-NL"/>
        </w:rPr>
        <w:t xml:space="preserve"> </w:t>
      </w:r>
      <w:proofErr w:type="spellStart"/>
      <w:r w:rsidRPr="002F2B9E">
        <w:rPr>
          <w:sz w:val="22"/>
          <w:szCs w:val="22"/>
          <w:lang w:val="nl-NL"/>
        </w:rPr>
        <w:t>nhà</w:t>
      </w:r>
      <w:proofErr w:type="spellEnd"/>
      <w:r w:rsidRPr="002F2B9E">
        <w:rPr>
          <w:sz w:val="22"/>
          <w:szCs w:val="22"/>
          <w:lang w:val="nl-NL"/>
        </w:rPr>
        <w:t xml:space="preserve"> </w:t>
      </w:r>
      <w:proofErr w:type="spellStart"/>
      <w:r w:rsidRPr="002F2B9E">
        <w:rPr>
          <w:sz w:val="22"/>
          <w:szCs w:val="22"/>
          <w:lang w:val="nl-NL"/>
        </w:rPr>
        <w:t>sản</w:t>
      </w:r>
      <w:proofErr w:type="spellEnd"/>
      <w:r w:rsidRPr="002F2B9E">
        <w:rPr>
          <w:sz w:val="22"/>
          <w:szCs w:val="22"/>
          <w:lang w:val="nl-NL"/>
        </w:rPr>
        <w:t xml:space="preserve"> </w:t>
      </w:r>
      <w:proofErr w:type="spellStart"/>
      <w:r w:rsidRPr="002F2B9E">
        <w:rPr>
          <w:sz w:val="22"/>
          <w:szCs w:val="22"/>
          <w:lang w:val="nl-NL"/>
        </w:rPr>
        <w:t>xuất</w:t>
      </w:r>
      <w:proofErr w:type="spellEnd"/>
      <w:r w:rsidRPr="002F2B9E">
        <w:rPr>
          <w:sz w:val="22"/>
          <w:szCs w:val="22"/>
          <w:lang w:val="vi-VN"/>
        </w:rPr>
        <w:t>.</w:t>
      </w:r>
    </w:p>
    <w:p w:rsidR="00A905D7" w:rsidRPr="00A905D7" w:rsidRDefault="00A905D7" w:rsidP="002F2B9E">
      <w:pPr>
        <w:spacing w:line="340" w:lineRule="exact"/>
        <w:jc w:val="both"/>
        <w:rPr>
          <w:i/>
          <w:iCs/>
          <w:sz w:val="22"/>
          <w:szCs w:val="22"/>
          <w:lang w:val="vi-VN"/>
        </w:rPr>
      </w:pPr>
      <w:r w:rsidRPr="00A905D7">
        <w:rPr>
          <w:i/>
          <w:iCs/>
          <w:sz w:val="22"/>
          <w:szCs w:val="22"/>
          <w:lang w:val="vi-VN"/>
        </w:rPr>
        <w:t>2.4.5.4. Phương pháp metagenomics phân tích biến động hệ vi khuẩn đường ruột</w:t>
      </w:r>
    </w:p>
    <w:p w:rsidR="000B7DB3" w:rsidRPr="002F2B9E" w:rsidRDefault="000B7DB3" w:rsidP="002F2B9E">
      <w:pPr>
        <w:widowControl w:val="0"/>
        <w:autoSpaceDE w:val="0"/>
        <w:autoSpaceDN w:val="0"/>
        <w:adjustRightInd w:val="0"/>
        <w:spacing w:line="340" w:lineRule="exact"/>
        <w:jc w:val="both"/>
        <w:rPr>
          <w:color w:val="000000"/>
          <w:sz w:val="22"/>
          <w:szCs w:val="22"/>
        </w:rPr>
      </w:pPr>
      <w:r w:rsidRPr="002F2B9E">
        <w:rPr>
          <w:sz w:val="22"/>
          <w:szCs w:val="22"/>
          <w:lang w:val="vi-VN"/>
        </w:rPr>
        <w:tab/>
      </w:r>
      <w:proofErr w:type="spellStart"/>
      <w:r w:rsidRPr="002F2B9E">
        <w:rPr>
          <w:color w:val="000000"/>
          <w:sz w:val="22"/>
          <w:szCs w:val="22"/>
        </w:rPr>
        <w:t>Phương</w:t>
      </w:r>
      <w:proofErr w:type="spellEnd"/>
      <w:r w:rsidRPr="002F2B9E">
        <w:rPr>
          <w:color w:val="000000"/>
          <w:sz w:val="22"/>
          <w:szCs w:val="22"/>
        </w:rPr>
        <w:t xml:space="preserve"> </w:t>
      </w:r>
      <w:proofErr w:type="spellStart"/>
      <w:r w:rsidRPr="002F2B9E">
        <w:rPr>
          <w:color w:val="000000"/>
          <w:sz w:val="22"/>
          <w:szCs w:val="22"/>
        </w:rPr>
        <w:t>pháp</w:t>
      </w:r>
      <w:proofErr w:type="spellEnd"/>
      <w:r w:rsidRPr="002F2B9E">
        <w:rPr>
          <w:color w:val="000000"/>
          <w:sz w:val="22"/>
          <w:szCs w:val="22"/>
        </w:rPr>
        <w:t xml:space="preserve"> metagenomic</w:t>
      </w:r>
      <w:r w:rsidRPr="002F2B9E">
        <w:rPr>
          <w:color w:val="000000"/>
          <w:sz w:val="22"/>
          <w:szCs w:val="22"/>
          <w:lang w:val="vi-VN"/>
        </w:rPr>
        <w:t>s</w:t>
      </w:r>
      <w:r w:rsidRPr="002F2B9E">
        <w:rPr>
          <w:color w:val="000000"/>
          <w:sz w:val="22"/>
          <w:szCs w:val="22"/>
        </w:rPr>
        <w:t xml:space="preserve"> </w:t>
      </w:r>
      <w:proofErr w:type="spellStart"/>
      <w:r w:rsidRPr="002F2B9E">
        <w:rPr>
          <w:color w:val="000000"/>
          <w:sz w:val="22"/>
          <w:szCs w:val="22"/>
        </w:rPr>
        <w:t>trong</w:t>
      </w:r>
      <w:proofErr w:type="spellEnd"/>
      <w:r w:rsidRPr="002F2B9E">
        <w:rPr>
          <w:color w:val="000000"/>
          <w:sz w:val="22"/>
          <w:szCs w:val="22"/>
        </w:rPr>
        <w:t xml:space="preserve"> </w:t>
      </w:r>
      <w:proofErr w:type="spellStart"/>
      <w:r w:rsidRPr="002F2B9E">
        <w:rPr>
          <w:color w:val="000000"/>
          <w:sz w:val="22"/>
          <w:szCs w:val="22"/>
        </w:rPr>
        <w:t>nghiên</w:t>
      </w:r>
      <w:proofErr w:type="spellEnd"/>
      <w:r w:rsidRPr="002F2B9E">
        <w:rPr>
          <w:color w:val="000000"/>
          <w:sz w:val="22"/>
          <w:szCs w:val="22"/>
        </w:rPr>
        <w:t xml:space="preserve"> </w:t>
      </w:r>
      <w:proofErr w:type="spellStart"/>
      <w:r w:rsidRPr="002F2B9E">
        <w:rPr>
          <w:color w:val="000000"/>
          <w:sz w:val="22"/>
          <w:szCs w:val="22"/>
        </w:rPr>
        <w:t>cứu</w:t>
      </w:r>
      <w:proofErr w:type="spellEnd"/>
      <w:r w:rsidRPr="002F2B9E">
        <w:rPr>
          <w:color w:val="000000"/>
          <w:sz w:val="22"/>
          <w:szCs w:val="22"/>
        </w:rPr>
        <w:t xml:space="preserve"> </w:t>
      </w:r>
      <w:proofErr w:type="spellStart"/>
      <w:r w:rsidRPr="002F2B9E">
        <w:rPr>
          <w:color w:val="000000"/>
          <w:sz w:val="22"/>
          <w:szCs w:val="22"/>
        </w:rPr>
        <w:t>hệ</w:t>
      </w:r>
      <w:proofErr w:type="spellEnd"/>
      <w:r w:rsidRPr="002F2B9E">
        <w:rPr>
          <w:color w:val="000000"/>
          <w:sz w:val="22"/>
          <w:szCs w:val="22"/>
          <w:lang w:val="vi-VN"/>
        </w:rPr>
        <w:t xml:space="preserve"> vi khuẩn </w:t>
      </w:r>
      <w:proofErr w:type="spellStart"/>
      <w:r w:rsidRPr="002F2B9E">
        <w:rPr>
          <w:color w:val="000000"/>
          <w:sz w:val="22"/>
          <w:szCs w:val="22"/>
        </w:rPr>
        <w:t>đường</w:t>
      </w:r>
      <w:proofErr w:type="spellEnd"/>
      <w:r w:rsidRPr="002F2B9E">
        <w:rPr>
          <w:color w:val="000000"/>
          <w:sz w:val="22"/>
          <w:szCs w:val="22"/>
        </w:rPr>
        <w:t xml:space="preserve"> </w:t>
      </w:r>
      <w:proofErr w:type="spellStart"/>
      <w:r w:rsidRPr="002F2B9E">
        <w:rPr>
          <w:color w:val="000000"/>
          <w:sz w:val="22"/>
          <w:szCs w:val="22"/>
        </w:rPr>
        <w:t>ruột</w:t>
      </w:r>
      <w:proofErr w:type="spellEnd"/>
      <w:r w:rsidRPr="002F2B9E">
        <w:rPr>
          <w:color w:val="000000"/>
          <w:sz w:val="22"/>
          <w:szCs w:val="22"/>
          <w:lang w:val="vi-VN"/>
        </w:rPr>
        <w:t xml:space="preserve"> gồm</w:t>
      </w:r>
      <w:r w:rsidRPr="002F2B9E">
        <w:rPr>
          <w:color w:val="000000"/>
          <w:sz w:val="22"/>
          <w:szCs w:val="22"/>
        </w:rPr>
        <w:t xml:space="preserve"> 3 </w:t>
      </w:r>
      <w:proofErr w:type="spellStart"/>
      <w:r w:rsidRPr="002F2B9E">
        <w:rPr>
          <w:color w:val="000000"/>
          <w:sz w:val="22"/>
          <w:szCs w:val="22"/>
        </w:rPr>
        <w:t>bước</w:t>
      </w:r>
      <w:proofErr w:type="spellEnd"/>
      <w:r w:rsidRPr="002F2B9E">
        <w:rPr>
          <w:color w:val="000000"/>
          <w:sz w:val="22"/>
          <w:szCs w:val="22"/>
        </w:rPr>
        <w:t xml:space="preserve"> </w:t>
      </w:r>
      <w:proofErr w:type="spellStart"/>
      <w:r w:rsidRPr="002F2B9E">
        <w:rPr>
          <w:color w:val="000000"/>
          <w:sz w:val="22"/>
          <w:szCs w:val="22"/>
        </w:rPr>
        <w:t>gồm</w:t>
      </w:r>
      <w:proofErr w:type="spellEnd"/>
      <w:r w:rsidRPr="002F2B9E">
        <w:rPr>
          <w:color w:val="000000"/>
          <w:sz w:val="22"/>
          <w:szCs w:val="22"/>
        </w:rPr>
        <w:t xml:space="preserve">: 1) </w:t>
      </w:r>
      <w:proofErr w:type="spellStart"/>
      <w:r w:rsidRPr="002F2B9E">
        <w:rPr>
          <w:color w:val="000000"/>
          <w:sz w:val="22"/>
          <w:szCs w:val="22"/>
        </w:rPr>
        <w:t>Tách</w:t>
      </w:r>
      <w:proofErr w:type="spellEnd"/>
      <w:r w:rsidRPr="002F2B9E">
        <w:rPr>
          <w:color w:val="000000"/>
          <w:sz w:val="22"/>
          <w:szCs w:val="22"/>
        </w:rPr>
        <w:t xml:space="preserve"> </w:t>
      </w:r>
      <w:proofErr w:type="spellStart"/>
      <w:r w:rsidRPr="002F2B9E">
        <w:rPr>
          <w:color w:val="000000"/>
          <w:sz w:val="22"/>
          <w:szCs w:val="22"/>
        </w:rPr>
        <w:t>chiết</w:t>
      </w:r>
      <w:proofErr w:type="spellEnd"/>
      <w:r w:rsidRPr="002F2B9E">
        <w:rPr>
          <w:color w:val="000000"/>
          <w:sz w:val="22"/>
          <w:szCs w:val="22"/>
        </w:rPr>
        <w:t xml:space="preserve"> DNA </w:t>
      </w:r>
      <w:proofErr w:type="spellStart"/>
      <w:r w:rsidRPr="002F2B9E">
        <w:rPr>
          <w:color w:val="000000"/>
          <w:sz w:val="22"/>
          <w:szCs w:val="22"/>
        </w:rPr>
        <w:t>trong</w:t>
      </w:r>
      <w:proofErr w:type="spellEnd"/>
      <w:r w:rsidRPr="002F2B9E">
        <w:rPr>
          <w:color w:val="000000"/>
          <w:sz w:val="22"/>
          <w:szCs w:val="22"/>
        </w:rPr>
        <w:t xml:space="preserve"> </w:t>
      </w:r>
      <w:proofErr w:type="spellStart"/>
      <w:r w:rsidRPr="002F2B9E">
        <w:rPr>
          <w:color w:val="000000"/>
          <w:sz w:val="22"/>
          <w:szCs w:val="22"/>
        </w:rPr>
        <w:t>mẫu</w:t>
      </w:r>
      <w:proofErr w:type="spellEnd"/>
      <w:r w:rsidRPr="002F2B9E">
        <w:rPr>
          <w:color w:val="000000"/>
          <w:sz w:val="22"/>
          <w:szCs w:val="22"/>
        </w:rPr>
        <w:t xml:space="preserve"> </w:t>
      </w:r>
      <w:proofErr w:type="spellStart"/>
      <w:r w:rsidRPr="002F2B9E">
        <w:rPr>
          <w:color w:val="000000"/>
          <w:sz w:val="22"/>
          <w:szCs w:val="22"/>
        </w:rPr>
        <w:t>thu</w:t>
      </w:r>
      <w:proofErr w:type="spellEnd"/>
      <w:r w:rsidRPr="002F2B9E">
        <w:rPr>
          <w:color w:val="000000"/>
          <w:sz w:val="22"/>
          <w:szCs w:val="22"/>
        </w:rPr>
        <w:t xml:space="preserve"> </w:t>
      </w:r>
      <w:proofErr w:type="spellStart"/>
      <w:r w:rsidRPr="002F2B9E">
        <w:rPr>
          <w:color w:val="000000"/>
          <w:sz w:val="22"/>
          <w:szCs w:val="22"/>
        </w:rPr>
        <w:t>thập</w:t>
      </w:r>
      <w:proofErr w:type="spellEnd"/>
      <w:r w:rsidRPr="002F2B9E">
        <w:rPr>
          <w:color w:val="000000"/>
          <w:sz w:val="22"/>
          <w:szCs w:val="22"/>
        </w:rPr>
        <w:t xml:space="preserve">; 2) </w:t>
      </w:r>
      <w:proofErr w:type="spellStart"/>
      <w:r w:rsidRPr="002F2B9E">
        <w:rPr>
          <w:color w:val="000000"/>
          <w:sz w:val="22"/>
          <w:szCs w:val="22"/>
        </w:rPr>
        <w:t>Thiết</w:t>
      </w:r>
      <w:proofErr w:type="spellEnd"/>
      <w:r w:rsidRPr="002F2B9E">
        <w:rPr>
          <w:color w:val="000000"/>
          <w:sz w:val="22"/>
          <w:szCs w:val="22"/>
        </w:rPr>
        <w:t xml:space="preserve"> </w:t>
      </w:r>
      <w:proofErr w:type="spellStart"/>
      <w:r w:rsidRPr="002F2B9E">
        <w:rPr>
          <w:color w:val="000000"/>
          <w:sz w:val="22"/>
          <w:szCs w:val="22"/>
        </w:rPr>
        <w:t>lập</w:t>
      </w:r>
      <w:proofErr w:type="spellEnd"/>
      <w:r w:rsidRPr="002F2B9E">
        <w:rPr>
          <w:color w:val="000000"/>
          <w:sz w:val="22"/>
          <w:szCs w:val="22"/>
        </w:rPr>
        <w:t xml:space="preserve"> </w:t>
      </w:r>
      <w:proofErr w:type="spellStart"/>
      <w:r w:rsidRPr="002F2B9E">
        <w:rPr>
          <w:color w:val="000000"/>
          <w:sz w:val="22"/>
          <w:szCs w:val="22"/>
        </w:rPr>
        <w:t>thư</w:t>
      </w:r>
      <w:proofErr w:type="spellEnd"/>
      <w:r w:rsidRPr="002F2B9E">
        <w:rPr>
          <w:color w:val="000000"/>
          <w:sz w:val="22"/>
          <w:szCs w:val="22"/>
        </w:rPr>
        <w:t xml:space="preserve"> </w:t>
      </w:r>
      <w:proofErr w:type="spellStart"/>
      <w:r w:rsidRPr="002F2B9E">
        <w:rPr>
          <w:color w:val="000000"/>
          <w:sz w:val="22"/>
          <w:szCs w:val="22"/>
        </w:rPr>
        <w:t>viện</w:t>
      </w:r>
      <w:proofErr w:type="spellEnd"/>
      <w:r w:rsidRPr="002F2B9E">
        <w:rPr>
          <w:color w:val="000000"/>
          <w:sz w:val="22"/>
          <w:szCs w:val="22"/>
        </w:rPr>
        <w:t xml:space="preserve"> metagenome </w:t>
      </w:r>
      <w:proofErr w:type="spellStart"/>
      <w:r w:rsidRPr="002F2B9E">
        <w:rPr>
          <w:color w:val="000000"/>
          <w:sz w:val="22"/>
          <w:szCs w:val="22"/>
        </w:rPr>
        <w:t>và</w:t>
      </w:r>
      <w:proofErr w:type="spellEnd"/>
      <w:r w:rsidRPr="002F2B9E">
        <w:rPr>
          <w:color w:val="000000"/>
          <w:sz w:val="22"/>
          <w:szCs w:val="22"/>
        </w:rPr>
        <w:t xml:space="preserve"> </w:t>
      </w:r>
      <w:proofErr w:type="spellStart"/>
      <w:r w:rsidRPr="002F2B9E">
        <w:rPr>
          <w:color w:val="000000"/>
          <w:sz w:val="22"/>
          <w:szCs w:val="22"/>
        </w:rPr>
        <w:t>giải</w:t>
      </w:r>
      <w:proofErr w:type="spellEnd"/>
      <w:r w:rsidRPr="002F2B9E">
        <w:rPr>
          <w:color w:val="000000"/>
          <w:sz w:val="22"/>
          <w:szCs w:val="22"/>
        </w:rPr>
        <w:t xml:space="preserve"> </w:t>
      </w:r>
      <w:proofErr w:type="spellStart"/>
      <w:r w:rsidRPr="002F2B9E">
        <w:rPr>
          <w:color w:val="000000"/>
          <w:sz w:val="22"/>
          <w:szCs w:val="22"/>
        </w:rPr>
        <w:t>trình</w:t>
      </w:r>
      <w:proofErr w:type="spellEnd"/>
      <w:r w:rsidRPr="002F2B9E">
        <w:rPr>
          <w:color w:val="000000"/>
          <w:sz w:val="22"/>
          <w:szCs w:val="22"/>
        </w:rPr>
        <w:t xml:space="preserve"> </w:t>
      </w:r>
      <w:proofErr w:type="spellStart"/>
      <w:r w:rsidRPr="002F2B9E">
        <w:rPr>
          <w:color w:val="000000"/>
          <w:sz w:val="22"/>
          <w:szCs w:val="22"/>
        </w:rPr>
        <w:t>tư</w:t>
      </w:r>
      <w:proofErr w:type="spellEnd"/>
      <w:r w:rsidRPr="002F2B9E">
        <w:rPr>
          <w:color w:val="000000"/>
          <w:sz w:val="22"/>
          <w:szCs w:val="22"/>
        </w:rPr>
        <w:t xml:space="preserve">̣ DNA metagenome; 3) </w:t>
      </w:r>
      <w:proofErr w:type="spellStart"/>
      <w:r w:rsidRPr="002F2B9E">
        <w:rPr>
          <w:color w:val="000000"/>
          <w:sz w:val="22"/>
          <w:szCs w:val="22"/>
        </w:rPr>
        <w:t>Phân</w:t>
      </w:r>
      <w:proofErr w:type="spellEnd"/>
      <w:r w:rsidRPr="002F2B9E">
        <w:rPr>
          <w:color w:val="000000"/>
          <w:sz w:val="22"/>
          <w:szCs w:val="22"/>
          <w:lang w:val="vi-VN"/>
        </w:rPr>
        <w:t xml:space="preserve"> tích kết quả</w:t>
      </w:r>
      <w:r w:rsidRPr="002F2B9E">
        <w:rPr>
          <w:color w:val="000000"/>
          <w:sz w:val="22"/>
          <w:szCs w:val="22"/>
        </w:rPr>
        <w:t xml:space="preserve"> </w:t>
      </w:r>
      <w:proofErr w:type="spellStart"/>
      <w:r w:rsidRPr="002F2B9E">
        <w:rPr>
          <w:color w:val="000000"/>
          <w:sz w:val="22"/>
          <w:szCs w:val="22"/>
        </w:rPr>
        <w:t>dựa</w:t>
      </w:r>
      <w:proofErr w:type="spellEnd"/>
      <w:r w:rsidRPr="002F2B9E">
        <w:rPr>
          <w:color w:val="000000"/>
          <w:sz w:val="22"/>
          <w:szCs w:val="22"/>
        </w:rPr>
        <w:t xml:space="preserve"> </w:t>
      </w:r>
      <w:proofErr w:type="spellStart"/>
      <w:r w:rsidRPr="002F2B9E">
        <w:rPr>
          <w:color w:val="000000"/>
          <w:sz w:val="22"/>
          <w:szCs w:val="22"/>
        </w:rPr>
        <w:t>vào</w:t>
      </w:r>
      <w:proofErr w:type="spellEnd"/>
      <w:r w:rsidRPr="002F2B9E">
        <w:rPr>
          <w:color w:val="000000"/>
          <w:sz w:val="22"/>
          <w:szCs w:val="22"/>
        </w:rPr>
        <w:t xml:space="preserve"> </w:t>
      </w:r>
      <w:proofErr w:type="spellStart"/>
      <w:r w:rsidRPr="002F2B9E">
        <w:rPr>
          <w:color w:val="000000"/>
          <w:sz w:val="22"/>
          <w:szCs w:val="22"/>
        </w:rPr>
        <w:t>dư</w:t>
      </w:r>
      <w:proofErr w:type="spellEnd"/>
      <w:r w:rsidRPr="002F2B9E">
        <w:rPr>
          <w:color w:val="000000"/>
          <w:sz w:val="22"/>
          <w:szCs w:val="22"/>
        </w:rPr>
        <w:t xml:space="preserve">̃ </w:t>
      </w:r>
      <w:proofErr w:type="spellStart"/>
      <w:r w:rsidRPr="002F2B9E">
        <w:rPr>
          <w:color w:val="000000"/>
          <w:sz w:val="22"/>
          <w:szCs w:val="22"/>
        </w:rPr>
        <w:t>liệu</w:t>
      </w:r>
      <w:proofErr w:type="spellEnd"/>
      <w:r w:rsidRPr="002F2B9E">
        <w:rPr>
          <w:color w:val="000000"/>
          <w:sz w:val="22"/>
          <w:szCs w:val="22"/>
        </w:rPr>
        <w:t xml:space="preserve"> </w:t>
      </w:r>
      <w:proofErr w:type="spellStart"/>
      <w:r w:rsidRPr="002F2B9E">
        <w:rPr>
          <w:color w:val="000000"/>
          <w:sz w:val="22"/>
          <w:szCs w:val="22"/>
        </w:rPr>
        <w:t>giải</w:t>
      </w:r>
      <w:proofErr w:type="spellEnd"/>
      <w:r w:rsidRPr="002F2B9E">
        <w:rPr>
          <w:color w:val="000000"/>
          <w:sz w:val="22"/>
          <w:szCs w:val="22"/>
        </w:rPr>
        <w:t xml:space="preserve"> </w:t>
      </w:r>
      <w:proofErr w:type="spellStart"/>
      <w:r w:rsidRPr="002F2B9E">
        <w:rPr>
          <w:color w:val="000000"/>
          <w:sz w:val="22"/>
          <w:szCs w:val="22"/>
        </w:rPr>
        <w:t>trình</w:t>
      </w:r>
      <w:proofErr w:type="spellEnd"/>
      <w:r w:rsidRPr="002F2B9E">
        <w:rPr>
          <w:color w:val="000000"/>
          <w:sz w:val="22"/>
          <w:szCs w:val="22"/>
        </w:rPr>
        <w:t xml:space="preserve"> </w:t>
      </w:r>
      <w:proofErr w:type="spellStart"/>
      <w:r w:rsidRPr="002F2B9E">
        <w:rPr>
          <w:color w:val="000000"/>
          <w:sz w:val="22"/>
          <w:szCs w:val="22"/>
        </w:rPr>
        <w:t>tư</w:t>
      </w:r>
      <w:proofErr w:type="spellEnd"/>
      <w:r w:rsidRPr="002F2B9E">
        <w:rPr>
          <w:color w:val="000000"/>
          <w:sz w:val="22"/>
          <w:szCs w:val="22"/>
        </w:rPr>
        <w:t xml:space="preserve">̣ gen </w:t>
      </w:r>
      <w:proofErr w:type="spellStart"/>
      <w:r w:rsidRPr="002F2B9E">
        <w:rPr>
          <w:color w:val="000000"/>
          <w:sz w:val="22"/>
          <w:szCs w:val="22"/>
        </w:rPr>
        <w:t>và</w:t>
      </w:r>
      <w:proofErr w:type="spellEnd"/>
      <w:r w:rsidRPr="002F2B9E">
        <w:rPr>
          <w:color w:val="000000"/>
          <w:sz w:val="22"/>
          <w:szCs w:val="22"/>
        </w:rPr>
        <w:t xml:space="preserve"> </w:t>
      </w:r>
      <w:proofErr w:type="spellStart"/>
      <w:r w:rsidRPr="002F2B9E">
        <w:rPr>
          <w:color w:val="000000"/>
          <w:sz w:val="22"/>
          <w:szCs w:val="22"/>
        </w:rPr>
        <w:t>ngân</w:t>
      </w:r>
      <w:proofErr w:type="spellEnd"/>
      <w:r w:rsidRPr="002F2B9E">
        <w:rPr>
          <w:color w:val="000000"/>
          <w:sz w:val="22"/>
          <w:szCs w:val="22"/>
        </w:rPr>
        <w:t xml:space="preserve"> </w:t>
      </w:r>
      <w:proofErr w:type="spellStart"/>
      <w:r w:rsidRPr="002F2B9E">
        <w:rPr>
          <w:color w:val="000000"/>
          <w:sz w:val="22"/>
          <w:szCs w:val="22"/>
        </w:rPr>
        <w:t>hàng</w:t>
      </w:r>
      <w:proofErr w:type="spellEnd"/>
      <w:r w:rsidRPr="002F2B9E">
        <w:rPr>
          <w:color w:val="000000"/>
          <w:sz w:val="22"/>
          <w:szCs w:val="22"/>
        </w:rPr>
        <w:t xml:space="preserve"> gen.</w:t>
      </w:r>
    </w:p>
    <w:p w:rsidR="000B7DB3" w:rsidRPr="002F2B9E" w:rsidRDefault="000B7DB3" w:rsidP="002F2B9E">
      <w:pPr>
        <w:widowControl w:val="0"/>
        <w:autoSpaceDE w:val="0"/>
        <w:autoSpaceDN w:val="0"/>
        <w:adjustRightInd w:val="0"/>
        <w:spacing w:line="340" w:lineRule="exact"/>
        <w:jc w:val="both"/>
        <w:rPr>
          <w:i/>
          <w:color w:val="000000"/>
          <w:sz w:val="22"/>
          <w:szCs w:val="22"/>
        </w:rPr>
      </w:pPr>
      <w:r w:rsidRPr="002F2B9E">
        <w:rPr>
          <w:color w:val="000000"/>
          <w:sz w:val="22"/>
          <w:szCs w:val="22"/>
        </w:rPr>
        <w:tab/>
      </w:r>
      <w:proofErr w:type="spellStart"/>
      <w:r w:rsidRPr="002F2B9E">
        <w:rPr>
          <w:i/>
          <w:color w:val="000000"/>
          <w:sz w:val="22"/>
          <w:szCs w:val="22"/>
        </w:rPr>
        <w:t>Tách</w:t>
      </w:r>
      <w:proofErr w:type="spellEnd"/>
      <w:r w:rsidRPr="002F2B9E">
        <w:rPr>
          <w:i/>
          <w:color w:val="000000"/>
          <w:sz w:val="22"/>
          <w:szCs w:val="22"/>
        </w:rPr>
        <w:t xml:space="preserve"> </w:t>
      </w:r>
      <w:proofErr w:type="spellStart"/>
      <w:r w:rsidRPr="002F2B9E">
        <w:rPr>
          <w:i/>
          <w:color w:val="000000"/>
          <w:sz w:val="22"/>
          <w:szCs w:val="22"/>
        </w:rPr>
        <w:t>chiết</w:t>
      </w:r>
      <w:proofErr w:type="spellEnd"/>
      <w:r w:rsidRPr="002F2B9E">
        <w:rPr>
          <w:i/>
          <w:color w:val="000000"/>
          <w:sz w:val="22"/>
          <w:szCs w:val="22"/>
        </w:rPr>
        <w:t xml:space="preserve"> DNA </w:t>
      </w:r>
      <w:proofErr w:type="spellStart"/>
      <w:r w:rsidRPr="002F2B9E">
        <w:rPr>
          <w:i/>
          <w:color w:val="000000"/>
          <w:sz w:val="22"/>
          <w:szCs w:val="22"/>
        </w:rPr>
        <w:t>tổng</w:t>
      </w:r>
      <w:proofErr w:type="spellEnd"/>
      <w:r w:rsidRPr="002F2B9E">
        <w:rPr>
          <w:i/>
          <w:color w:val="000000"/>
          <w:sz w:val="22"/>
          <w:szCs w:val="22"/>
        </w:rPr>
        <w:t xml:space="preserve"> </w:t>
      </w:r>
      <w:proofErr w:type="spellStart"/>
      <w:r w:rsidRPr="002F2B9E">
        <w:rPr>
          <w:i/>
          <w:color w:val="000000"/>
          <w:sz w:val="22"/>
          <w:szCs w:val="22"/>
        </w:rPr>
        <w:t>số</w:t>
      </w:r>
      <w:proofErr w:type="spellEnd"/>
      <w:r w:rsidRPr="002F2B9E">
        <w:rPr>
          <w:i/>
          <w:color w:val="000000"/>
          <w:sz w:val="22"/>
          <w:szCs w:val="22"/>
        </w:rPr>
        <w:t xml:space="preserve"> </w:t>
      </w:r>
      <w:proofErr w:type="spellStart"/>
      <w:r w:rsidRPr="002F2B9E">
        <w:rPr>
          <w:i/>
          <w:color w:val="000000"/>
          <w:sz w:val="22"/>
          <w:szCs w:val="22"/>
        </w:rPr>
        <w:t>trong</w:t>
      </w:r>
      <w:proofErr w:type="spellEnd"/>
      <w:r w:rsidRPr="002F2B9E">
        <w:rPr>
          <w:i/>
          <w:color w:val="000000"/>
          <w:sz w:val="22"/>
          <w:szCs w:val="22"/>
        </w:rPr>
        <w:t xml:space="preserve"> </w:t>
      </w:r>
      <w:proofErr w:type="spellStart"/>
      <w:r w:rsidRPr="002F2B9E">
        <w:rPr>
          <w:i/>
          <w:color w:val="000000"/>
          <w:sz w:val="22"/>
          <w:szCs w:val="22"/>
        </w:rPr>
        <w:t>phân</w:t>
      </w:r>
      <w:bookmarkStart w:id="24" w:name="_Toc139232212"/>
      <w:bookmarkStart w:id="25" w:name="_Toc139234700"/>
      <w:bookmarkStart w:id="26" w:name="_Toc139235562"/>
      <w:bookmarkStart w:id="27" w:name="_Toc140421845"/>
      <w:bookmarkStart w:id="28" w:name="_Toc144477163"/>
      <w:bookmarkStart w:id="29" w:name="_Toc145962159"/>
      <w:bookmarkStart w:id="30" w:name="_Toc145962400"/>
      <w:bookmarkStart w:id="31" w:name="_Toc145962729"/>
      <w:bookmarkStart w:id="32" w:name="_Toc150168173"/>
      <w:proofErr w:type="spellEnd"/>
      <w:r w:rsidRPr="002F2B9E">
        <w:rPr>
          <w:i/>
          <w:color w:val="000000"/>
          <w:sz w:val="22"/>
          <w:szCs w:val="22"/>
          <w:lang w:val="vi-VN"/>
        </w:rPr>
        <w:t xml:space="preserve">: </w:t>
      </w:r>
      <w:r w:rsidRPr="002F2B9E">
        <w:rPr>
          <w:sz w:val="22"/>
          <w:szCs w:val="22"/>
          <w:lang w:val="vi-VN"/>
        </w:rPr>
        <w:t>Tách chiết DNA từ phân được thực hiện theo hướng dẫn của bộ kit QIAamp Fast DNA Stool Mini Kit (QIAgen</w:t>
      </w:r>
      <w:bookmarkEnd w:id="24"/>
      <w:bookmarkEnd w:id="25"/>
      <w:bookmarkEnd w:id="26"/>
      <w:r w:rsidRPr="002F2B9E">
        <w:rPr>
          <w:sz w:val="22"/>
          <w:szCs w:val="22"/>
          <w:lang w:val="vi-VN"/>
        </w:rPr>
        <w:t>, Đức)</w:t>
      </w:r>
      <w:bookmarkEnd w:id="27"/>
      <w:bookmarkEnd w:id="28"/>
      <w:r w:rsidRPr="002F2B9E">
        <w:rPr>
          <w:sz w:val="22"/>
          <w:szCs w:val="22"/>
          <w:lang w:val="vi-VN"/>
        </w:rPr>
        <w:t>.</w:t>
      </w:r>
      <w:bookmarkEnd w:id="29"/>
      <w:bookmarkEnd w:id="30"/>
      <w:bookmarkEnd w:id="31"/>
      <w:bookmarkEnd w:id="32"/>
    </w:p>
    <w:p w:rsidR="000B7DB3" w:rsidRPr="002F2B9E" w:rsidRDefault="000B7DB3" w:rsidP="002F2B9E">
      <w:pPr>
        <w:widowControl w:val="0"/>
        <w:autoSpaceDE w:val="0"/>
        <w:autoSpaceDN w:val="0"/>
        <w:adjustRightInd w:val="0"/>
        <w:spacing w:line="340" w:lineRule="exact"/>
        <w:ind w:firstLine="720"/>
        <w:jc w:val="both"/>
        <w:rPr>
          <w:color w:val="000000"/>
          <w:sz w:val="22"/>
          <w:szCs w:val="22"/>
        </w:rPr>
      </w:pPr>
      <w:proofErr w:type="spellStart"/>
      <w:r w:rsidRPr="002F2B9E">
        <w:rPr>
          <w:i/>
          <w:color w:val="000000"/>
          <w:sz w:val="22"/>
          <w:szCs w:val="22"/>
        </w:rPr>
        <w:t>Chuẩn</w:t>
      </w:r>
      <w:proofErr w:type="spellEnd"/>
      <w:r w:rsidRPr="002F2B9E">
        <w:rPr>
          <w:i/>
          <w:color w:val="000000"/>
          <w:sz w:val="22"/>
          <w:szCs w:val="22"/>
        </w:rPr>
        <w:t xml:space="preserve"> </w:t>
      </w:r>
      <w:proofErr w:type="spellStart"/>
      <w:r w:rsidRPr="002F2B9E">
        <w:rPr>
          <w:i/>
          <w:color w:val="000000"/>
          <w:sz w:val="22"/>
          <w:szCs w:val="22"/>
        </w:rPr>
        <w:t>bị</w:t>
      </w:r>
      <w:proofErr w:type="spellEnd"/>
      <w:r w:rsidRPr="002F2B9E">
        <w:rPr>
          <w:i/>
          <w:color w:val="000000"/>
          <w:sz w:val="22"/>
          <w:szCs w:val="22"/>
        </w:rPr>
        <w:t xml:space="preserve"> </w:t>
      </w:r>
      <w:proofErr w:type="spellStart"/>
      <w:r w:rsidRPr="002F2B9E">
        <w:rPr>
          <w:i/>
          <w:color w:val="000000"/>
          <w:sz w:val="22"/>
          <w:szCs w:val="22"/>
        </w:rPr>
        <w:t>thư</w:t>
      </w:r>
      <w:proofErr w:type="spellEnd"/>
      <w:r w:rsidRPr="002F2B9E">
        <w:rPr>
          <w:i/>
          <w:color w:val="000000"/>
          <w:sz w:val="22"/>
          <w:szCs w:val="22"/>
        </w:rPr>
        <w:t xml:space="preserve"> </w:t>
      </w:r>
      <w:proofErr w:type="spellStart"/>
      <w:r w:rsidRPr="002F2B9E">
        <w:rPr>
          <w:i/>
          <w:color w:val="000000"/>
          <w:sz w:val="22"/>
          <w:szCs w:val="22"/>
        </w:rPr>
        <w:t>viện</w:t>
      </w:r>
      <w:proofErr w:type="spellEnd"/>
      <w:r w:rsidRPr="002F2B9E">
        <w:rPr>
          <w:i/>
          <w:color w:val="000000"/>
          <w:sz w:val="22"/>
          <w:szCs w:val="22"/>
        </w:rPr>
        <w:t xml:space="preserve"> </w:t>
      </w:r>
      <w:proofErr w:type="spellStart"/>
      <w:r w:rsidRPr="002F2B9E">
        <w:rPr>
          <w:i/>
          <w:color w:val="000000"/>
          <w:sz w:val="22"/>
          <w:szCs w:val="22"/>
        </w:rPr>
        <w:t>và</w:t>
      </w:r>
      <w:proofErr w:type="spellEnd"/>
      <w:r w:rsidRPr="002F2B9E">
        <w:rPr>
          <w:i/>
          <w:color w:val="000000"/>
          <w:sz w:val="22"/>
          <w:szCs w:val="22"/>
        </w:rPr>
        <w:t xml:space="preserve"> </w:t>
      </w:r>
      <w:proofErr w:type="spellStart"/>
      <w:r w:rsidRPr="002F2B9E">
        <w:rPr>
          <w:i/>
          <w:color w:val="000000"/>
          <w:sz w:val="22"/>
          <w:szCs w:val="22"/>
        </w:rPr>
        <w:t>giải</w:t>
      </w:r>
      <w:proofErr w:type="spellEnd"/>
      <w:r w:rsidRPr="002F2B9E">
        <w:rPr>
          <w:i/>
          <w:color w:val="000000"/>
          <w:sz w:val="22"/>
          <w:szCs w:val="22"/>
        </w:rPr>
        <w:t xml:space="preserve"> </w:t>
      </w:r>
      <w:proofErr w:type="spellStart"/>
      <w:r w:rsidRPr="002F2B9E">
        <w:rPr>
          <w:i/>
          <w:color w:val="000000"/>
          <w:sz w:val="22"/>
          <w:szCs w:val="22"/>
        </w:rPr>
        <w:t>trình</w:t>
      </w:r>
      <w:proofErr w:type="spellEnd"/>
      <w:r w:rsidRPr="002F2B9E">
        <w:rPr>
          <w:i/>
          <w:color w:val="000000"/>
          <w:sz w:val="22"/>
          <w:szCs w:val="22"/>
        </w:rPr>
        <w:t xml:space="preserve"> </w:t>
      </w:r>
      <w:proofErr w:type="spellStart"/>
      <w:r w:rsidRPr="002F2B9E">
        <w:rPr>
          <w:i/>
          <w:color w:val="000000"/>
          <w:sz w:val="22"/>
          <w:szCs w:val="22"/>
        </w:rPr>
        <w:t>tự</w:t>
      </w:r>
      <w:proofErr w:type="spellEnd"/>
      <w:r w:rsidRPr="002F2B9E">
        <w:rPr>
          <w:i/>
          <w:color w:val="000000"/>
          <w:sz w:val="22"/>
          <w:szCs w:val="22"/>
          <w:lang w:val="vi-VN"/>
        </w:rPr>
        <w:t xml:space="preserve">: </w:t>
      </w:r>
      <w:proofErr w:type="spellStart"/>
      <w:r w:rsidRPr="002F2B9E">
        <w:rPr>
          <w:color w:val="000000"/>
          <w:sz w:val="22"/>
          <w:szCs w:val="22"/>
        </w:rPr>
        <w:t>Thư</w:t>
      </w:r>
      <w:proofErr w:type="spellEnd"/>
      <w:r w:rsidRPr="002F2B9E">
        <w:rPr>
          <w:color w:val="000000"/>
          <w:sz w:val="22"/>
          <w:szCs w:val="22"/>
        </w:rPr>
        <w:t xml:space="preserve"> </w:t>
      </w:r>
      <w:proofErr w:type="spellStart"/>
      <w:r w:rsidRPr="002F2B9E">
        <w:rPr>
          <w:color w:val="000000"/>
          <w:sz w:val="22"/>
          <w:szCs w:val="22"/>
        </w:rPr>
        <w:t>viện</w:t>
      </w:r>
      <w:proofErr w:type="spellEnd"/>
      <w:r w:rsidRPr="002F2B9E">
        <w:rPr>
          <w:color w:val="000000"/>
          <w:sz w:val="22"/>
          <w:szCs w:val="22"/>
        </w:rPr>
        <w:t xml:space="preserve"> </w:t>
      </w:r>
      <w:proofErr w:type="spellStart"/>
      <w:r w:rsidRPr="002F2B9E">
        <w:rPr>
          <w:color w:val="000000"/>
          <w:sz w:val="22"/>
          <w:szCs w:val="22"/>
        </w:rPr>
        <w:t>được</w:t>
      </w:r>
      <w:proofErr w:type="spellEnd"/>
      <w:r w:rsidRPr="002F2B9E">
        <w:rPr>
          <w:color w:val="000000"/>
          <w:sz w:val="22"/>
          <w:szCs w:val="22"/>
        </w:rPr>
        <w:t xml:space="preserve"> </w:t>
      </w:r>
      <w:proofErr w:type="spellStart"/>
      <w:r w:rsidRPr="002F2B9E">
        <w:rPr>
          <w:color w:val="000000"/>
          <w:sz w:val="22"/>
          <w:szCs w:val="22"/>
        </w:rPr>
        <w:t>chuẩn</w:t>
      </w:r>
      <w:proofErr w:type="spellEnd"/>
      <w:r w:rsidRPr="002F2B9E">
        <w:rPr>
          <w:color w:val="000000"/>
          <w:sz w:val="22"/>
          <w:szCs w:val="22"/>
        </w:rPr>
        <w:t xml:space="preserve"> bị </w:t>
      </w:r>
      <w:proofErr w:type="spellStart"/>
      <w:r w:rsidRPr="002F2B9E">
        <w:rPr>
          <w:color w:val="000000"/>
          <w:sz w:val="22"/>
          <w:szCs w:val="22"/>
        </w:rPr>
        <w:t>theo</w:t>
      </w:r>
      <w:proofErr w:type="spellEnd"/>
      <w:r w:rsidRPr="002F2B9E">
        <w:rPr>
          <w:color w:val="000000"/>
          <w:sz w:val="22"/>
          <w:szCs w:val="22"/>
        </w:rPr>
        <w:t xml:space="preserve"> </w:t>
      </w:r>
      <w:proofErr w:type="spellStart"/>
      <w:r w:rsidRPr="002F2B9E">
        <w:rPr>
          <w:color w:val="000000"/>
          <w:sz w:val="22"/>
          <w:szCs w:val="22"/>
        </w:rPr>
        <w:t>hướng</w:t>
      </w:r>
      <w:proofErr w:type="spellEnd"/>
      <w:r w:rsidRPr="002F2B9E">
        <w:rPr>
          <w:color w:val="000000"/>
          <w:sz w:val="22"/>
          <w:szCs w:val="22"/>
        </w:rPr>
        <w:t xml:space="preserve"> </w:t>
      </w:r>
      <w:proofErr w:type="spellStart"/>
      <w:r w:rsidRPr="002F2B9E">
        <w:rPr>
          <w:color w:val="000000"/>
          <w:sz w:val="22"/>
          <w:szCs w:val="22"/>
        </w:rPr>
        <w:t>dẫn</w:t>
      </w:r>
      <w:proofErr w:type="spellEnd"/>
      <w:r w:rsidRPr="002F2B9E">
        <w:rPr>
          <w:color w:val="000000"/>
          <w:sz w:val="22"/>
          <w:szCs w:val="22"/>
        </w:rPr>
        <w:t xml:space="preserve"> </w:t>
      </w:r>
      <w:proofErr w:type="spellStart"/>
      <w:r w:rsidRPr="002F2B9E">
        <w:rPr>
          <w:color w:val="000000"/>
          <w:sz w:val="22"/>
          <w:szCs w:val="22"/>
        </w:rPr>
        <w:t>của</w:t>
      </w:r>
      <w:proofErr w:type="spellEnd"/>
      <w:r w:rsidRPr="002F2B9E">
        <w:rPr>
          <w:color w:val="000000"/>
          <w:sz w:val="22"/>
          <w:szCs w:val="22"/>
        </w:rPr>
        <w:t xml:space="preserve"> </w:t>
      </w:r>
      <w:proofErr w:type="spellStart"/>
      <w:r w:rsidRPr="002F2B9E">
        <w:rPr>
          <w:color w:val="000000"/>
          <w:sz w:val="22"/>
          <w:szCs w:val="22"/>
        </w:rPr>
        <w:t>hãng</w:t>
      </w:r>
      <w:proofErr w:type="spellEnd"/>
      <w:r w:rsidRPr="002F2B9E">
        <w:rPr>
          <w:color w:val="000000"/>
          <w:sz w:val="22"/>
          <w:szCs w:val="22"/>
        </w:rPr>
        <w:t xml:space="preserve"> Illumina</w:t>
      </w:r>
    </w:p>
    <w:p w:rsidR="000B7DB3" w:rsidRPr="002F2B9E" w:rsidRDefault="000B7DB3" w:rsidP="002F2B9E">
      <w:pPr>
        <w:widowControl w:val="0"/>
        <w:autoSpaceDE w:val="0"/>
        <w:autoSpaceDN w:val="0"/>
        <w:adjustRightInd w:val="0"/>
        <w:spacing w:line="340" w:lineRule="exact"/>
        <w:ind w:firstLine="720"/>
        <w:jc w:val="both"/>
        <w:rPr>
          <w:i/>
          <w:color w:val="0C0C0C"/>
          <w:sz w:val="22"/>
          <w:szCs w:val="22"/>
          <w:lang w:val="vi-VN"/>
        </w:rPr>
      </w:pPr>
      <w:r w:rsidRPr="002F2B9E">
        <w:rPr>
          <w:i/>
          <w:color w:val="0C0C0C"/>
          <w:sz w:val="22"/>
          <w:szCs w:val="22"/>
          <w:lang w:val="vi-VN"/>
        </w:rPr>
        <w:t>Phân tích dữ liệu giải trình tự</w:t>
      </w:r>
    </w:p>
    <w:p w:rsidR="00A905D7" w:rsidRPr="002F2B9E" w:rsidRDefault="000B7DB3" w:rsidP="002F2B9E">
      <w:pPr>
        <w:widowControl w:val="0"/>
        <w:autoSpaceDE w:val="0"/>
        <w:autoSpaceDN w:val="0"/>
        <w:adjustRightInd w:val="0"/>
        <w:spacing w:line="340" w:lineRule="exact"/>
        <w:ind w:firstLine="720"/>
        <w:jc w:val="both"/>
        <w:rPr>
          <w:i/>
          <w:color w:val="000000"/>
          <w:sz w:val="22"/>
          <w:szCs w:val="22"/>
          <w:lang w:val="vi-VN"/>
        </w:rPr>
      </w:pPr>
      <w:r w:rsidRPr="002F2B9E">
        <w:rPr>
          <w:color w:val="000000"/>
          <w:sz w:val="22"/>
          <w:szCs w:val="22"/>
          <w:lang w:val="vi-VN"/>
        </w:rPr>
        <w:t xml:space="preserve">Dữ liệu sau khi giải trình tự được lưu dưới dạng các file nén có dung lượng lớn. Quá trình phân tích metagenomics gồm 3 bước chính, đó là: (i) Tiền xử lý dữ liệu thô; (ii) Xác định vị trí phân loại và (iii) Phân tích đa dạng và biểu thị hóa kết quả dưới dạng biểu đồ, hình ảnh trực quan. Phân tích đa dạng hệ vi khuẩn được </w:t>
      </w:r>
      <w:r w:rsidRPr="002F2B9E">
        <w:rPr>
          <w:color w:val="000000"/>
          <w:sz w:val="22"/>
          <w:szCs w:val="22"/>
          <w:lang w:val="vi-VN"/>
        </w:rPr>
        <w:lastRenderedPageBreak/>
        <w:t>thực hiện nhờ công cụ Qiime 2 phiên bản 2022.8</w:t>
      </w:r>
      <w:r w:rsidRPr="002F2B9E">
        <w:rPr>
          <w:i/>
          <w:color w:val="000000"/>
          <w:sz w:val="22"/>
          <w:szCs w:val="22"/>
          <w:lang w:val="vi-VN"/>
        </w:rPr>
        <w:t>.</w:t>
      </w:r>
    </w:p>
    <w:p w:rsidR="00A905D7" w:rsidRPr="00A905D7" w:rsidRDefault="00A905D7" w:rsidP="002F2B9E">
      <w:pPr>
        <w:spacing w:line="340" w:lineRule="exact"/>
        <w:jc w:val="both"/>
        <w:rPr>
          <w:b/>
          <w:i/>
          <w:iCs/>
          <w:spacing w:val="-4"/>
          <w:sz w:val="22"/>
          <w:szCs w:val="22"/>
          <w:lang w:val="vi-VN"/>
        </w:rPr>
      </w:pPr>
      <w:bookmarkStart w:id="33" w:name="_Toc479666626"/>
      <w:bookmarkEnd w:id="23"/>
      <w:r w:rsidRPr="00A905D7">
        <w:rPr>
          <w:b/>
          <w:i/>
          <w:iCs/>
          <w:spacing w:val="-4"/>
          <w:sz w:val="22"/>
          <w:szCs w:val="22"/>
          <w:lang w:val="vi-VN"/>
        </w:rPr>
        <w:t>2.4.6. Các chỉ tiêu nghiên cứu</w:t>
      </w:r>
    </w:p>
    <w:p w:rsidR="00CC1C95" w:rsidRPr="00A905D7" w:rsidRDefault="00CC1C95" w:rsidP="002F2B9E">
      <w:pPr>
        <w:spacing w:line="340" w:lineRule="exact"/>
        <w:jc w:val="both"/>
        <w:rPr>
          <w:b/>
          <w:spacing w:val="-4"/>
          <w:sz w:val="22"/>
          <w:szCs w:val="22"/>
          <w:lang w:val="vi-VN"/>
        </w:rPr>
      </w:pPr>
      <w:r w:rsidRPr="002F2B9E">
        <w:rPr>
          <w:b/>
          <w:spacing w:val="-4"/>
          <w:sz w:val="22"/>
          <w:szCs w:val="22"/>
        </w:rPr>
        <w:t>2.</w:t>
      </w:r>
      <w:r w:rsidR="00A905D7">
        <w:rPr>
          <w:b/>
          <w:spacing w:val="-4"/>
          <w:sz w:val="22"/>
          <w:szCs w:val="22"/>
          <w:lang w:val="vi-VN"/>
        </w:rPr>
        <w:t>5</w:t>
      </w:r>
      <w:r w:rsidRPr="002F2B9E">
        <w:rPr>
          <w:b/>
          <w:spacing w:val="-4"/>
          <w:sz w:val="22"/>
          <w:szCs w:val="22"/>
        </w:rPr>
        <w:t xml:space="preserve">. </w:t>
      </w:r>
      <w:proofErr w:type="spellStart"/>
      <w:r w:rsidRPr="002F2B9E">
        <w:rPr>
          <w:b/>
          <w:spacing w:val="-4"/>
          <w:sz w:val="22"/>
          <w:szCs w:val="22"/>
        </w:rPr>
        <w:t>Phân</w:t>
      </w:r>
      <w:proofErr w:type="spellEnd"/>
      <w:r w:rsidRPr="002F2B9E">
        <w:rPr>
          <w:b/>
          <w:spacing w:val="-4"/>
          <w:sz w:val="22"/>
          <w:szCs w:val="22"/>
        </w:rPr>
        <w:t xml:space="preserve"> </w:t>
      </w:r>
      <w:proofErr w:type="spellStart"/>
      <w:r w:rsidRPr="002F2B9E">
        <w:rPr>
          <w:b/>
          <w:spacing w:val="-4"/>
          <w:sz w:val="22"/>
          <w:szCs w:val="22"/>
        </w:rPr>
        <w:t>tích</w:t>
      </w:r>
      <w:proofErr w:type="spellEnd"/>
      <w:r w:rsidRPr="002F2B9E">
        <w:rPr>
          <w:b/>
          <w:spacing w:val="-4"/>
          <w:sz w:val="22"/>
          <w:szCs w:val="22"/>
        </w:rPr>
        <w:t xml:space="preserve"> </w:t>
      </w:r>
      <w:proofErr w:type="spellStart"/>
      <w:r w:rsidR="00A905D7">
        <w:rPr>
          <w:b/>
          <w:spacing w:val="-4"/>
          <w:sz w:val="22"/>
          <w:szCs w:val="22"/>
        </w:rPr>
        <w:t>và</w:t>
      </w:r>
      <w:proofErr w:type="spellEnd"/>
      <w:r w:rsidR="00A905D7">
        <w:rPr>
          <w:b/>
          <w:spacing w:val="-4"/>
          <w:sz w:val="22"/>
          <w:szCs w:val="22"/>
          <w:lang w:val="vi-VN"/>
        </w:rPr>
        <w:t xml:space="preserve"> sử lý </w:t>
      </w:r>
      <w:proofErr w:type="spellStart"/>
      <w:r w:rsidRPr="002F2B9E">
        <w:rPr>
          <w:b/>
          <w:spacing w:val="-4"/>
          <w:sz w:val="22"/>
          <w:szCs w:val="22"/>
        </w:rPr>
        <w:t>số</w:t>
      </w:r>
      <w:proofErr w:type="spellEnd"/>
      <w:r w:rsidRPr="002F2B9E">
        <w:rPr>
          <w:b/>
          <w:spacing w:val="-4"/>
          <w:sz w:val="22"/>
          <w:szCs w:val="22"/>
        </w:rPr>
        <w:t xml:space="preserve"> </w:t>
      </w:r>
      <w:proofErr w:type="spellStart"/>
      <w:r w:rsidRPr="002F2B9E">
        <w:rPr>
          <w:b/>
          <w:spacing w:val="-4"/>
          <w:sz w:val="22"/>
          <w:szCs w:val="22"/>
        </w:rPr>
        <w:t>liệu</w:t>
      </w:r>
      <w:bookmarkEnd w:id="33"/>
      <w:proofErr w:type="spellEnd"/>
      <w:r w:rsidR="00A905D7">
        <w:rPr>
          <w:b/>
          <w:spacing w:val="-4"/>
          <w:sz w:val="22"/>
          <w:szCs w:val="22"/>
          <w:lang w:val="vi-VN"/>
        </w:rPr>
        <w:t xml:space="preserve"> </w:t>
      </w:r>
    </w:p>
    <w:p w:rsidR="009D65DB" w:rsidRPr="009D65DB" w:rsidRDefault="009D65DB" w:rsidP="009D65DB">
      <w:pPr>
        <w:widowControl w:val="0"/>
        <w:autoSpaceDE w:val="0"/>
        <w:autoSpaceDN w:val="0"/>
        <w:adjustRightInd w:val="0"/>
        <w:spacing w:line="360" w:lineRule="auto"/>
        <w:ind w:firstLine="720"/>
        <w:jc w:val="both"/>
        <w:rPr>
          <w:rFonts w:ascii="Times New Roman" w:hAnsi="Times New Roman"/>
          <w:color w:val="000000"/>
          <w:sz w:val="22"/>
          <w:szCs w:val="22"/>
          <w:lang w:val="vi-VN"/>
        </w:rPr>
      </w:pPr>
      <w:r w:rsidRPr="009D65DB">
        <w:rPr>
          <w:rFonts w:ascii="Times New Roman" w:hAnsi="Times New Roman"/>
          <w:color w:val="000000"/>
          <w:sz w:val="22"/>
          <w:szCs w:val="22"/>
          <w:lang w:val="vi-VN"/>
        </w:rPr>
        <w:t>Tính toán các kết quả nghiên cứu dựa vào kết quả in trực tiếp từ máy hoặc tính toán dựa trên phần mềm Microsoft Excel. Các số liệu được trình bày dưới dạng giá trị trung bình (</w:t>
      </w:r>
      <m:oMath>
        <m:acc>
          <m:accPr>
            <m:chr m:val="̅"/>
            <m:ctrlPr>
              <w:rPr>
                <w:rFonts w:ascii="Cambria Math" w:hAnsi="Cambria Math"/>
                <w:iCs/>
                <w:sz w:val="22"/>
                <w:szCs w:val="22"/>
                <w:lang w:val="vi-VN"/>
              </w:rPr>
            </m:ctrlPr>
          </m:accPr>
          <m:e>
            <m:r>
              <m:rPr>
                <m:sty m:val="p"/>
              </m:rPr>
              <w:rPr>
                <w:rFonts w:ascii="Cambria Math" w:hAnsi="Cambria Math"/>
                <w:sz w:val="22"/>
                <w:szCs w:val="22"/>
                <w:lang w:val="vi-VN"/>
              </w:rPr>
              <m:t>X</m:t>
            </m:r>
          </m:e>
        </m:acc>
      </m:oMath>
      <w:r w:rsidRPr="009D65DB">
        <w:rPr>
          <w:rFonts w:ascii="Times New Roman" w:hAnsi="Times New Roman"/>
          <w:color w:val="000000"/>
          <w:sz w:val="22"/>
          <w:szCs w:val="22"/>
          <w:lang w:val="vi-VN"/>
        </w:rPr>
        <w:t xml:space="preserve">), độ lệch chuẩn (SD), trung vị kèm khoảng tứ phân vị (25% - 75%) hoặc giá trị nhỏ nhất - lớn nhất sử dụng thuật toán thống kê với số liệu thu được, cách tính như sau: </w:t>
      </w:r>
    </w:p>
    <w:p w:rsidR="009D65DB" w:rsidRPr="009D65DB" w:rsidRDefault="009D65DB" w:rsidP="009D65DB">
      <w:pPr>
        <w:widowControl w:val="0"/>
        <w:autoSpaceDE w:val="0"/>
        <w:autoSpaceDN w:val="0"/>
        <w:adjustRightInd w:val="0"/>
        <w:spacing w:line="360" w:lineRule="auto"/>
        <w:ind w:firstLine="720"/>
        <w:jc w:val="both"/>
        <w:rPr>
          <w:rFonts w:ascii="Times New Roman" w:hAnsi="Times New Roman"/>
          <w:color w:val="000000"/>
          <w:sz w:val="22"/>
          <w:szCs w:val="22"/>
          <w:lang w:val="vi-VN"/>
        </w:rPr>
      </w:pPr>
      <w:r w:rsidRPr="009D65DB">
        <w:rPr>
          <w:rFonts w:ascii="Times New Roman" w:hAnsi="Times New Roman"/>
          <w:color w:val="000000"/>
          <w:sz w:val="22"/>
          <w:szCs w:val="22"/>
          <w:lang w:val="vi-VN"/>
        </w:rPr>
        <w:t>- So sánh sự khác biệt về giá trị trung bình của 2 biến định lượng có phân phối chuẩn bằng cách sử dụng kiểm định “Independent – samples T test” và của 3 biến trở lên bằng cách sử dụng kiểm định Anova với độ tin cậy 95%.</w:t>
      </w:r>
    </w:p>
    <w:p w:rsidR="009D65DB" w:rsidRPr="009D65DB" w:rsidRDefault="009D65DB" w:rsidP="009D65DB">
      <w:pPr>
        <w:widowControl w:val="0"/>
        <w:autoSpaceDE w:val="0"/>
        <w:autoSpaceDN w:val="0"/>
        <w:adjustRightInd w:val="0"/>
        <w:spacing w:line="360" w:lineRule="auto"/>
        <w:ind w:firstLine="720"/>
        <w:jc w:val="both"/>
        <w:rPr>
          <w:rFonts w:ascii="Times New Roman" w:hAnsi="Times New Roman"/>
          <w:color w:val="000000"/>
          <w:sz w:val="22"/>
          <w:szCs w:val="22"/>
          <w:lang w:val="vi-VN"/>
        </w:rPr>
      </w:pPr>
      <w:r w:rsidRPr="009D65DB">
        <w:rPr>
          <w:rFonts w:ascii="Times New Roman" w:hAnsi="Times New Roman"/>
          <w:color w:val="000000"/>
          <w:sz w:val="22"/>
          <w:szCs w:val="22"/>
          <w:lang w:val="vi-VN"/>
        </w:rPr>
        <w:t xml:space="preserve">- So sánh trung vị của 2 biến định lượng không có phân phối chuẩn bằng cách sử dụng kiểm định “Mann Whitney” và của 3 biến trở lên bằng cách sử dụng kiểm định “Kruskal Wallis” với độ tin cậy 95%. </w:t>
      </w:r>
    </w:p>
    <w:p w:rsidR="009D65DB" w:rsidRPr="009D65DB" w:rsidRDefault="009D65DB" w:rsidP="009D65DB">
      <w:pPr>
        <w:widowControl w:val="0"/>
        <w:autoSpaceDE w:val="0"/>
        <w:autoSpaceDN w:val="0"/>
        <w:adjustRightInd w:val="0"/>
        <w:spacing w:line="360" w:lineRule="auto"/>
        <w:ind w:firstLine="720"/>
        <w:jc w:val="both"/>
        <w:rPr>
          <w:rFonts w:ascii="Times New Roman" w:hAnsi="Times New Roman"/>
          <w:color w:val="000000"/>
          <w:sz w:val="22"/>
          <w:szCs w:val="22"/>
          <w:lang w:val="vi-VN"/>
        </w:rPr>
      </w:pPr>
      <w:r w:rsidRPr="009D65DB">
        <w:rPr>
          <w:rFonts w:ascii="Times New Roman" w:hAnsi="Times New Roman"/>
          <w:color w:val="000000"/>
          <w:sz w:val="22"/>
          <w:szCs w:val="22"/>
          <w:lang w:val="vi-VN"/>
        </w:rPr>
        <w:t>Các kết quả thống kê được tính toán trên phần mềm IBM SPSS Statistics 26.0 và phần mền R studio 4.2.3. Sự khác biệt có ý nghĩa thống kê khi p ≤ 0,05.</w:t>
      </w:r>
    </w:p>
    <w:p w:rsidR="00176245" w:rsidRDefault="009D65DB" w:rsidP="00F055F9">
      <w:pPr>
        <w:spacing w:line="340" w:lineRule="exact"/>
        <w:rPr>
          <w:b/>
          <w:spacing w:val="-4"/>
          <w:sz w:val="22"/>
          <w:szCs w:val="22"/>
          <w:lang w:val="vi-VN"/>
        </w:rPr>
      </w:pPr>
      <w:r>
        <w:rPr>
          <w:b/>
          <w:spacing w:val="-4"/>
          <w:sz w:val="22"/>
          <w:szCs w:val="22"/>
          <w:lang w:val="vi-VN"/>
        </w:rPr>
        <w:t>2.6. Đạo đức trong nghiên cứu</w:t>
      </w:r>
    </w:p>
    <w:p w:rsidR="009D65DB" w:rsidRPr="009D65DB" w:rsidRDefault="009D65DB" w:rsidP="009D65DB">
      <w:pPr>
        <w:spacing w:line="340" w:lineRule="exact"/>
        <w:jc w:val="both"/>
        <w:rPr>
          <w:sz w:val="22"/>
          <w:szCs w:val="22"/>
          <w:lang w:val="vi-VN"/>
        </w:rPr>
      </w:pPr>
      <w:r>
        <w:rPr>
          <w:b/>
          <w:spacing w:val="-4"/>
          <w:sz w:val="22"/>
          <w:szCs w:val="22"/>
          <w:lang w:val="vi-VN"/>
        </w:rPr>
        <w:tab/>
      </w:r>
      <w:proofErr w:type="spellStart"/>
      <w:r w:rsidRPr="009D65DB">
        <w:rPr>
          <w:sz w:val="22"/>
          <w:szCs w:val="22"/>
        </w:rPr>
        <w:t>Luận</w:t>
      </w:r>
      <w:proofErr w:type="spellEnd"/>
      <w:r w:rsidRPr="009D65DB">
        <w:rPr>
          <w:sz w:val="22"/>
          <w:szCs w:val="22"/>
        </w:rPr>
        <w:t xml:space="preserve"> </w:t>
      </w:r>
      <w:proofErr w:type="spellStart"/>
      <w:r w:rsidRPr="009D65DB">
        <w:rPr>
          <w:sz w:val="22"/>
          <w:szCs w:val="22"/>
        </w:rPr>
        <w:t>án</w:t>
      </w:r>
      <w:proofErr w:type="spellEnd"/>
      <w:r w:rsidRPr="009D65DB">
        <w:rPr>
          <w:sz w:val="22"/>
          <w:szCs w:val="22"/>
        </w:rPr>
        <w:t xml:space="preserve"> </w:t>
      </w:r>
      <w:proofErr w:type="spellStart"/>
      <w:r w:rsidRPr="009D65DB">
        <w:rPr>
          <w:sz w:val="22"/>
          <w:szCs w:val="22"/>
        </w:rPr>
        <w:t>thuộc</w:t>
      </w:r>
      <w:proofErr w:type="spellEnd"/>
      <w:r w:rsidRPr="009D65DB">
        <w:rPr>
          <w:sz w:val="22"/>
          <w:szCs w:val="22"/>
        </w:rPr>
        <w:t xml:space="preserve"> </w:t>
      </w:r>
      <w:proofErr w:type="spellStart"/>
      <w:r w:rsidRPr="009D65DB">
        <w:rPr>
          <w:sz w:val="22"/>
          <w:szCs w:val="22"/>
        </w:rPr>
        <w:t>đê</w:t>
      </w:r>
      <w:proofErr w:type="spellEnd"/>
      <w:r w:rsidRPr="009D65DB">
        <w:rPr>
          <w:sz w:val="22"/>
          <w:szCs w:val="22"/>
        </w:rPr>
        <w:t xml:space="preserve">̀ </w:t>
      </w:r>
      <w:proofErr w:type="spellStart"/>
      <w:r w:rsidRPr="009D65DB">
        <w:rPr>
          <w:sz w:val="22"/>
          <w:szCs w:val="22"/>
        </w:rPr>
        <w:t>tài</w:t>
      </w:r>
      <w:proofErr w:type="spellEnd"/>
      <w:r w:rsidRPr="009D65DB">
        <w:rPr>
          <w:sz w:val="22"/>
          <w:szCs w:val="22"/>
        </w:rPr>
        <w:t xml:space="preserve"> </w:t>
      </w:r>
      <w:proofErr w:type="spellStart"/>
      <w:r w:rsidRPr="009D65DB">
        <w:rPr>
          <w:sz w:val="22"/>
          <w:szCs w:val="22"/>
        </w:rPr>
        <w:t>nghiên</w:t>
      </w:r>
      <w:proofErr w:type="spellEnd"/>
      <w:r w:rsidRPr="009D65DB">
        <w:rPr>
          <w:sz w:val="22"/>
          <w:szCs w:val="22"/>
        </w:rPr>
        <w:t xml:space="preserve"> </w:t>
      </w:r>
      <w:proofErr w:type="spellStart"/>
      <w:r w:rsidRPr="009D65DB">
        <w:rPr>
          <w:sz w:val="22"/>
          <w:szCs w:val="22"/>
        </w:rPr>
        <w:t>cứu</w:t>
      </w:r>
      <w:proofErr w:type="spellEnd"/>
      <w:r w:rsidRPr="009D65DB">
        <w:rPr>
          <w:sz w:val="22"/>
          <w:szCs w:val="22"/>
          <w:lang w:val="vi-VN"/>
        </w:rPr>
        <w:t xml:space="preserve"> khoa học cấp Quốc gia, </w:t>
      </w:r>
      <w:proofErr w:type="spellStart"/>
      <w:r w:rsidRPr="009D65DB">
        <w:rPr>
          <w:sz w:val="22"/>
          <w:szCs w:val="22"/>
          <w:lang w:val="it-IT"/>
        </w:rPr>
        <w:t>mã</w:t>
      </w:r>
      <w:proofErr w:type="spellEnd"/>
      <w:r w:rsidRPr="009D65DB">
        <w:rPr>
          <w:sz w:val="22"/>
          <w:szCs w:val="22"/>
          <w:lang w:val="it-IT"/>
        </w:rPr>
        <w:t xml:space="preserve"> </w:t>
      </w:r>
      <w:proofErr w:type="spellStart"/>
      <w:r w:rsidRPr="009D65DB">
        <w:rPr>
          <w:sz w:val="22"/>
          <w:szCs w:val="22"/>
          <w:lang w:val="it-IT"/>
        </w:rPr>
        <w:t>số</w:t>
      </w:r>
      <w:proofErr w:type="spellEnd"/>
      <w:r w:rsidRPr="009D65DB">
        <w:rPr>
          <w:sz w:val="22"/>
          <w:szCs w:val="22"/>
          <w:lang w:val="it-IT"/>
        </w:rPr>
        <w:t xml:space="preserve"> ĐTĐL.CN 61/19</w:t>
      </w:r>
      <w:r w:rsidRPr="009D65DB">
        <w:rPr>
          <w:sz w:val="22"/>
          <w:szCs w:val="22"/>
          <w:lang w:val="vi-VN"/>
        </w:rPr>
        <w:t xml:space="preserve"> </w:t>
      </w:r>
      <w:r w:rsidRPr="009D65DB">
        <w:rPr>
          <w:i/>
          <w:iCs/>
          <w:sz w:val="22"/>
          <w:szCs w:val="22"/>
          <w:shd w:val="clear" w:color="auto" w:fill="FFFFFF"/>
        </w:rPr>
        <w:t xml:space="preserve"> </w:t>
      </w:r>
      <w:proofErr w:type="spellStart"/>
      <w:r w:rsidRPr="009D65DB">
        <w:rPr>
          <w:sz w:val="22"/>
          <w:szCs w:val="22"/>
        </w:rPr>
        <w:t>đa</w:t>
      </w:r>
      <w:proofErr w:type="spellEnd"/>
      <w:r w:rsidRPr="009D65DB">
        <w:rPr>
          <w:sz w:val="22"/>
          <w:szCs w:val="22"/>
        </w:rPr>
        <w:t xml:space="preserve">̃ </w:t>
      </w:r>
      <w:proofErr w:type="spellStart"/>
      <w:r w:rsidRPr="009D65DB">
        <w:rPr>
          <w:sz w:val="22"/>
          <w:szCs w:val="22"/>
        </w:rPr>
        <w:t>được</w:t>
      </w:r>
      <w:proofErr w:type="spellEnd"/>
      <w:r w:rsidRPr="009D65DB">
        <w:rPr>
          <w:sz w:val="22"/>
          <w:szCs w:val="22"/>
        </w:rPr>
        <w:t xml:space="preserve"> </w:t>
      </w:r>
      <w:proofErr w:type="spellStart"/>
      <w:r w:rsidRPr="009D65DB">
        <w:rPr>
          <w:sz w:val="22"/>
          <w:szCs w:val="22"/>
        </w:rPr>
        <w:t>thông</w:t>
      </w:r>
      <w:proofErr w:type="spellEnd"/>
      <w:r w:rsidRPr="009D65DB">
        <w:rPr>
          <w:sz w:val="22"/>
          <w:szCs w:val="22"/>
        </w:rPr>
        <w:t xml:space="preserve"> qua </w:t>
      </w:r>
      <w:proofErr w:type="spellStart"/>
      <w:r w:rsidRPr="009D65DB">
        <w:rPr>
          <w:sz w:val="22"/>
          <w:szCs w:val="22"/>
        </w:rPr>
        <w:t>Hội</w:t>
      </w:r>
      <w:proofErr w:type="spellEnd"/>
      <w:r w:rsidRPr="009D65DB">
        <w:rPr>
          <w:sz w:val="22"/>
          <w:szCs w:val="22"/>
        </w:rPr>
        <w:t xml:space="preserve"> </w:t>
      </w:r>
      <w:proofErr w:type="spellStart"/>
      <w:r w:rsidRPr="009D65DB">
        <w:rPr>
          <w:sz w:val="22"/>
          <w:szCs w:val="22"/>
        </w:rPr>
        <w:t>đồng</w:t>
      </w:r>
      <w:proofErr w:type="spellEnd"/>
      <w:r w:rsidRPr="009D65DB">
        <w:rPr>
          <w:sz w:val="22"/>
          <w:szCs w:val="22"/>
        </w:rPr>
        <w:t xml:space="preserve"> </w:t>
      </w:r>
      <w:proofErr w:type="spellStart"/>
      <w:r w:rsidRPr="009D65DB">
        <w:rPr>
          <w:sz w:val="22"/>
          <w:szCs w:val="22"/>
        </w:rPr>
        <w:t>đạo</w:t>
      </w:r>
      <w:proofErr w:type="spellEnd"/>
      <w:r w:rsidRPr="009D65DB">
        <w:rPr>
          <w:sz w:val="22"/>
          <w:szCs w:val="22"/>
        </w:rPr>
        <w:t xml:space="preserve"> </w:t>
      </w:r>
      <w:proofErr w:type="spellStart"/>
      <w:r w:rsidRPr="009D65DB">
        <w:rPr>
          <w:sz w:val="22"/>
          <w:szCs w:val="22"/>
        </w:rPr>
        <w:t>đức</w:t>
      </w:r>
      <w:proofErr w:type="spellEnd"/>
      <w:r w:rsidRPr="009D65DB">
        <w:rPr>
          <w:sz w:val="22"/>
          <w:szCs w:val="22"/>
          <w:lang w:val="vi-VN"/>
        </w:rPr>
        <w:t xml:space="preserve"> trong nghiên cứu y sinh</w:t>
      </w:r>
      <w:r w:rsidRPr="009D65DB">
        <w:rPr>
          <w:sz w:val="22"/>
          <w:szCs w:val="22"/>
        </w:rPr>
        <w:t xml:space="preserve"> </w:t>
      </w:r>
      <w:proofErr w:type="spellStart"/>
      <w:r w:rsidRPr="009D65DB">
        <w:rPr>
          <w:sz w:val="22"/>
          <w:szCs w:val="22"/>
        </w:rPr>
        <w:t>của</w:t>
      </w:r>
      <w:proofErr w:type="spellEnd"/>
      <w:r w:rsidRPr="009D65DB">
        <w:rPr>
          <w:sz w:val="22"/>
          <w:szCs w:val="22"/>
        </w:rPr>
        <w:t xml:space="preserve"> </w:t>
      </w:r>
      <w:proofErr w:type="spellStart"/>
      <w:r w:rsidRPr="009D65DB">
        <w:rPr>
          <w:sz w:val="22"/>
          <w:szCs w:val="22"/>
        </w:rPr>
        <w:t>Viện</w:t>
      </w:r>
      <w:proofErr w:type="spellEnd"/>
      <w:r w:rsidRPr="009D65DB">
        <w:rPr>
          <w:sz w:val="22"/>
          <w:szCs w:val="22"/>
          <w:lang w:val="vi-VN"/>
        </w:rPr>
        <w:t xml:space="preserve"> Vi sinh vật và Công nghệ sinh học, Đại học Quốc gia Hà Nội số 03:2021/VNU-IMBT</w:t>
      </w:r>
    </w:p>
    <w:p w:rsidR="007046F5" w:rsidRDefault="007046F5" w:rsidP="002F2B9E">
      <w:pPr>
        <w:spacing w:line="340" w:lineRule="exact"/>
        <w:jc w:val="center"/>
        <w:rPr>
          <w:b/>
          <w:spacing w:val="-4"/>
          <w:sz w:val="22"/>
          <w:szCs w:val="22"/>
        </w:rPr>
      </w:pPr>
    </w:p>
    <w:p w:rsidR="00C23AD9" w:rsidRPr="002F2B9E" w:rsidRDefault="00C922C7" w:rsidP="002F2B9E">
      <w:pPr>
        <w:spacing w:line="340" w:lineRule="exact"/>
        <w:jc w:val="center"/>
        <w:rPr>
          <w:b/>
          <w:spacing w:val="-4"/>
          <w:sz w:val="22"/>
          <w:szCs w:val="22"/>
        </w:rPr>
      </w:pPr>
      <w:r w:rsidRPr="002F2B9E">
        <w:rPr>
          <w:b/>
          <w:spacing w:val="-4"/>
          <w:sz w:val="22"/>
          <w:szCs w:val="22"/>
        </w:rPr>
        <w:lastRenderedPageBreak/>
        <w:t>CHƯƠNG 3: KẾT QUẢ NGHIÊN CỨU</w:t>
      </w:r>
    </w:p>
    <w:p w:rsidR="009D1A9C" w:rsidRPr="002F2B9E" w:rsidRDefault="00E700B3" w:rsidP="002F2B9E">
      <w:pPr>
        <w:spacing w:line="340" w:lineRule="exact"/>
        <w:jc w:val="both"/>
        <w:rPr>
          <w:b/>
          <w:spacing w:val="-4"/>
          <w:sz w:val="22"/>
          <w:szCs w:val="22"/>
          <w:lang w:val="vi-VN"/>
        </w:rPr>
      </w:pPr>
      <w:r w:rsidRPr="002F2B9E">
        <w:rPr>
          <w:b/>
          <w:spacing w:val="-4"/>
          <w:sz w:val="22"/>
          <w:szCs w:val="22"/>
        </w:rPr>
        <w:t>3.</w:t>
      </w:r>
      <w:r w:rsidR="009D1A9C" w:rsidRPr="002F2B9E">
        <w:rPr>
          <w:b/>
          <w:spacing w:val="-4"/>
          <w:sz w:val="22"/>
          <w:szCs w:val="22"/>
          <w:lang w:val="vi-VN"/>
        </w:rPr>
        <w:t xml:space="preserve">1. Kết quả độc tính cấp và độc tính </w:t>
      </w:r>
      <w:r w:rsidR="009D65DB">
        <w:rPr>
          <w:b/>
          <w:spacing w:val="-4"/>
          <w:sz w:val="22"/>
          <w:szCs w:val="22"/>
          <w:lang w:val="vi-VN"/>
        </w:rPr>
        <w:t>bán trường diễn</w:t>
      </w:r>
      <w:r w:rsidR="009D1A9C" w:rsidRPr="002F2B9E">
        <w:rPr>
          <w:b/>
          <w:spacing w:val="-4"/>
          <w:sz w:val="22"/>
          <w:szCs w:val="22"/>
          <w:lang w:val="vi-VN"/>
        </w:rPr>
        <w:t xml:space="preserve"> của chế phẩm probiotic LabMix và BaciMix</w:t>
      </w:r>
    </w:p>
    <w:p w:rsidR="00B11004" w:rsidRPr="002F2B9E" w:rsidRDefault="00E700B3" w:rsidP="002F2B9E">
      <w:pPr>
        <w:spacing w:line="340" w:lineRule="exact"/>
        <w:jc w:val="both"/>
        <w:rPr>
          <w:b/>
          <w:spacing w:val="-4"/>
          <w:sz w:val="22"/>
          <w:szCs w:val="22"/>
          <w:lang w:val="vi-VN"/>
        </w:rPr>
      </w:pPr>
      <w:r w:rsidRPr="002F2B9E">
        <w:rPr>
          <w:b/>
          <w:spacing w:val="-4"/>
          <w:sz w:val="22"/>
          <w:szCs w:val="22"/>
        </w:rPr>
        <w:t>3.</w:t>
      </w:r>
      <w:r w:rsidR="009D1A9C" w:rsidRPr="002F2B9E">
        <w:rPr>
          <w:b/>
          <w:spacing w:val="-4"/>
          <w:sz w:val="22"/>
          <w:szCs w:val="22"/>
          <w:lang w:val="vi-VN"/>
        </w:rPr>
        <w:t>1</w:t>
      </w:r>
      <w:r w:rsidRPr="002F2B9E">
        <w:rPr>
          <w:b/>
          <w:spacing w:val="-4"/>
          <w:sz w:val="22"/>
          <w:szCs w:val="22"/>
        </w:rPr>
        <w:t xml:space="preserve">.1. </w:t>
      </w:r>
      <w:proofErr w:type="spellStart"/>
      <w:r w:rsidR="009D1A9C" w:rsidRPr="002F2B9E">
        <w:rPr>
          <w:b/>
          <w:spacing w:val="-4"/>
          <w:sz w:val="22"/>
          <w:szCs w:val="22"/>
        </w:rPr>
        <w:t>Kết</w:t>
      </w:r>
      <w:proofErr w:type="spellEnd"/>
      <w:r w:rsidR="009D1A9C" w:rsidRPr="002F2B9E">
        <w:rPr>
          <w:b/>
          <w:spacing w:val="-4"/>
          <w:sz w:val="22"/>
          <w:szCs w:val="22"/>
          <w:lang w:val="vi-VN"/>
        </w:rPr>
        <w:t xml:space="preserve"> quả độc tính cấp của chế phẩm probiotic LabMix và BaciMix</w:t>
      </w:r>
    </w:p>
    <w:p w:rsidR="00C24EB9" w:rsidRPr="002F2B9E" w:rsidRDefault="00C24EB9" w:rsidP="002F2B9E">
      <w:pPr>
        <w:keepNext/>
        <w:spacing w:line="340" w:lineRule="exact"/>
        <w:jc w:val="both"/>
        <w:rPr>
          <w:rFonts w:ascii="Times New Roman" w:eastAsia="Times New Roman" w:hAnsi="Times New Roman"/>
          <w:b/>
          <w:bCs/>
          <w:sz w:val="22"/>
          <w:szCs w:val="22"/>
          <w:lang w:val="vi-VN"/>
        </w:rPr>
      </w:pPr>
      <w:bookmarkStart w:id="34" w:name="_Toc140589006"/>
      <w:bookmarkStart w:id="35" w:name="_Hlk137735327"/>
      <w:proofErr w:type="spellStart"/>
      <w:r w:rsidRPr="002F2B9E">
        <w:rPr>
          <w:rFonts w:ascii="Times New Roman" w:eastAsia="Times New Roman" w:hAnsi="Times New Roman"/>
          <w:b/>
          <w:bCs/>
          <w:color w:val="000000"/>
          <w:sz w:val="22"/>
          <w:szCs w:val="22"/>
        </w:rPr>
        <w:t>Bảng</w:t>
      </w:r>
      <w:proofErr w:type="spellEnd"/>
      <w:r w:rsidRPr="002F2B9E">
        <w:rPr>
          <w:rFonts w:ascii="Times New Roman" w:eastAsia="Times New Roman" w:hAnsi="Times New Roman"/>
          <w:b/>
          <w:bCs/>
          <w:color w:val="000000"/>
          <w:sz w:val="22"/>
          <w:szCs w:val="22"/>
        </w:rPr>
        <w:t xml:space="preserve"> 3.</w:t>
      </w:r>
      <w:r w:rsidRPr="002F2B9E">
        <w:rPr>
          <w:rFonts w:ascii="Times New Roman" w:eastAsia="Times New Roman" w:hAnsi="Times New Roman"/>
          <w:b/>
          <w:bCs/>
          <w:color w:val="000000"/>
          <w:sz w:val="22"/>
          <w:szCs w:val="22"/>
        </w:rPr>
        <w:fldChar w:fldCharType="begin"/>
      </w:r>
      <w:r w:rsidRPr="002F2B9E">
        <w:rPr>
          <w:rFonts w:ascii="Times New Roman" w:eastAsia="Times New Roman" w:hAnsi="Times New Roman"/>
          <w:b/>
          <w:bCs/>
          <w:color w:val="000000"/>
          <w:sz w:val="22"/>
          <w:szCs w:val="22"/>
        </w:rPr>
        <w:instrText xml:space="preserve"> SEQ Bảng_3. \* ARABIC </w:instrText>
      </w:r>
      <w:r w:rsidRPr="002F2B9E">
        <w:rPr>
          <w:rFonts w:ascii="Times New Roman" w:eastAsia="Times New Roman" w:hAnsi="Times New Roman"/>
          <w:b/>
          <w:bCs/>
          <w:color w:val="000000"/>
          <w:sz w:val="22"/>
          <w:szCs w:val="22"/>
        </w:rPr>
        <w:fldChar w:fldCharType="separate"/>
      </w:r>
      <w:r w:rsidR="00455694">
        <w:rPr>
          <w:rFonts w:ascii="Times New Roman" w:eastAsia="Times New Roman" w:hAnsi="Times New Roman"/>
          <w:b/>
          <w:bCs/>
          <w:noProof/>
          <w:color w:val="000000"/>
          <w:sz w:val="22"/>
          <w:szCs w:val="22"/>
        </w:rPr>
        <w:t>1</w:t>
      </w:r>
      <w:r w:rsidRPr="002F2B9E">
        <w:rPr>
          <w:rFonts w:ascii="Times New Roman" w:eastAsia="Times New Roman" w:hAnsi="Times New Roman"/>
          <w:b/>
          <w:bCs/>
          <w:color w:val="000000"/>
          <w:sz w:val="22"/>
          <w:szCs w:val="22"/>
        </w:rPr>
        <w:fldChar w:fldCharType="end"/>
      </w:r>
      <w:r w:rsidRPr="002F2B9E">
        <w:rPr>
          <w:rFonts w:ascii="Times New Roman" w:eastAsia="Times New Roman" w:hAnsi="Times New Roman"/>
          <w:b/>
          <w:bCs/>
          <w:color w:val="000000"/>
          <w:sz w:val="22"/>
          <w:szCs w:val="22"/>
        </w:rPr>
        <w:t xml:space="preserve">. </w:t>
      </w:r>
      <w:bookmarkEnd w:id="34"/>
      <w:proofErr w:type="spellStart"/>
      <w:r w:rsidR="009D1A9C" w:rsidRPr="002F2B9E">
        <w:rPr>
          <w:rFonts w:ascii="Times New Roman" w:eastAsia="Times New Roman" w:hAnsi="Times New Roman"/>
          <w:b/>
          <w:bCs/>
          <w:color w:val="000000"/>
          <w:sz w:val="22"/>
          <w:szCs w:val="22"/>
        </w:rPr>
        <w:t>Độc</w:t>
      </w:r>
      <w:proofErr w:type="spellEnd"/>
      <w:r w:rsidR="009D1A9C" w:rsidRPr="002F2B9E">
        <w:rPr>
          <w:rFonts w:ascii="Times New Roman" w:eastAsia="Times New Roman" w:hAnsi="Times New Roman"/>
          <w:b/>
          <w:bCs/>
          <w:color w:val="000000"/>
          <w:sz w:val="22"/>
          <w:szCs w:val="22"/>
          <w:lang w:val="vi-VN"/>
        </w:rPr>
        <w:t xml:space="preserve"> tính cấp theo đường uống của chế phẩm LabMix và BaciMix</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830"/>
        <w:gridCol w:w="528"/>
        <w:gridCol w:w="1534"/>
        <w:gridCol w:w="893"/>
        <w:gridCol w:w="992"/>
        <w:gridCol w:w="992"/>
      </w:tblGrid>
      <w:tr w:rsidR="009D1A9C" w:rsidRPr="002F2B9E" w:rsidTr="009D1A9C">
        <w:trPr>
          <w:jc w:val="center"/>
        </w:trPr>
        <w:tc>
          <w:tcPr>
            <w:tcW w:w="1030" w:type="dxa"/>
            <w:vMerge w:val="restart"/>
            <w:vAlign w:val="center"/>
          </w:tcPr>
          <w:bookmarkEnd w:id="35"/>
          <w:p w:rsidR="009D1A9C" w:rsidRPr="002F2B9E" w:rsidRDefault="009D1A9C" w:rsidP="009D65DB">
            <w:pPr>
              <w:mirrorIndents/>
              <w:jc w:val="center"/>
              <w:rPr>
                <w:rFonts w:ascii="Times New Roman" w:hAnsi="Times New Roman"/>
                <w:sz w:val="22"/>
                <w:szCs w:val="22"/>
                <w:lang w:val="vi-VN"/>
              </w:rPr>
            </w:pPr>
            <w:r w:rsidRPr="002F2B9E">
              <w:rPr>
                <w:rFonts w:ascii="Times New Roman" w:hAnsi="Times New Roman"/>
                <w:sz w:val="22"/>
                <w:szCs w:val="22"/>
                <w:lang w:val="vi-VN"/>
              </w:rPr>
              <w:t>Chế phẩm</w:t>
            </w:r>
          </w:p>
        </w:tc>
        <w:tc>
          <w:tcPr>
            <w:tcW w:w="830" w:type="dxa"/>
            <w:vMerge w:val="restart"/>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 xml:space="preserve">Lô </w:t>
            </w:r>
            <w:proofErr w:type="spellStart"/>
            <w:r w:rsidRPr="002F2B9E">
              <w:rPr>
                <w:rFonts w:ascii="Times New Roman" w:hAnsi="Times New Roman"/>
                <w:sz w:val="22"/>
                <w:szCs w:val="22"/>
              </w:rPr>
              <w:t>chuột</w:t>
            </w:r>
            <w:proofErr w:type="spellEnd"/>
          </w:p>
        </w:tc>
        <w:tc>
          <w:tcPr>
            <w:tcW w:w="528" w:type="dxa"/>
            <w:vMerge w:val="restart"/>
            <w:shd w:val="clear" w:color="auto" w:fill="auto"/>
            <w:vAlign w:val="center"/>
          </w:tcPr>
          <w:p w:rsidR="009D1A9C" w:rsidRPr="002F2B9E" w:rsidRDefault="009D1A9C" w:rsidP="009D65DB">
            <w:pPr>
              <w:mirrorIndents/>
              <w:jc w:val="center"/>
              <w:rPr>
                <w:rFonts w:ascii="Times New Roman" w:hAnsi="Times New Roman"/>
                <w:sz w:val="22"/>
                <w:szCs w:val="22"/>
                <w:lang w:val="vi-VN"/>
              </w:rPr>
            </w:pPr>
            <w:r w:rsidRPr="002F2B9E">
              <w:rPr>
                <w:rFonts w:ascii="Times New Roman" w:hAnsi="Times New Roman"/>
                <w:sz w:val="22"/>
                <w:szCs w:val="22"/>
                <w:lang w:val="vi-VN"/>
              </w:rPr>
              <w:t>N</w:t>
            </w:r>
          </w:p>
        </w:tc>
        <w:tc>
          <w:tcPr>
            <w:tcW w:w="1534" w:type="dxa"/>
            <w:vMerge w:val="restart"/>
            <w:shd w:val="clear" w:color="auto" w:fill="auto"/>
            <w:vAlign w:val="center"/>
          </w:tcPr>
          <w:p w:rsidR="009D1A9C" w:rsidRPr="002F2B9E" w:rsidRDefault="009D1A9C" w:rsidP="009D65DB">
            <w:pPr>
              <w:mirrorIndents/>
              <w:jc w:val="center"/>
              <w:rPr>
                <w:rFonts w:ascii="Times New Roman" w:hAnsi="Times New Roman"/>
                <w:sz w:val="22"/>
                <w:szCs w:val="22"/>
              </w:rPr>
            </w:pPr>
            <w:proofErr w:type="spellStart"/>
            <w:r w:rsidRPr="002F2B9E">
              <w:rPr>
                <w:rFonts w:ascii="Times New Roman" w:hAnsi="Times New Roman"/>
                <w:sz w:val="22"/>
                <w:szCs w:val="22"/>
              </w:rPr>
              <w:t>Liều</w:t>
            </w:r>
            <w:proofErr w:type="spellEnd"/>
          </w:p>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(CFU/kg/</w:t>
            </w:r>
            <w:r w:rsidRPr="002F2B9E">
              <w:rPr>
                <w:rFonts w:ascii="Times New Roman" w:hAnsi="Times New Roman"/>
                <w:sz w:val="22"/>
                <w:szCs w:val="22"/>
                <w:lang w:val="vi-VN"/>
              </w:rPr>
              <w:t>24h</w:t>
            </w:r>
            <w:r w:rsidRPr="002F2B9E">
              <w:rPr>
                <w:rFonts w:ascii="Times New Roman" w:hAnsi="Times New Roman"/>
                <w:sz w:val="22"/>
                <w:szCs w:val="22"/>
              </w:rPr>
              <w:t>)</w:t>
            </w:r>
          </w:p>
        </w:tc>
        <w:tc>
          <w:tcPr>
            <w:tcW w:w="2877" w:type="dxa"/>
            <w:gridSpan w:val="3"/>
            <w:shd w:val="clear" w:color="auto" w:fill="auto"/>
            <w:vAlign w:val="center"/>
          </w:tcPr>
          <w:p w:rsidR="009D1A9C" w:rsidRPr="002F2B9E" w:rsidRDefault="009D1A9C" w:rsidP="009D65DB">
            <w:pPr>
              <w:mirrorIndents/>
              <w:jc w:val="center"/>
              <w:rPr>
                <w:rFonts w:ascii="Times New Roman" w:hAnsi="Times New Roman"/>
                <w:sz w:val="22"/>
                <w:szCs w:val="22"/>
              </w:rPr>
            </w:pPr>
            <w:proofErr w:type="spellStart"/>
            <w:r w:rsidRPr="002F2B9E">
              <w:rPr>
                <w:rFonts w:ascii="Times New Roman" w:hAnsi="Times New Roman"/>
                <w:sz w:val="22"/>
                <w:szCs w:val="22"/>
              </w:rPr>
              <w:t>Số</w:t>
            </w:r>
            <w:proofErr w:type="spellEnd"/>
            <w:r w:rsidRPr="002F2B9E">
              <w:rPr>
                <w:rFonts w:ascii="Times New Roman" w:hAnsi="Times New Roman"/>
                <w:sz w:val="22"/>
                <w:szCs w:val="22"/>
              </w:rPr>
              <w:t xml:space="preserve"> </w:t>
            </w:r>
            <w:proofErr w:type="spellStart"/>
            <w:r w:rsidRPr="002F2B9E">
              <w:rPr>
                <w:rFonts w:ascii="Times New Roman" w:hAnsi="Times New Roman"/>
                <w:sz w:val="22"/>
                <w:szCs w:val="22"/>
              </w:rPr>
              <w:t>chuột</w:t>
            </w:r>
            <w:proofErr w:type="spellEnd"/>
            <w:r w:rsidRPr="002F2B9E">
              <w:rPr>
                <w:rFonts w:ascii="Times New Roman" w:hAnsi="Times New Roman"/>
                <w:sz w:val="22"/>
                <w:szCs w:val="22"/>
              </w:rPr>
              <w:t xml:space="preserve"> </w:t>
            </w:r>
            <w:proofErr w:type="spellStart"/>
            <w:r w:rsidRPr="002F2B9E">
              <w:rPr>
                <w:rFonts w:ascii="Times New Roman" w:hAnsi="Times New Roman"/>
                <w:sz w:val="22"/>
                <w:szCs w:val="22"/>
              </w:rPr>
              <w:t>sống</w:t>
            </w:r>
            <w:proofErr w:type="spellEnd"/>
            <w:r w:rsidRPr="002F2B9E">
              <w:rPr>
                <w:rFonts w:ascii="Times New Roman" w:hAnsi="Times New Roman"/>
                <w:sz w:val="22"/>
                <w:szCs w:val="22"/>
              </w:rPr>
              <w:t>/</w:t>
            </w:r>
            <w:proofErr w:type="spellStart"/>
            <w:r w:rsidRPr="002F2B9E">
              <w:rPr>
                <w:rFonts w:ascii="Times New Roman" w:hAnsi="Times New Roman"/>
                <w:sz w:val="22"/>
                <w:szCs w:val="22"/>
              </w:rPr>
              <w:t>chết</w:t>
            </w:r>
            <w:proofErr w:type="spellEnd"/>
          </w:p>
        </w:tc>
      </w:tr>
      <w:tr w:rsidR="009D1A9C" w:rsidRPr="002F2B9E" w:rsidTr="009D1A9C">
        <w:trPr>
          <w:trHeight w:val="566"/>
          <w:jc w:val="center"/>
        </w:trPr>
        <w:tc>
          <w:tcPr>
            <w:tcW w:w="1030" w:type="dxa"/>
            <w:vMerge/>
            <w:tcBorders>
              <w:bottom w:val="single" w:sz="4" w:space="0" w:color="auto"/>
            </w:tcBorders>
          </w:tcPr>
          <w:p w:rsidR="009D1A9C" w:rsidRPr="002F2B9E" w:rsidRDefault="009D1A9C" w:rsidP="009D65DB">
            <w:pPr>
              <w:mirrorIndents/>
              <w:jc w:val="center"/>
              <w:rPr>
                <w:rFonts w:ascii="Times New Roman" w:hAnsi="Times New Roman"/>
                <w:sz w:val="22"/>
                <w:szCs w:val="22"/>
              </w:rPr>
            </w:pPr>
          </w:p>
        </w:tc>
        <w:tc>
          <w:tcPr>
            <w:tcW w:w="830" w:type="dxa"/>
            <w:vMerge/>
            <w:tcBorders>
              <w:bottom w:val="single" w:sz="4" w:space="0" w:color="auto"/>
            </w:tcBorders>
            <w:shd w:val="clear" w:color="auto" w:fill="auto"/>
            <w:vAlign w:val="center"/>
          </w:tcPr>
          <w:p w:rsidR="009D1A9C" w:rsidRPr="002F2B9E" w:rsidRDefault="009D1A9C" w:rsidP="009D65DB">
            <w:pPr>
              <w:mirrorIndents/>
              <w:jc w:val="center"/>
              <w:rPr>
                <w:rFonts w:ascii="Times New Roman" w:hAnsi="Times New Roman"/>
                <w:sz w:val="22"/>
                <w:szCs w:val="22"/>
              </w:rPr>
            </w:pPr>
          </w:p>
        </w:tc>
        <w:tc>
          <w:tcPr>
            <w:tcW w:w="528" w:type="dxa"/>
            <w:vMerge/>
            <w:shd w:val="clear" w:color="auto" w:fill="auto"/>
            <w:vAlign w:val="center"/>
          </w:tcPr>
          <w:p w:rsidR="009D1A9C" w:rsidRPr="002F2B9E" w:rsidRDefault="009D1A9C" w:rsidP="009D65DB">
            <w:pPr>
              <w:mirrorIndents/>
              <w:jc w:val="center"/>
              <w:rPr>
                <w:rFonts w:ascii="Times New Roman" w:hAnsi="Times New Roman"/>
                <w:sz w:val="22"/>
                <w:szCs w:val="22"/>
              </w:rPr>
            </w:pPr>
          </w:p>
        </w:tc>
        <w:tc>
          <w:tcPr>
            <w:tcW w:w="1534" w:type="dxa"/>
            <w:vMerge/>
            <w:shd w:val="clear" w:color="auto" w:fill="auto"/>
            <w:vAlign w:val="center"/>
          </w:tcPr>
          <w:p w:rsidR="009D1A9C" w:rsidRPr="002F2B9E" w:rsidRDefault="009D1A9C" w:rsidP="009D65DB">
            <w:pPr>
              <w:mirrorIndents/>
              <w:jc w:val="center"/>
              <w:rPr>
                <w:rFonts w:ascii="Times New Roman" w:hAnsi="Times New Roman"/>
                <w:sz w:val="22"/>
                <w:szCs w:val="22"/>
              </w:rPr>
            </w:pPr>
          </w:p>
        </w:tc>
        <w:tc>
          <w:tcPr>
            <w:tcW w:w="893"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 xml:space="preserve">Sau 24 </w:t>
            </w:r>
            <w:proofErr w:type="spellStart"/>
            <w:r w:rsidRPr="002F2B9E">
              <w:rPr>
                <w:rFonts w:ascii="Times New Roman" w:hAnsi="Times New Roman"/>
                <w:sz w:val="22"/>
                <w:szCs w:val="22"/>
              </w:rPr>
              <w:t>giờ</w:t>
            </w:r>
            <w:proofErr w:type="spellEnd"/>
          </w:p>
        </w:tc>
        <w:tc>
          <w:tcPr>
            <w:tcW w:w="992"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 xml:space="preserve">Sau 72 </w:t>
            </w:r>
            <w:proofErr w:type="spellStart"/>
            <w:r w:rsidRPr="002F2B9E">
              <w:rPr>
                <w:rFonts w:ascii="Times New Roman" w:hAnsi="Times New Roman"/>
                <w:sz w:val="22"/>
                <w:szCs w:val="22"/>
              </w:rPr>
              <w:t>giờ</w:t>
            </w:r>
            <w:proofErr w:type="spellEnd"/>
          </w:p>
        </w:tc>
        <w:tc>
          <w:tcPr>
            <w:tcW w:w="992"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 xml:space="preserve">Sau 14 </w:t>
            </w:r>
            <w:proofErr w:type="spellStart"/>
            <w:r w:rsidRPr="002F2B9E">
              <w:rPr>
                <w:rFonts w:ascii="Times New Roman" w:hAnsi="Times New Roman"/>
                <w:sz w:val="22"/>
                <w:szCs w:val="22"/>
              </w:rPr>
              <w:t>ngày</w:t>
            </w:r>
            <w:proofErr w:type="spellEnd"/>
          </w:p>
        </w:tc>
      </w:tr>
      <w:tr w:rsidR="009D1A9C" w:rsidRPr="002F2B9E" w:rsidTr="009D1A9C">
        <w:trPr>
          <w:trHeight w:val="90"/>
          <w:jc w:val="center"/>
        </w:trPr>
        <w:tc>
          <w:tcPr>
            <w:tcW w:w="1030" w:type="dxa"/>
            <w:vMerge w:val="restart"/>
            <w:tcBorders>
              <w:top w:val="single" w:sz="4" w:space="0" w:color="auto"/>
              <w:left w:val="single" w:sz="4" w:space="0" w:color="auto"/>
              <w:right w:val="single" w:sz="4" w:space="0" w:color="auto"/>
            </w:tcBorders>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lang w:val="vi-VN"/>
              </w:rPr>
              <w:t>LabMix</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D1A9C" w:rsidRPr="002F2B9E" w:rsidRDefault="009D1A9C" w:rsidP="009D65DB">
            <w:pPr>
              <w:mirrorIndents/>
              <w:jc w:val="center"/>
              <w:rPr>
                <w:rFonts w:ascii="Times New Roman" w:hAnsi="Times New Roman"/>
                <w:sz w:val="22"/>
                <w:szCs w:val="22"/>
                <w:lang w:val="vi-VN"/>
              </w:rPr>
            </w:pPr>
            <w:r w:rsidRPr="002F2B9E">
              <w:rPr>
                <w:rFonts w:ascii="Times New Roman" w:hAnsi="Times New Roman"/>
                <w:sz w:val="22"/>
                <w:szCs w:val="22"/>
              </w:rPr>
              <w:t xml:space="preserve">Lô </w:t>
            </w:r>
            <w:r w:rsidRPr="002F2B9E">
              <w:rPr>
                <w:rFonts w:ascii="Times New Roman" w:hAnsi="Times New Roman"/>
                <w:sz w:val="22"/>
                <w:szCs w:val="22"/>
                <w:lang w:val="vi-VN"/>
              </w:rPr>
              <w:t>1</w:t>
            </w:r>
          </w:p>
        </w:tc>
        <w:tc>
          <w:tcPr>
            <w:tcW w:w="528" w:type="dxa"/>
            <w:tcBorders>
              <w:left w:val="single" w:sz="4" w:space="0" w:color="auto"/>
            </w:tcBorders>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w:t>
            </w:r>
          </w:p>
        </w:tc>
        <w:tc>
          <w:tcPr>
            <w:tcW w:w="1534"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0</w:t>
            </w:r>
          </w:p>
        </w:tc>
        <w:tc>
          <w:tcPr>
            <w:tcW w:w="893"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r>
      <w:tr w:rsidR="009D1A9C" w:rsidRPr="002F2B9E" w:rsidTr="009D1A9C">
        <w:trPr>
          <w:jc w:val="center"/>
        </w:trPr>
        <w:tc>
          <w:tcPr>
            <w:tcW w:w="1030" w:type="dxa"/>
            <w:vMerge/>
            <w:tcBorders>
              <w:left w:val="single" w:sz="4" w:space="0" w:color="auto"/>
              <w:right w:val="single" w:sz="4" w:space="0" w:color="auto"/>
            </w:tcBorders>
            <w:vAlign w:val="center"/>
          </w:tcPr>
          <w:p w:rsidR="009D1A9C" w:rsidRPr="002F2B9E" w:rsidRDefault="009D1A9C" w:rsidP="009D65DB">
            <w:pPr>
              <w:mirrorIndents/>
              <w:jc w:val="center"/>
              <w:rPr>
                <w:rFonts w:ascii="Times New Roman" w:hAnsi="Times New Roman"/>
                <w:sz w:val="22"/>
                <w:szCs w:val="22"/>
                <w:lang w:val="vi-VN"/>
              </w:rPr>
            </w:pPr>
          </w:p>
        </w:tc>
        <w:tc>
          <w:tcPr>
            <w:tcW w:w="830" w:type="dxa"/>
            <w:tcBorders>
              <w:top w:val="single" w:sz="4" w:space="0" w:color="auto"/>
              <w:left w:val="single" w:sz="4" w:space="0" w:color="auto"/>
            </w:tcBorders>
            <w:shd w:val="clear" w:color="auto" w:fill="auto"/>
            <w:vAlign w:val="center"/>
          </w:tcPr>
          <w:p w:rsidR="009D1A9C" w:rsidRPr="002F2B9E" w:rsidRDefault="009D1A9C" w:rsidP="009D65DB">
            <w:pPr>
              <w:mirrorIndents/>
              <w:jc w:val="center"/>
              <w:rPr>
                <w:rFonts w:ascii="Times New Roman" w:hAnsi="Times New Roman"/>
                <w:sz w:val="22"/>
                <w:szCs w:val="22"/>
                <w:lang w:val="vi-VN"/>
              </w:rPr>
            </w:pPr>
            <w:r w:rsidRPr="002F2B9E">
              <w:rPr>
                <w:rFonts w:ascii="Times New Roman" w:hAnsi="Times New Roman"/>
                <w:sz w:val="22"/>
                <w:szCs w:val="22"/>
              </w:rPr>
              <w:t xml:space="preserve">Lô </w:t>
            </w:r>
            <w:r w:rsidRPr="002F2B9E">
              <w:rPr>
                <w:rFonts w:ascii="Times New Roman" w:hAnsi="Times New Roman"/>
                <w:sz w:val="22"/>
                <w:szCs w:val="22"/>
                <w:lang w:val="vi-VN"/>
              </w:rPr>
              <w:t>2</w:t>
            </w:r>
          </w:p>
        </w:tc>
        <w:tc>
          <w:tcPr>
            <w:tcW w:w="528"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w:t>
            </w:r>
          </w:p>
        </w:tc>
        <w:tc>
          <w:tcPr>
            <w:tcW w:w="1534" w:type="dxa"/>
            <w:shd w:val="clear" w:color="auto" w:fill="auto"/>
            <w:vAlign w:val="center"/>
          </w:tcPr>
          <w:p w:rsidR="009D1A9C" w:rsidRPr="002F2B9E" w:rsidRDefault="009D1A9C" w:rsidP="009D65DB">
            <w:pPr>
              <w:mirrorIndents/>
              <w:jc w:val="center"/>
              <w:rPr>
                <w:rFonts w:ascii="Times New Roman" w:hAnsi="Times New Roman"/>
                <w:sz w:val="22"/>
                <w:szCs w:val="22"/>
                <w:vertAlign w:val="superscript"/>
              </w:rPr>
            </w:pPr>
            <w:r w:rsidRPr="002F2B9E">
              <w:rPr>
                <w:rFonts w:ascii="Times New Roman" w:hAnsi="Times New Roman"/>
                <w:sz w:val="22"/>
                <w:szCs w:val="22"/>
              </w:rPr>
              <w:t>1,5 × 10</w:t>
            </w:r>
            <w:r w:rsidRPr="002F2B9E">
              <w:rPr>
                <w:rFonts w:ascii="Times New Roman" w:hAnsi="Times New Roman"/>
                <w:sz w:val="22"/>
                <w:szCs w:val="22"/>
                <w:vertAlign w:val="superscript"/>
              </w:rPr>
              <w:t>11</w:t>
            </w:r>
          </w:p>
        </w:tc>
        <w:tc>
          <w:tcPr>
            <w:tcW w:w="893"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r>
      <w:tr w:rsidR="009D1A9C" w:rsidRPr="002F2B9E" w:rsidTr="009D1A9C">
        <w:trPr>
          <w:jc w:val="center"/>
        </w:trPr>
        <w:tc>
          <w:tcPr>
            <w:tcW w:w="1030" w:type="dxa"/>
            <w:vMerge/>
            <w:tcBorders>
              <w:left w:val="single" w:sz="4" w:space="0" w:color="auto"/>
              <w:right w:val="single" w:sz="4" w:space="0" w:color="auto"/>
            </w:tcBorders>
            <w:vAlign w:val="center"/>
          </w:tcPr>
          <w:p w:rsidR="009D1A9C" w:rsidRPr="002F2B9E" w:rsidRDefault="009D1A9C" w:rsidP="009D65DB">
            <w:pPr>
              <w:mirrorIndents/>
              <w:jc w:val="center"/>
              <w:rPr>
                <w:rFonts w:ascii="Times New Roman" w:hAnsi="Times New Roman"/>
                <w:sz w:val="22"/>
                <w:szCs w:val="22"/>
              </w:rPr>
            </w:pPr>
          </w:p>
        </w:tc>
        <w:tc>
          <w:tcPr>
            <w:tcW w:w="830" w:type="dxa"/>
            <w:tcBorders>
              <w:left w:val="single" w:sz="4" w:space="0" w:color="auto"/>
            </w:tcBorders>
            <w:shd w:val="clear" w:color="auto" w:fill="auto"/>
            <w:vAlign w:val="center"/>
          </w:tcPr>
          <w:p w:rsidR="009D1A9C" w:rsidRPr="002F2B9E" w:rsidRDefault="009D1A9C" w:rsidP="009D65DB">
            <w:pPr>
              <w:mirrorIndents/>
              <w:jc w:val="center"/>
              <w:rPr>
                <w:rFonts w:ascii="Times New Roman" w:hAnsi="Times New Roman"/>
                <w:sz w:val="22"/>
                <w:szCs w:val="22"/>
                <w:lang w:val="vi-VN"/>
              </w:rPr>
            </w:pPr>
            <w:r w:rsidRPr="002F2B9E">
              <w:rPr>
                <w:rFonts w:ascii="Times New Roman" w:hAnsi="Times New Roman"/>
                <w:sz w:val="22"/>
                <w:szCs w:val="22"/>
              </w:rPr>
              <w:t xml:space="preserve">Lô </w:t>
            </w:r>
            <w:r w:rsidRPr="002F2B9E">
              <w:rPr>
                <w:rFonts w:ascii="Times New Roman" w:hAnsi="Times New Roman"/>
                <w:sz w:val="22"/>
                <w:szCs w:val="22"/>
                <w:lang w:val="vi-VN"/>
              </w:rPr>
              <w:t>3</w:t>
            </w:r>
          </w:p>
        </w:tc>
        <w:tc>
          <w:tcPr>
            <w:tcW w:w="528"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w:t>
            </w:r>
          </w:p>
        </w:tc>
        <w:tc>
          <w:tcPr>
            <w:tcW w:w="1534" w:type="dxa"/>
            <w:shd w:val="clear" w:color="auto" w:fill="auto"/>
            <w:vAlign w:val="center"/>
          </w:tcPr>
          <w:p w:rsidR="009D1A9C" w:rsidRPr="002F2B9E" w:rsidRDefault="009D1A9C" w:rsidP="009D65DB">
            <w:pPr>
              <w:mirrorIndents/>
              <w:jc w:val="center"/>
              <w:rPr>
                <w:rFonts w:ascii="Times New Roman" w:hAnsi="Times New Roman"/>
                <w:sz w:val="22"/>
                <w:szCs w:val="22"/>
                <w:vertAlign w:val="superscript"/>
              </w:rPr>
            </w:pPr>
            <w:r w:rsidRPr="002F2B9E">
              <w:rPr>
                <w:rFonts w:ascii="Times New Roman" w:hAnsi="Times New Roman"/>
                <w:sz w:val="22"/>
                <w:szCs w:val="22"/>
              </w:rPr>
              <w:t>3 × 10</w:t>
            </w:r>
            <w:r w:rsidRPr="002F2B9E">
              <w:rPr>
                <w:rFonts w:ascii="Times New Roman" w:hAnsi="Times New Roman"/>
                <w:sz w:val="22"/>
                <w:szCs w:val="22"/>
                <w:vertAlign w:val="superscript"/>
              </w:rPr>
              <w:t>11</w:t>
            </w:r>
          </w:p>
        </w:tc>
        <w:tc>
          <w:tcPr>
            <w:tcW w:w="893"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r>
      <w:tr w:rsidR="009D1A9C" w:rsidRPr="002F2B9E" w:rsidTr="009D1A9C">
        <w:trPr>
          <w:trHeight w:val="324"/>
          <w:jc w:val="center"/>
        </w:trPr>
        <w:tc>
          <w:tcPr>
            <w:tcW w:w="1030" w:type="dxa"/>
            <w:vMerge/>
            <w:tcBorders>
              <w:left w:val="single" w:sz="4" w:space="0" w:color="auto"/>
              <w:bottom w:val="single" w:sz="4" w:space="0" w:color="auto"/>
              <w:right w:val="single" w:sz="4" w:space="0" w:color="auto"/>
            </w:tcBorders>
            <w:vAlign w:val="center"/>
          </w:tcPr>
          <w:p w:rsidR="009D1A9C" w:rsidRPr="002F2B9E" w:rsidRDefault="009D1A9C" w:rsidP="009D65DB">
            <w:pPr>
              <w:mirrorIndents/>
              <w:jc w:val="center"/>
              <w:rPr>
                <w:rFonts w:ascii="Times New Roman" w:hAnsi="Times New Roman"/>
                <w:sz w:val="22"/>
                <w:szCs w:val="22"/>
              </w:rPr>
            </w:pPr>
          </w:p>
        </w:tc>
        <w:tc>
          <w:tcPr>
            <w:tcW w:w="830" w:type="dxa"/>
            <w:tcBorders>
              <w:left w:val="single" w:sz="4" w:space="0" w:color="auto"/>
            </w:tcBorders>
            <w:shd w:val="clear" w:color="auto" w:fill="auto"/>
            <w:vAlign w:val="center"/>
          </w:tcPr>
          <w:p w:rsidR="009D1A9C" w:rsidRPr="002F2B9E" w:rsidRDefault="009D1A9C" w:rsidP="009D65DB">
            <w:pPr>
              <w:mirrorIndents/>
              <w:jc w:val="center"/>
              <w:rPr>
                <w:rFonts w:ascii="Times New Roman" w:hAnsi="Times New Roman"/>
                <w:sz w:val="22"/>
                <w:szCs w:val="22"/>
                <w:lang w:val="vi-VN"/>
              </w:rPr>
            </w:pPr>
            <w:r w:rsidRPr="002F2B9E">
              <w:rPr>
                <w:rFonts w:ascii="Times New Roman" w:hAnsi="Times New Roman"/>
                <w:sz w:val="22"/>
                <w:szCs w:val="22"/>
              </w:rPr>
              <w:t xml:space="preserve">Lô </w:t>
            </w:r>
            <w:r w:rsidRPr="002F2B9E">
              <w:rPr>
                <w:rFonts w:ascii="Times New Roman" w:hAnsi="Times New Roman"/>
                <w:sz w:val="22"/>
                <w:szCs w:val="22"/>
                <w:lang w:val="vi-VN"/>
              </w:rPr>
              <w:t>4</w:t>
            </w:r>
          </w:p>
        </w:tc>
        <w:tc>
          <w:tcPr>
            <w:tcW w:w="528"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w:t>
            </w:r>
          </w:p>
        </w:tc>
        <w:tc>
          <w:tcPr>
            <w:tcW w:w="1534" w:type="dxa"/>
            <w:shd w:val="clear" w:color="auto" w:fill="auto"/>
            <w:vAlign w:val="center"/>
          </w:tcPr>
          <w:p w:rsidR="009D1A9C" w:rsidRPr="002F2B9E" w:rsidRDefault="009D1A9C" w:rsidP="009D65DB">
            <w:pPr>
              <w:mirrorIndents/>
              <w:jc w:val="center"/>
              <w:rPr>
                <w:rFonts w:ascii="Times New Roman" w:hAnsi="Times New Roman"/>
                <w:sz w:val="22"/>
                <w:szCs w:val="22"/>
                <w:vertAlign w:val="superscript"/>
              </w:rPr>
            </w:pPr>
            <w:r w:rsidRPr="002F2B9E">
              <w:rPr>
                <w:rFonts w:ascii="Times New Roman" w:hAnsi="Times New Roman"/>
                <w:sz w:val="22"/>
                <w:szCs w:val="22"/>
              </w:rPr>
              <w:t>6 × 10</w:t>
            </w:r>
            <w:r w:rsidRPr="002F2B9E">
              <w:rPr>
                <w:rFonts w:ascii="Times New Roman" w:hAnsi="Times New Roman"/>
                <w:sz w:val="22"/>
                <w:szCs w:val="22"/>
                <w:vertAlign w:val="superscript"/>
              </w:rPr>
              <w:t>11</w:t>
            </w:r>
          </w:p>
        </w:tc>
        <w:tc>
          <w:tcPr>
            <w:tcW w:w="893"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r>
      <w:tr w:rsidR="009D1A9C" w:rsidRPr="002F2B9E" w:rsidTr="009D1A9C">
        <w:trPr>
          <w:trHeight w:val="115"/>
          <w:jc w:val="center"/>
        </w:trPr>
        <w:tc>
          <w:tcPr>
            <w:tcW w:w="1030" w:type="dxa"/>
            <w:vMerge w:val="restart"/>
            <w:tcBorders>
              <w:top w:val="single" w:sz="4" w:space="0" w:color="auto"/>
            </w:tcBorders>
            <w:vAlign w:val="center"/>
          </w:tcPr>
          <w:p w:rsidR="009D1A9C" w:rsidRPr="002F2B9E" w:rsidRDefault="009D1A9C" w:rsidP="009D65DB">
            <w:pPr>
              <w:mirrorIndents/>
              <w:jc w:val="center"/>
              <w:rPr>
                <w:rFonts w:ascii="Times New Roman" w:hAnsi="Times New Roman"/>
                <w:sz w:val="22"/>
                <w:szCs w:val="22"/>
                <w:lang w:val="vi-VN"/>
              </w:rPr>
            </w:pPr>
            <w:r w:rsidRPr="002F2B9E">
              <w:rPr>
                <w:rFonts w:ascii="Times New Roman" w:hAnsi="Times New Roman"/>
                <w:sz w:val="22"/>
                <w:szCs w:val="22"/>
                <w:lang w:val="vi-VN"/>
              </w:rPr>
              <w:t>BaciMix</w:t>
            </w:r>
          </w:p>
        </w:tc>
        <w:tc>
          <w:tcPr>
            <w:tcW w:w="830" w:type="dxa"/>
            <w:shd w:val="clear" w:color="auto" w:fill="auto"/>
            <w:vAlign w:val="center"/>
          </w:tcPr>
          <w:p w:rsidR="009D1A9C" w:rsidRPr="002F2B9E" w:rsidRDefault="009D1A9C" w:rsidP="009D65DB">
            <w:pPr>
              <w:mirrorIndents/>
              <w:jc w:val="center"/>
              <w:rPr>
                <w:rFonts w:ascii="Times New Roman" w:hAnsi="Times New Roman"/>
                <w:sz w:val="22"/>
                <w:szCs w:val="22"/>
                <w:lang w:val="vi-VN"/>
              </w:rPr>
            </w:pPr>
            <w:r w:rsidRPr="002F2B9E">
              <w:rPr>
                <w:rFonts w:ascii="Times New Roman" w:hAnsi="Times New Roman"/>
                <w:sz w:val="22"/>
                <w:szCs w:val="22"/>
                <w:lang w:val="vi-VN"/>
              </w:rPr>
              <w:t>Lô 1</w:t>
            </w:r>
          </w:p>
        </w:tc>
        <w:tc>
          <w:tcPr>
            <w:tcW w:w="528"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w:t>
            </w:r>
          </w:p>
        </w:tc>
        <w:tc>
          <w:tcPr>
            <w:tcW w:w="1534"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0</w:t>
            </w:r>
          </w:p>
        </w:tc>
        <w:tc>
          <w:tcPr>
            <w:tcW w:w="893"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r>
      <w:tr w:rsidR="009D1A9C" w:rsidRPr="002F2B9E" w:rsidTr="009D1A9C">
        <w:trPr>
          <w:trHeight w:val="115"/>
          <w:jc w:val="center"/>
        </w:trPr>
        <w:tc>
          <w:tcPr>
            <w:tcW w:w="1030" w:type="dxa"/>
            <w:vMerge/>
            <w:vAlign w:val="center"/>
          </w:tcPr>
          <w:p w:rsidR="009D1A9C" w:rsidRPr="002F2B9E" w:rsidRDefault="009D1A9C" w:rsidP="009D65DB">
            <w:pPr>
              <w:mirrorIndents/>
              <w:jc w:val="center"/>
              <w:rPr>
                <w:rFonts w:ascii="Times New Roman" w:hAnsi="Times New Roman"/>
                <w:sz w:val="22"/>
                <w:szCs w:val="22"/>
                <w:lang w:val="vi-VN"/>
              </w:rPr>
            </w:pPr>
          </w:p>
        </w:tc>
        <w:tc>
          <w:tcPr>
            <w:tcW w:w="830" w:type="dxa"/>
            <w:shd w:val="clear" w:color="auto" w:fill="auto"/>
            <w:vAlign w:val="center"/>
          </w:tcPr>
          <w:p w:rsidR="009D1A9C" w:rsidRPr="002F2B9E" w:rsidRDefault="009D1A9C" w:rsidP="009D65DB">
            <w:pPr>
              <w:mirrorIndents/>
              <w:jc w:val="center"/>
              <w:rPr>
                <w:rFonts w:ascii="Times New Roman" w:hAnsi="Times New Roman"/>
                <w:sz w:val="22"/>
                <w:szCs w:val="22"/>
                <w:lang w:val="vi-VN"/>
              </w:rPr>
            </w:pPr>
            <w:r w:rsidRPr="002F2B9E">
              <w:rPr>
                <w:rFonts w:ascii="Times New Roman" w:hAnsi="Times New Roman"/>
                <w:sz w:val="22"/>
                <w:szCs w:val="22"/>
                <w:lang w:val="vi-VN"/>
              </w:rPr>
              <w:t>Lô 5</w:t>
            </w:r>
          </w:p>
        </w:tc>
        <w:tc>
          <w:tcPr>
            <w:tcW w:w="528" w:type="dxa"/>
            <w:shd w:val="clear" w:color="auto" w:fill="auto"/>
            <w:vAlign w:val="center"/>
          </w:tcPr>
          <w:p w:rsidR="009D1A9C" w:rsidRPr="002F2B9E" w:rsidRDefault="009D1A9C" w:rsidP="009D65DB">
            <w:pPr>
              <w:mirrorIndents/>
              <w:jc w:val="center"/>
              <w:rPr>
                <w:rFonts w:ascii="Times New Roman" w:hAnsi="Times New Roman"/>
                <w:sz w:val="22"/>
                <w:szCs w:val="22"/>
                <w:lang w:val="vi-VN"/>
              </w:rPr>
            </w:pPr>
            <w:r w:rsidRPr="002F2B9E">
              <w:rPr>
                <w:rFonts w:ascii="Times New Roman" w:hAnsi="Times New Roman"/>
                <w:sz w:val="22"/>
                <w:szCs w:val="22"/>
                <w:lang w:val="vi-VN"/>
              </w:rPr>
              <w:t>10</w:t>
            </w:r>
          </w:p>
        </w:tc>
        <w:tc>
          <w:tcPr>
            <w:tcW w:w="1534" w:type="dxa"/>
            <w:shd w:val="clear" w:color="auto" w:fill="auto"/>
            <w:vAlign w:val="center"/>
          </w:tcPr>
          <w:p w:rsidR="009D1A9C" w:rsidRPr="002F2B9E" w:rsidRDefault="009D1A9C" w:rsidP="009D65DB">
            <w:pPr>
              <w:mirrorIndents/>
              <w:jc w:val="center"/>
              <w:rPr>
                <w:rFonts w:ascii="Times New Roman" w:hAnsi="Times New Roman"/>
                <w:sz w:val="22"/>
                <w:szCs w:val="22"/>
                <w:vertAlign w:val="superscript"/>
              </w:rPr>
            </w:pPr>
            <w:r w:rsidRPr="002F2B9E">
              <w:rPr>
                <w:rFonts w:ascii="Times New Roman" w:hAnsi="Times New Roman"/>
                <w:sz w:val="22"/>
                <w:szCs w:val="22"/>
              </w:rPr>
              <w:t>1 × 10</w:t>
            </w:r>
            <w:r w:rsidRPr="002F2B9E">
              <w:rPr>
                <w:rFonts w:ascii="Times New Roman" w:hAnsi="Times New Roman"/>
                <w:sz w:val="22"/>
                <w:szCs w:val="22"/>
                <w:vertAlign w:val="superscript"/>
              </w:rPr>
              <w:t>11</w:t>
            </w:r>
          </w:p>
        </w:tc>
        <w:tc>
          <w:tcPr>
            <w:tcW w:w="893"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r>
      <w:tr w:rsidR="009D1A9C" w:rsidRPr="002F2B9E" w:rsidTr="009D1A9C">
        <w:trPr>
          <w:trHeight w:val="206"/>
          <w:jc w:val="center"/>
        </w:trPr>
        <w:tc>
          <w:tcPr>
            <w:tcW w:w="1030" w:type="dxa"/>
            <w:vMerge/>
          </w:tcPr>
          <w:p w:rsidR="009D1A9C" w:rsidRPr="002F2B9E" w:rsidRDefault="009D1A9C" w:rsidP="009D65DB">
            <w:pPr>
              <w:mirrorIndents/>
              <w:jc w:val="center"/>
              <w:rPr>
                <w:rFonts w:ascii="Times New Roman" w:hAnsi="Times New Roman"/>
                <w:sz w:val="22"/>
                <w:szCs w:val="22"/>
              </w:rPr>
            </w:pPr>
          </w:p>
        </w:tc>
        <w:tc>
          <w:tcPr>
            <w:tcW w:w="830" w:type="dxa"/>
            <w:shd w:val="clear" w:color="auto" w:fill="auto"/>
            <w:vAlign w:val="center"/>
          </w:tcPr>
          <w:p w:rsidR="009D1A9C" w:rsidRPr="002F2B9E" w:rsidRDefault="009D1A9C" w:rsidP="009D65DB">
            <w:pPr>
              <w:mirrorIndents/>
              <w:jc w:val="center"/>
              <w:rPr>
                <w:rFonts w:ascii="Times New Roman" w:hAnsi="Times New Roman"/>
                <w:sz w:val="22"/>
                <w:szCs w:val="22"/>
                <w:lang w:val="vi-VN"/>
              </w:rPr>
            </w:pPr>
            <w:r w:rsidRPr="002F2B9E">
              <w:rPr>
                <w:rFonts w:ascii="Times New Roman" w:hAnsi="Times New Roman"/>
                <w:sz w:val="22"/>
                <w:szCs w:val="22"/>
                <w:lang w:val="vi-VN"/>
              </w:rPr>
              <w:t>Lô 6</w:t>
            </w:r>
          </w:p>
        </w:tc>
        <w:tc>
          <w:tcPr>
            <w:tcW w:w="528" w:type="dxa"/>
            <w:shd w:val="clear" w:color="auto" w:fill="auto"/>
            <w:vAlign w:val="center"/>
          </w:tcPr>
          <w:p w:rsidR="009D1A9C" w:rsidRPr="002F2B9E" w:rsidRDefault="009D1A9C" w:rsidP="009D65DB">
            <w:pPr>
              <w:mirrorIndents/>
              <w:jc w:val="center"/>
              <w:rPr>
                <w:rFonts w:ascii="Times New Roman" w:hAnsi="Times New Roman"/>
                <w:sz w:val="22"/>
                <w:szCs w:val="22"/>
                <w:lang w:val="vi-VN"/>
              </w:rPr>
            </w:pPr>
            <w:r w:rsidRPr="002F2B9E">
              <w:rPr>
                <w:rFonts w:ascii="Times New Roman" w:hAnsi="Times New Roman"/>
                <w:sz w:val="22"/>
                <w:szCs w:val="22"/>
                <w:lang w:val="vi-VN"/>
              </w:rPr>
              <w:t>10</w:t>
            </w:r>
          </w:p>
        </w:tc>
        <w:tc>
          <w:tcPr>
            <w:tcW w:w="1534" w:type="dxa"/>
            <w:shd w:val="clear" w:color="auto" w:fill="auto"/>
            <w:vAlign w:val="center"/>
          </w:tcPr>
          <w:p w:rsidR="009D1A9C" w:rsidRPr="002F2B9E" w:rsidRDefault="009D1A9C" w:rsidP="009D65DB">
            <w:pPr>
              <w:mirrorIndents/>
              <w:jc w:val="center"/>
              <w:rPr>
                <w:rFonts w:ascii="Times New Roman" w:hAnsi="Times New Roman"/>
                <w:sz w:val="22"/>
                <w:szCs w:val="22"/>
                <w:vertAlign w:val="superscript"/>
              </w:rPr>
            </w:pPr>
            <w:r w:rsidRPr="002F2B9E">
              <w:rPr>
                <w:rFonts w:ascii="Times New Roman" w:hAnsi="Times New Roman"/>
                <w:sz w:val="22"/>
                <w:szCs w:val="22"/>
              </w:rPr>
              <w:t>2 × 10</w:t>
            </w:r>
            <w:r w:rsidRPr="002F2B9E">
              <w:rPr>
                <w:rFonts w:ascii="Times New Roman" w:hAnsi="Times New Roman"/>
                <w:sz w:val="22"/>
                <w:szCs w:val="22"/>
                <w:vertAlign w:val="superscript"/>
              </w:rPr>
              <w:t>11</w:t>
            </w:r>
          </w:p>
        </w:tc>
        <w:tc>
          <w:tcPr>
            <w:tcW w:w="893"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r>
      <w:tr w:rsidR="009D1A9C" w:rsidRPr="002F2B9E" w:rsidTr="009D1A9C">
        <w:trPr>
          <w:trHeight w:val="90"/>
          <w:jc w:val="center"/>
        </w:trPr>
        <w:tc>
          <w:tcPr>
            <w:tcW w:w="1030" w:type="dxa"/>
            <w:vMerge/>
          </w:tcPr>
          <w:p w:rsidR="009D1A9C" w:rsidRPr="002F2B9E" w:rsidRDefault="009D1A9C" w:rsidP="009D65DB">
            <w:pPr>
              <w:mirrorIndents/>
              <w:jc w:val="center"/>
              <w:rPr>
                <w:rFonts w:ascii="Times New Roman" w:hAnsi="Times New Roman"/>
                <w:sz w:val="22"/>
                <w:szCs w:val="22"/>
              </w:rPr>
            </w:pPr>
          </w:p>
        </w:tc>
        <w:tc>
          <w:tcPr>
            <w:tcW w:w="830" w:type="dxa"/>
            <w:shd w:val="clear" w:color="auto" w:fill="auto"/>
            <w:vAlign w:val="center"/>
          </w:tcPr>
          <w:p w:rsidR="009D1A9C" w:rsidRPr="002F2B9E" w:rsidRDefault="009D1A9C" w:rsidP="009D65DB">
            <w:pPr>
              <w:mirrorIndents/>
              <w:jc w:val="center"/>
              <w:rPr>
                <w:rFonts w:ascii="Times New Roman" w:hAnsi="Times New Roman"/>
                <w:sz w:val="22"/>
                <w:szCs w:val="22"/>
                <w:lang w:val="vi-VN"/>
              </w:rPr>
            </w:pPr>
            <w:r w:rsidRPr="002F2B9E">
              <w:rPr>
                <w:rFonts w:ascii="Times New Roman" w:hAnsi="Times New Roman"/>
                <w:sz w:val="22"/>
                <w:szCs w:val="22"/>
                <w:lang w:val="vi-VN"/>
              </w:rPr>
              <w:t>Lô 7</w:t>
            </w:r>
          </w:p>
        </w:tc>
        <w:tc>
          <w:tcPr>
            <w:tcW w:w="528" w:type="dxa"/>
            <w:shd w:val="clear" w:color="auto" w:fill="auto"/>
            <w:vAlign w:val="center"/>
          </w:tcPr>
          <w:p w:rsidR="009D1A9C" w:rsidRPr="002F2B9E" w:rsidRDefault="009D1A9C" w:rsidP="009D65DB">
            <w:pPr>
              <w:mirrorIndents/>
              <w:jc w:val="center"/>
              <w:rPr>
                <w:rFonts w:ascii="Times New Roman" w:hAnsi="Times New Roman"/>
                <w:sz w:val="22"/>
                <w:szCs w:val="22"/>
                <w:lang w:val="vi-VN"/>
              </w:rPr>
            </w:pPr>
            <w:r w:rsidRPr="002F2B9E">
              <w:rPr>
                <w:rFonts w:ascii="Times New Roman" w:hAnsi="Times New Roman"/>
                <w:sz w:val="22"/>
                <w:szCs w:val="22"/>
                <w:lang w:val="vi-VN"/>
              </w:rPr>
              <w:t>10</w:t>
            </w:r>
          </w:p>
        </w:tc>
        <w:tc>
          <w:tcPr>
            <w:tcW w:w="1534" w:type="dxa"/>
            <w:shd w:val="clear" w:color="auto" w:fill="auto"/>
            <w:vAlign w:val="center"/>
          </w:tcPr>
          <w:p w:rsidR="009D1A9C" w:rsidRPr="002F2B9E" w:rsidRDefault="009D1A9C" w:rsidP="009D65DB">
            <w:pPr>
              <w:mirrorIndents/>
              <w:jc w:val="center"/>
              <w:rPr>
                <w:rFonts w:ascii="Times New Roman" w:hAnsi="Times New Roman"/>
                <w:sz w:val="22"/>
                <w:szCs w:val="22"/>
                <w:vertAlign w:val="superscript"/>
              </w:rPr>
            </w:pPr>
            <w:r w:rsidRPr="002F2B9E">
              <w:rPr>
                <w:rFonts w:ascii="Times New Roman" w:hAnsi="Times New Roman"/>
                <w:sz w:val="22"/>
                <w:szCs w:val="22"/>
                <w:lang w:val="vi-VN"/>
              </w:rPr>
              <w:t>4</w:t>
            </w:r>
            <w:r w:rsidRPr="002F2B9E">
              <w:rPr>
                <w:rFonts w:ascii="Times New Roman" w:hAnsi="Times New Roman"/>
                <w:sz w:val="22"/>
                <w:szCs w:val="22"/>
              </w:rPr>
              <w:t xml:space="preserve"> × 10</w:t>
            </w:r>
            <w:r w:rsidRPr="002F2B9E">
              <w:rPr>
                <w:rFonts w:ascii="Times New Roman" w:hAnsi="Times New Roman"/>
                <w:sz w:val="22"/>
                <w:szCs w:val="22"/>
                <w:vertAlign w:val="superscript"/>
              </w:rPr>
              <w:t>11</w:t>
            </w:r>
          </w:p>
        </w:tc>
        <w:tc>
          <w:tcPr>
            <w:tcW w:w="893"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9D65DB">
            <w:pPr>
              <w:mirrorIndents/>
              <w:jc w:val="center"/>
              <w:rPr>
                <w:rFonts w:ascii="Times New Roman" w:hAnsi="Times New Roman"/>
                <w:sz w:val="22"/>
                <w:szCs w:val="22"/>
              </w:rPr>
            </w:pPr>
            <w:r w:rsidRPr="002F2B9E">
              <w:rPr>
                <w:rFonts w:ascii="Times New Roman" w:hAnsi="Times New Roman"/>
                <w:sz w:val="22"/>
                <w:szCs w:val="22"/>
              </w:rPr>
              <w:t>10/0</w:t>
            </w:r>
          </w:p>
        </w:tc>
      </w:tr>
    </w:tbl>
    <w:p w:rsidR="009D1A9C" w:rsidRPr="002F2B9E" w:rsidRDefault="009D1A9C" w:rsidP="002F2B9E">
      <w:pPr>
        <w:spacing w:line="340" w:lineRule="exact"/>
        <w:ind w:firstLine="720"/>
        <w:jc w:val="both"/>
        <w:rPr>
          <w:sz w:val="22"/>
          <w:szCs w:val="22"/>
        </w:rPr>
      </w:pPr>
      <w:proofErr w:type="spellStart"/>
      <w:r w:rsidRPr="002F2B9E">
        <w:rPr>
          <w:sz w:val="22"/>
          <w:szCs w:val="22"/>
        </w:rPr>
        <w:t>Kết</w:t>
      </w:r>
      <w:proofErr w:type="spellEnd"/>
      <w:r w:rsidRPr="002F2B9E">
        <w:rPr>
          <w:sz w:val="22"/>
          <w:szCs w:val="22"/>
        </w:rPr>
        <w:t xml:space="preserve"> </w:t>
      </w:r>
      <w:proofErr w:type="spellStart"/>
      <w:r w:rsidRPr="002F2B9E">
        <w:rPr>
          <w:sz w:val="22"/>
          <w:szCs w:val="22"/>
        </w:rPr>
        <w:t>quả</w:t>
      </w:r>
      <w:proofErr w:type="spellEnd"/>
      <w:r w:rsidRPr="002F2B9E">
        <w:rPr>
          <w:sz w:val="22"/>
          <w:szCs w:val="22"/>
        </w:rPr>
        <w:t xml:space="preserve"> </w:t>
      </w:r>
      <w:proofErr w:type="spellStart"/>
      <w:r w:rsidRPr="002F2B9E">
        <w:rPr>
          <w:sz w:val="22"/>
          <w:szCs w:val="22"/>
        </w:rPr>
        <w:t>của</w:t>
      </w:r>
      <w:proofErr w:type="spellEnd"/>
      <w:r w:rsidRPr="002F2B9E">
        <w:rPr>
          <w:sz w:val="22"/>
          <w:szCs w:val="22"/>
        </w:rPr>
        <w:t xml:space="preserve"> </w:t>
      </w:r>
      <w:proofErr w:type="spellStart"/>
      <w:r w:rsidRPr="002F2B9E">
        <w:rPr>
          <w:sz w:val="22"/>
          <w:szCs w:val="22"/>
        </w:rPr>
        <w:t>chế</w:t>
      </w:r>
      <w:proofErr w:type="spellEnd"/>
      <w:r w:rsidRPr="002F2B9E">
        <w:rPr>
          <w:sz w:val="22"/>
          <w:szCs w:val="22"/>
        </w:rPr>
        <w:t xml:space="preserve"> </w:t>
      </w:r>
      <w:proofErr w:type="spellStart"/>
      <w:r w:rsidRPr="002F2B9E">
        <w:rPr>
          <w:sz w:val="22"/>
          <w:szCs w:val="22"/>
        </w:rPr>
        <w:t>phẩm</w:t>
      </w:r>
      <w:proofErr w:type="spellEnd"/>
      <w:r w:rsidRPr="002F2B9E">
        <w:rPr>
          <w:sz w:val="22"/>
          <w:szCs w:val="22"/>
        </w:rPr>
        <w:t xml:space="preserve"> </w:t>
      </w:r>
      <w:proofErr w:type="spellStart"/>
      <w:r w:rsidRPr="002F2B9E">
        <w:rPr>
          <w:sz w:val="22"/>
          <w:szCs w:val="22"/>
        </w:rPr>
        <w:t>LabMix</w:t>
      </w:r>
      <w:proofErr w:type="spellEnd"/>
      <w:r w:rsidRPr="002F2B9E">
        <w:rPr>
          <w:sz w:val="22"/>
          <w:szCs w:val="22"/>
          <w:lang w:val="vi-VN"/>
        </w:rPr>
        <w:t xml:space="preserve">, BaciMix </w:t>
      </w:r>
      <w:proofErr w:type="spellStart"/>
      <w:r w:rsidRPr="002F2B9E">
        <w:rPr>
          <w:sz w:val="22"/>
          <w:szCs w:val="22"/>
        </w:rPr>
        <w:t>cho</w:t>
      </w:r>
      <w:proofErr w:type="spellEnd"/>
      <w:r w:rsidRPr="002F2B9E">
        <w:rPr>
          <w:sz w:val="22"/>
          <w:szCs w:val="22"/>
        </w:rPr>
        <w:t xml:space="preserve"> </w:t>
      </w:r>
      <w:proofErr w:type="spellStart"/>
      <w:r w:rsidRPr="002F2B9E">
        <w:rPr>
          <w:sz w:val="22"/>
          <w:szCs w:val="22"/>
        </w:rPr>
        <w:t>thấy</w:t>
      </w:r>
      <w:proofErr w:type="spellEnd"/>
      <w:r w:rsidRPr="002F2B9E">
        <w:rPr>
          <w:sz w:val="22"/>
          <w:szCs w:val="22"/>
        </w:rPr>
        <w:t xml:space="preserve"> </w:t>
      </w:r>
      <w:proofErr w:type="spellStart"/>
      <w:r w:rsidRPr="002F2B9E">
        <w:rPr>
          <w:sz w:val="22"/>
          <w:szCs w:val="22"/>
        </w:rPr>
        <w:t>với</w:t>
      </w:r>
      <w:proofErr w:type="spellEnd"/>
      <w:r w:rsidRPr="002F2B9E">
        <w:rPr>
          <w:sz w:val="22"/>
          <w:szCs w:val="22"/>
        </w:rPr>
        <w:t xml:space="preserve"> </w:t>
      </w:r>
      <w:proofErr w:type="spellStart"/>
      <w:r w:rsidRPr="002F2B9E">
        <w:rPr>
          <w:sz w:val="22"/>
          <w:szCs w:val="22"/>
        </w:rPr>
        <w:t>các</w:t>
      </w:r>
      <w:proofErr w:type="spellEnd"/>
      <w:r w:rsidRPr="002F2B9E">
        <w:rPr>
          <w:sz w:val="22"/>
          <w:szCs w:val="22"/>
        </w:rPr>
        <w:t xml:space="preserve"> </w:t>
      </w:r>
      <w:proofErr w:type="spellStart"/>
      <w:r w:rsidRPr="002F2B9E">
        <w:rPr>
          <w:sz w:val="22"/>
          <w:szCs w:val="22"/>
        </w:rPr>
        <w:t>mức</w:t>
      </w:r>
      <w:proofErr w:type="spellEnd"/>
      <w:r w:rsidRPr="002F2B9E">
        <w:rPr>
          <w:sz w:val="22"/>
          <w:szCs w:val="22"/>
        </w:rPr>
        <w:t xml:space="preserve"> </w:t>
      </w:r>
      <w:proofErr w:type="spellStart"/>
      <w:r w:rsidRPr="002F2B9E">
        <w:rPr>
          <w:sz w:val="22"/>
          <w:szCs w:val="22"/>
        </w:rPr>
        <w:t>liều</w:t>
      </w:r>
      <w:proofErr w:type="spellEnd"/>
      <w:r w:rsidRPr="002F2B9E">
        <w:rPr>
          <w:sz w:val="22"/>
          <w:szCs w:val="22"/>
        </w:rPr>
        <w:t xml:space="preserve"> </w:t>
      </w:r>
      <w:proofErr w:type="spellStart"/>
      <w:r w:rsidRPr="002F2B9E">
        <w:rPr>
          <w:sz w:val="22"/>
          <w:szCs w:val="22"/>
        </w:rPr>
        <w:t>khác</w:t>
      </w:r>
      <w:proofErr w:type="spellEnd"/>
      <w:r w:rsidRPr="002F2B9E">
        <w:rPr>
          <w:sz w:val="22"/>
          <w:szCs w:val="22"/>
        </w:rPr>
        <w:t xml:space="preserve"> </w:t>
      </w:r>
      <w:proofErr w:type="spellStart"/>
      <w:r w:rsidRPr="002F2B9E">
        <w:rPr>
          <w:sz w:val="22"/>
          <w:szCs w:val="22"/>
        </w:rPr>
        <w:t>nhau</w:t>
      </w:r>
      <w:proofErr w:type="spellEnd"/>
      <w:r w:rsidRPr="002F2B9E">
        <w:rPr>
          <w:sz w:val="22"/>
          <w:szCs w:val="22"/>
        </w:rPr>
        <w:t xml:space="preserve"> </w:t>
      </w:r>
      <w:proofErr w:type="spellStart"/>
      <w:r w:rsidRPr="002F2B9E">
        <w:rPr>
          <w:sz w:val="22"/>
          <w:szCs w:val="22"/>
        </w:rPr>
        <w:t>chuột</w:t>
      </w:r>
      <w:proofErr w:type="spellEnd"/>
      <w:r w:rsidRPr="002F2B9E">
        <w:rPr>
          <w:sz w:val="22"/>
          <w:szCs w:val="22"/>
        </w:rPr>
        <w:t xml:space="preserve"> </w:t>
      </w:r>
      <w:proofErr w:type="spellStart"/>
      <w:r w:rsidRPr="002F2B9E">
        <w:rPr>
          <w:sz w:val="22"/>
          <w:szCs w:val="22"/>
        </w:rPr>
        <w:t>không</w:t>
      </w:r>
      <w:proofErr w:type="spellEnd"/>
      <w:r w:rsidRPr="002F2B9E">
        <w:rPr>
          <w:sz w:val="22"/>
          <w:szCs w:val="22"/>
          <w:lang w:val="vi-VN"/>
        </w:rPr>
        <w:t xml:space="preserve"> có dấu hiệu</w:t>
      </w:r>
      <w:r w:rsidR="009D65DB">
        <w:rPr>
          <w:sz w:val="22"/>
          <w:szCs w:val="22"/>
          <w:lang w:val="vi-VN"/>
        </w:rPr>
        <w:t xml:space="preserve"> nhiễm</w:t>
      </w:r>
      <w:r w:rsidRPr="002F2B9E">
        <w:rPr>
          <w:sz w:val="22"/>
          <w:szCs w:val="22"/>
          <w:lang w:val="vi-VN"/>
        </w:rPr>
        <w:t xml:space="preserve"> độc, không</w:t>
      </w:r>
      <w:r w:rsidRPr="002F2B9E">
        <w:rPr>
          <w:sz w:val="22"/>
          <w:szCs w:val="22"/>
        </w:rPr>
        <w:t xml:space="preserve"> </w:t>
      </w:r>
      <w:proofErr w:type="spellStart"/>
      <w:r w:rsidRPr="002F2B9E">
        <w:rPr>
          <w:sz w:val="22"/>
          <w:szCs w:val="22"/>
        </w:rPr>
        <w:t>bị</w:t>
      </w:r>
      <w:proofErr w:type="spellEnd"/>
      <w:r w:rsidRPr="002F2B9E">
        <w:rPr>
          <w:sz w:val="22"/>
          <w:szCs w:val="22"/>
        </w:rPr>
        <w:t xml:space="preserve"> </w:t>
      </w:r>
      <w:proofErr w:type="spellStart"/>
      <w:r w:rsidRPr="002F2B9E">
        <w:rPr>
          <w:sz w:val="22"/>
          <w:szCs w:val="22"/>
        </w:rPr>
        <w:t>chết</w:t>
      </w:r>
      <w:proofErr w:type="spellEnd"/>
      <w:r w:rsidRPr="002F2B9E">
        <w:rPr>
          <w:sz w:val="22"/>
          <w:szCs w:val="22"/>
        </w:rPr>
        <w:t xml:space="preserve"> </w:t>
      </w:r>
      <w:proofErr w:type="spellStart"/>
      <w:r w:rsidRPr="002F2B9E">
        <w:rPr>
          <w:sz w:val="22"/>
          <w:szCs w:val="22"/>
        </w:rPr>
        <w:t>sau</w:t>
      </w:r>
      <w:proofErr w:type="spellEnd"/>
      <w:r w:rsidRPr="002F2B9E">
        <w:rPr>
          <w:sz w:val="22"/>
          <w:szCs w:val="22"/>
        </w:rPr>
        <w:t xml:space="preserve"> </w:t>
      </w:r>
      <w:proofErr w:type="spellStart"/>
      <w:r w:rsidRPr="002F2B9E">
        <w:rPr>
          <w:sz w:val="22"/>
          <w:szCs w:val="22"/>
        </w:rPr>
        <w:t>sau</w:t>
      </w:r>
      <w:proofErr w:type="spellEnd"/>
      <w:r w:rsidRPr="002F2B9E">
        <w:rPr>
          <w:sz w:val="22"/>
          <w:szCs w:val="22"/>
        </w:rPr>
        <w:t xml:space="preserve"> 14 </w:t>
      </w:r>
      <w:proofErr w:type="spellStart"/>
      <w:r w:rsidRPr="002F2B9E">
        <w:rPr>
          <w:sz w:val="22"/>
          <w:szCs w:val="22"/>
        </w:rPr>
        <w:t>ngày</w:t>
      </w:r>
      <w:proofErr w:type="spellEnd"/>
      <w:r w:rsidRPr="002F2B9E">
        <w:rPr>
          <w:sz w:val="22"/>
          <w:szCs w:val="22"/>
        </w:rPr>
        <w:t xml:space="preserve"> </w:t>
      </w:r>
      <w:proofErr w:type="spellStart"/>
      <w:r w:rsidRPr="002F2B9E">
        <w:rPr>
          <w:sz w:val="22"/>
          <w:szCs w:val="22"/>
        </w:rPr>
        <w:t>sau</w:t>
      </w:r>
      <w:proofErr w:type="spellEnd"/>
      <w:r w:rsidRPr="002F2B9E">
        <w:rPr>
          <w:sz w:val="22"/>
          <w:szCs w:val="22"/>
        </w:rPr>
        <w:t xml:space="preserve"> </w:t>
      </w:r>
      <w:proofErr w:type="spellStart"/>
      <w:r w:rsidRPr="002F2B9E">
        <w:rPr>
          <w:sz w:val="22"/>
          <w:szCs w:val="22"/>
        </w:rPr>
        <w:t>khi</w:t>
      </w:r>
      <w:proofErr w:type="spellEnd"/>
      <w:r w:rsidRPr="002F2B9E">
        <w:rPr>
          <w:sz w:val="22"/>
          <w:szCs w:val="22"/>
        </w:rPr>
        <w:t xml:space="preserve"> </w:t>
      </w:r>
      <w:proofErr w:type="spellStart"/>
      <w:r w:rsidRPr="002F2B9E">
        <w:rPr>
          <w:sz w:val="22"/>
          <w:szCs w:val="22"/>
        </w:rPr>
        <w:t>uống</w:t>
      </w:r>
      <w:proofErr w:type="spellEnd"/>
      <w:r w:rsidRPr="002F2B9E">
        <w:rPr>
          <w:sz w:val="22"/>
          <w:szCs w:val="22"/>
        </w:rPr>
        <w:t xml:space="preserve"> </w:t>
      </w:r>
      <w:proofErr w:type="spellStart"/>
      <w:r w:rsidRPr="002F2B9E">
        <w:rPr>
          <w:sz w:val="22"/>
          <w:szCs w:val="22"/>
        </w:rPr>
        <w:t>chế</w:t>
      </w:r>
      <w:proofErr w:type="spellEnd"/>
      <w:r w:rsidRPr="002F2B9E">
        <w:rPr>
          <w:sz w:val="22"/>
          <w:szCs w:val="22"/>
        </w:rPr>
        <w:t xml:space="preserve"> </w:t>
      </w:r>
      <w:proofErr w:type="spellStart"/>
      <w:r w:rsidRPr="002F2B9E">
        <w:rPr>
          <w:sz w:val="22"/>
          <w:szCs w:val="22"/>
        </w:rPr>
        <w:t>phẩm</w:t>
      </w:r>
      <w:proofErr w:type="spellEnd"/>
      <w:r w:rsidRPr="002F2B9E">
        <w:rPr>
          <w:sz w:val="22"/>
          <w:szCs w:val="22"/>
        </w:rPr>
        <w:t xml:space="preserve"> ở </w:t>
      </w:r>
      <w:proofErr w:type="spellStart"/>
      <w:r w:rsidRPr="002F2B9E">
        <w:rPr>
          <w:sz w:val="22"/>
          <w:szCs w:val="22"/>
        </w:rPr>
        <w:t>tất</w:t>
      </w:r>
      <w:proofErr w:type="spellEnd"/>
      <w:r w:rsidRPr="002F2B9E">
        <w:rPr>
          <w:sz w:val="22"/>
          <w:szCs w:val="22"/>
        </w:rPr>
        <w:t xml:space="preserve"> </w:t>
      </w:r>
      <w:proofErr w:type="spellStart"/>
      <w:r w:rsidRPr="002F2B9E">
        <w:rPr>
          <w:sz w:val="22"/>
          <w:szCs w:val="22"/>
        </w:rPr>
        <w:t>cả</w:t>
      </w:r>
      <w:proofErr w:type="spellEnd"/>
      <w:r w:rsidRPr="002F2B9E">
        <w:rPr>
          <w:sz w:val="22"/>
          <w:szCs w:val="22"/>
        </w:rPr>
        <w:t xml:space="preserve"> </w:t>
      </w:r>
      <w:proofErr w:type="spellStart"/>
      <w:r w:rsidRPr="002F2B9E">
        <w:rPr>
          <w:sz w:val="22"/>
          <w:szCs w:val="22"/>
        </w:rPr>
        <w:t>các</w:t>
      </w:r>
      <w:proofErr w:type="spellEnd"/>
      <w:r w:rsidRPr="002F2B9E">
        <w:rPr>
          <w:sz w:val="22"/>
          <w:szCs w:val="22"/>
        </w:rPr>
        <w:t xml:space="preserve"> </w:t>
      </w:r>
      <w:proofErr w:type="spellStart"/>
      <w:r w:rsidRPr="002F2B9E">
        <w:rPr>
          <w:sz w:val="22"/>
          <w:szCs w:val="22"/>
        </w:rPr>
        <w:t>lô</w:t>
      </w:r>
      <w:proofErr w:type="spellEnd"/>
      <w:r w:rsidRPr="002F2B9E">
        <w:rPr>
          <w:sz w:val="22"/>
          <w:szCs w:val="22"/>
        </w:rPr>
        <w:t xml:space="preserve">. </w:t>
      </w:r>
    </w:p>
    <w:p w:rsidR="00865BBA" w:rsidRPr="002F2B9E" w:rsidRDefault="00865BBA" w:rsidP="002F2B9E">
      <w:pPr>
        <w:pStyle w:val="Heading3"/>
        <w:spacing w:before="0" w:beforeAutospacing="0" w:after="0" w:afterAutospacing="0" w:line="340" w:lineRule="exact"/>
        <w:rPr>
          <w:bCs w:val="0"/>
          <w:i/>
          <w:sz w:val="22"/>
          <w:szCs w:val="22"/>
          <w:lang w:val="vi-VN"/>
        </w:rPr>
      </w:pPr>
      <w:bookmarkStart w:id="36" w:name="_Toc145962185"/>
      <w:bookmarkStart w:id="37" w:name="_Toc145962755"/>
      <w:bookmarkStart w:id="38" w:name="_Toc150168199"/>
      <w:r w:rsidRPr="002F2B9E">
        <w:rPr>
          <w:bCs w:val="0"/>
          <w:i/>
          <w:sz w:val="22"/>
          <w:szCs w:val="22"/>
        </w:rPr>
        <w:t xml:space="preserve">3.1.2. </w:t>
      </w:r>
      <w:proofErr w:type="spellStart"/>
      <w:r w:rsidRPr="002F2B9E">
        <w:rPr>
          <w:bCs w:val="0"/>
          <w:i/>
          <w:sz w:val="22"/>
          <w:szCs w:val="22"/>
        </w:rPr>
        <w:t>Kết</w:t>
      </w:r>
      <w:proofErr w:type="spellEnd"/>
      <w:r w:rsidRPr="002F2B9E">
        <w:rPr>
          <w:bCs w:val="0"/>
          <w:i/>
          <w:sz w:val="22"/>
          <w:szCs w:val="22"/>
        </w:rPr>
        <w:t xml:space="preserve"> </w:t>
      </w:r>
      <w:proofErr w:type="spellStart"/>
      <w:r w:rsidRPr="002F2B9E">
        <w:rPr>
          <w:bCs w:val="0"/>
          <w:i/>
          <w:sz w:val="22"/>
          <w:szCs w:val="22"/>
        </w:rPr>
        <w:t>quả</w:t>
      </w:r>
      <w:proofErr w:type="spellEnd"/>
      <w:r w:rsidRPr="002F2B9E">
        <w:rPr>
          <w:bCs w:val="0"/>
          <w:i/>
          <w:sz w:val="22"/>
          <w:szCs w:val="22"/>
        </w:rPr>
        <w:t xml:space="preserve"> </w:t>
      </w:r>
      <w:proofErr w:type="spellStart"/>
      <w:r w:rsidRPr="002F2B9E">
        <w:rPr>
          <w:bCs w:val="0"/>
          <w:i/>
          <w:sz w:val="22"/>
          <w:szCs w:val="22"/>
        </w:rPr>
        <w:t>độc</w:t>
      </w:r>
      <w:proofErr w:type="spellEnd"/>
      <w:r w:rsidRPr="002F2B9E">
        <w:rPr>
          <w:bCs w:val="0"/>
          <w:i/>
          <w:sz w:val="22"/>
          <w:szCs w:val="22"/>
        </w:rPr>
        <w:t xml:space="preserve"> </w:t>
      </w:r>
      <w:proofErr w:type="spellStart"/>
      <w:r w:rsidRPr="002F2B9E">
        <w:rPr>
          <w:bCs w:val="0"/>
          <w:i/>
          <w:sz w:val="22"/>
          <w:szCs w:val="22"/>
        </w:rPr>
        <w:t>tính</w:t>
      </w:r>
      <w:proofErr w:type="spellEnd"/>
      <w:r w:rsidRPr="002F2B9E">
        <w:rPr>
          <w:bCs w:val="0"/>
          <w:i/>
          <w:sz w:val="22"/>
          <w:szCs w:val="22"/>
          <w:lang w:val="vi-VN"/>
        </w:rPr>
        <w:t xml:space="preserve"> </w:t>
      </w:r>
      <w:r w:rsidR="00F54768">
        <w:rPr>
          <w:bCs w:val="0"/>
          <w:i/>
          <w:sz w:val="22"/>
          <w:szCs w:val="22"/>
          <w:lang w:val="vi-VN"/>
        </w:rPr>
        <w:t>bán trường diễn</w:t>
      </w:r>
      <w:r w:rsidRPr="002F2B9E">
        <w:rPr>
          <w:bCs w:val="0"/>
          <w:i/>
          <w:sz w:val="22"/>
          <w:szCs w:val="22"/>
        </w:rPr>
        <w:t xml:space="preserve"> </w:t>
      </w:r>
      <w:proofErr w:type="spellStart"/>
      <w:r w:rsidRPr="002F2B9E">
        <w:rPr>
          <w:bCs w:val="0"/>
          <w:i/>
          <w:sz w:val="22"/>
          <w:szCs w:val="22"/>
        </w:rPr>
        <w:t>của</w:t>
      </w:r>
      <w:proofErr w:type="spellEnd"/>
      <w:r w:rsidRPr="002F2B9E">
        <w:rPr>
          <w:bCs w:val="0"/>
          <w:i/>
          <w:sz w:val="22"/>
          <w:szCs w:val="22"/>
        </w:rPr>
        <w:t xml:space="preserve"> </w:t>
      </w:r>
      <w:proofErr w:type="spellStart"/>
      <w:r w:rsidRPr="002F2B9E">
        <w:rPr>
          <w:bCs w:val="0"/>
          <w:i/>
          <w:sz w:val="22"/>
          <w:szCs w:val="22"/>
        </w:rPr>
        <w:t>chế</w:t>
      </w:r>
      <w:proofErr w:type="spellEnd"/>
      <w:r w:rsidRPr="002F2B9E">
        <w:rPr>
          <w:bCs w:val="0"/>
          <w:i/>
          <w:sz w:val="22"/>
          <w:szCs w:val="22"/>
        </w:rPr>
        <w:t xml:space="preserve"> </w:t>
      </w:r>
      <w:proofErr w:type="spellStart"/>
      <w:r w:rsidRPr="002F2B9E">
        <w:rPr>
          <w:bCs w:val="0"/>
          <w:i/>
          <w:sz w:val="22"/>
          <w:szCs w:val="22"/>
        </w:rPr>
        <w:t>phẩm</w:t>
      </w:r>
      <w:proofErr w:type="spellEnd"/>
      <w:r w:rsidRPr="002F2B9E">
        <w:rPr>
          <w:bCs w:val="0"/>
          <w:i/>
          <w:sz w:val="22"/>
          <w:szCs w:val="22"/>
        </w:rPr>
        <w:t xml:space="preserve"> </w:t>
      </w:r>
      <w:proofErr w:type="spellStart"/>
      <w:r w:rsidRPr="002F2B9E">
        <w:rPr>
          <w:bCs w:val="0"/>
          <w:i/>
          <w:sz w:val="22"/>
          <w:szCs w:val="22"/>
        </w:rPr>
        <w:t>LabMix</w:t>
      </w:r>
      <w:proofErr w:type="spellEnd"/>
      <w:r w:rsidRPr="002F2B9E">
        <w:rPr>
          <w:bCs w:val="0"/>
          <w:i/>
          <w:sz w:val="22"/>
          <w:szCs w:val="22"/>
          <w:lang w:val="vi-VN"/>
        </w:rPr>
        <w:t xml:space="preserve"> và BaciMix</w:t>
      </w:r>
      <w:bookmarkEnd w:id="36"/>
      <w:bookmarkEnd w:id="37"/>
      <w:bookmarkEnd w:id="38"/>
    </w:p>
    <w:p w:rsidR="00486233" w:rsidRPr="003D08BF" w:rsidRDefault="00865BBA" w:rsidP="003D08BF">
      <w:pPr>
        <w:spacing w:line="340" w:lineRule="exact"/>
        <w:ind w:firstLine="720"/>
        <w:jc w:val="both"/>
        <w:rPr>
          <w:sz w:val="22"/>
          <w:szCs w:val="22"/>
        </w:rPr>
      </w:pPr>
      <w:r w:rsidRPr="002F2B9E">
        <w:rPr>
          <w:sz w:val="22"/>
          <w:szCs w:val="22"/>
          <w:lang w:val="vi-VN"/>
        </w:rPr>
        <w:t>Trọng lượng của chuột cống trắng giữa các lô trong cùng một thời điểm cho thấy không có sự khác biệt có ý nghĩa thống kê (p&gt;0,05). Chuột cống trắng ở tất cả các lô nghiên cứu có sự tăng trọng lượng đều nhau và sự khác biệt có ý nghĩa thống kê (p&lt;0,05).</w:t>
      </w:r>
    </w:p>
    <w:p w:rsidR="004869BE" w:rsidRPr="002F2B9E" w:rsidRDefault="005668FE" w:rsidP="002F2B9E">
      <w:pPr>
        <w:spacing w:line="340" w:lineRule="exact"/>
        <w:jc w:val="both"/>
        <w:rPr>
          <w:b/>
          <w:i/>
          <w:iCs/>
          <w:spacing w:val="-4"/>
          <w:sz w:val="22"/>
          <w:szCs w:val="22"/>
        </w:rPr>
      </w:pPr>
      <w:r w:rsidRPr="002F2B9E">
        <w:rPr>
          <w:b/>
          <w:spacing w:val="-4"/>
          <w:sz w:val="22"/>
          <w:szCs w:val="22"/>
        </w:rPr>
        <w:t>3.</w:t>
      </w:r>
      <w:r w:rsidR="004869BE" w:rsidRPr="002F2B9E">
        <w:rPr>
          <w:b/>
          <w:spacing w:val="-4"/>
          <w:sz w:val="22"/>
          <w:szCs w:val="22"/>
          <w:lang w:val="vi-VN"/>
        </w:rPr>
        <w:t>2</w:t>
      </w:r>
      <w:r w:rsidRPr="002F2B9E">
        <w:rPr>
          <w:b/>
          <w:spacing w:val="-4"/>
          <w:sz w:val="22"/>
          <w:szCs w:val="22"/>
        </w:rPr>
        <w:t>.</w:t>
      </w:r>
      <w:r w:rsidR="00D11415" w:rsidRPr="002F2B9E">
        <w:rPr>
          <w:b/>
          <w:spacing w:val="-4"/>
          <w:sz w:val="22"/>
          <w:szCs w:val="22"/>
        </w:rPr>
        <w:t xml:space="preserve"> </w:t>
      </w:r>
      <w:r w:rsidR="004869BE" w:rsidRPr="002F2B9E">
        <w:rPr>
          <w:b/>
          <w:sz w:val="22"/>
          <w:szCs w:val="22"/>
          <w:lang w:val="vi-VN"/>
        </w:rPr>
        <w:t xml:space="preserve">Kết quả thay đổi </w:t>
      </w:r>
      <w:r w:rsidR="009D65DB">
        <w:rPr>
          <w:b/>
          <w:sz w:val="22"/>
          <w:szCs w:val="22"/>
          <w:lang w:val="vi-VN"/>
        </w:rPr>
        <w:t xml:space="preserve">một số </w:t>
      </w:r>
      <w:r w:rsidR="004869BE" w:rsidRPr="002F2B9E">
        <w:rPr>
          <w:b/>
          <w:sz w:val="22"/>
          <w:szCs w:val="22"/>
          <w:lang w:val="vi-VN"/>
        </w:rPr>
        <w:t>chỉ số miễn dịch trên chuột cống trắng khi sử dụng chế phẩm LabMix và BaciMix</w:t>
      </w:r>
      <w:r w:rsidR="004869BE" w:rsidRPr="002F2B9E">
        <w:rPr>
          <w:b/>
          <w:i/>
          <w:iCs/>
          <w:spacing w:val="-4"/>
          <w:sz w:val="22"/>
          <w:szCs w:val="22"/>
        </w:rPr>
        <w:t xml:space="preserve"> </w:t>
      </w:r>
    </w:p>
    <w:p w:rsidR="004869BE" w:rsidRPr="002F2B9E" w:rsidRDefault="005668FE" w:rsidP="002F2B9E">
      <w:pPr>
        <w:pStyle w:val="Heading3"/>
        <w:spacing w:before="0" w:beforeAutospacing="0" w:after="0" w:afterAutospacing="0" w:line="340" w:lineRule="exact"/>
        <w:jc w:val="both"/>
        <w:rPr>
          <w:bCs w:val="0"/>
          <w:i/>
          <w:sz w:val="22"/>
          <w:szCs w:val="22"/>
          <w:lang w:val="vi-VN"/>
        </w:rPr>
      </w:pPr>
      <w:r w:rsidRPr="009853C7">
        <w:rPr>
          <w:i/>
          <w:iCs/>
          <w:spacing w:val="-4"/>
          <w:sz w:val="22"/>
          <w:szCs w:val="22"/>
        </w:rPr>
        <w:lastRenderedPageBreak/>
        <w:t>3.</w:t>
      </w:r>
      <w:r w:rsidR="004869BE" w:rsidRPr="009853C7">
        <w:rPr>
          <w:i/>
          <w:iCs/>
          <w:spacing w:val="-4"/>
          <w:sz w:val="22"/>
          <w:szCs w:val="22"/>
          <w:lang w:val="vi-VN"/>
        </w:rPr>
        <w:t>2</w:t>
      </w:r>
      <w:r w:rsidRPr="009853C7">
        <w:rPr>
          <w:i/>
          <w:iCs/>
          <w:spacing w:val="-4"/>
          <w:sz w:val="22"/>
          <w:szCs w:val="22"/>
        </w:rPr>
        <w:t>.1.</w:t>
      </w:r>
      <w:bookmarkStart w:id="39" w:name="_Toc139234751"/>
      <w:bookmarkStart w:id="40" w:name="_Toc139235613"/>
      <w:bookmarkStart w:id="41" w:name="_Toc145962215"/>
      <w:bookmarkStart w:id="42" w:name="_Toc145962785"/>
      <w:bookmarkStart w:id="43" w:name="_Toc150168229"/>
      <w:r w:rsidR="004869BE" w:rsidRPr="009853C7">
        <w:rPr>
          <w:i/>
          <w:sz w:val="22"/>
          <w:szCs w:val="22"/>
          <w:lang w:val="vi-VN"/>
        </w:rPr>
        <w:t xml:space="preserve"> Kết</w:t>
      </w:r>
      <w:r w:rsidR="004869BE" w:rsidRPr="002F2B9E">
        <w:rPr>
          <w:bCs w:val="0"/>
          <w:i/>
          <w:sz w:val="22"/>
          <w:szCs w:val="22"/>
          <w:lang w:val="vi-VN"/>
        </w:rPr>
        <w:t xml:space="preserve"> quả thay đổi </w:t>
      </w:r>
      <w:r w:rsidR="009D65DB">
        <w:rPr>
          <w:bCs w:val="0"/>
          <w:i/>
          <w:sz w:val="22"/>
          <w:szCs w:val="22"/>
          <w:lang w:val="vi-VN"/>
        </w:rPr>
        <w:t xml:space="preserve">một số </w:t>
      </w:r>
      <w:r w:rsidR="004869BE" w:rsidRPr="002F2B9E">
        <w:rPr>
          <w:bCs w:val="0"/>
          <w:i/>
          <w:sz w:val="22"/>
          <w:szCs w:val="22"/>
          <w:lang w:val="vi-VN"/>
        </w:rPr>
        <w:t xml:space="preserve">chỉ số miễn dịch trên </w:t>
      </w:r>
      <w:bookmarkEnd w:id="39"/>
      <w:bookmarkEnd w:id="40"/>
      <w:bookmarkEnd w:id="41"/>
      <w:bookmarkEnd w:id="42"/>
      <w:bookmarkEnd w:id="43"/>
      <w:r w:rsidR="009D65DB">
        <w:rPr>
          <w:bCs w:val="0"/>
          <w:i/>
          <w:sz w:val="22"/>
          <w:szCs w:val="22"/>
          <w:lang w:val="vi-VN"/>
        </w:rPr>
        <w:t>chuột sử dụng 28 ngày chế phẩm</w:t>
      </w:r>
    </w:p>
    <w:p w:rsidR="004869BE" w:rsidRPr="002F2B9E" w:rsidRDefault="004869BE" w:rsidP="002F2B9E">
      <w:pPr>
        <w:pStyle w:val="abang"/>
        <w:spacing w:line="340" w:lineRule="exact"/>
        <w:jc w:val="both"/>
        <w:rPr>
          <w:sz w:val="22"/>
          <w:szCs w:val="22"/>
        </w:rPr>
      </w:pPr>
      <w:bookmarkStart w:id="44" w:name="_Toc139232264"/>
      <w:bookmarkStart w:id="45" w:name="_Toc139234752"/>
      <w:bookmarkStart w:id="46" w:name="_Toc139235614"/>
      <w:bookmarkStart w:id="47" w:name="_Toc140421899"/>
      <w:bookmarkStart w:id="48" w:name="_Toc144477218"/>
      <w:bookmarkStart w:id="49" w:name="_Toc145962216"/>
      <w:bookmarkStart w:id="50" w:name="_Toc145962457"/>
      <w:bookmarkStart w:id="51" w:name="_Toc145962786"/>
      <w:bookmarkStart w:id="52" w:name="_Toc150168230"/>
      <w:bookmarkStart w:id="53" w:name="_Toc150169190"/>
      <w:r w:rsidRPr="002F2B9E">
        <w:rPr>
          <w:sz w:val="22"/>
          <w:szCs w:val="22"/>
        </w:rPr>
        <w:t xml:space="preserve">Bảng 3.13. Nồng độ IL-6 trong máu chuột </w:t>
      </w:r>
      <w:bookmarkEnd w:id="44"/>
      <w:bookmarkEnd w:id="45"/>
      <w:bookmarkEnd w:id="46"/>
      <w:bookmarkEnd w:id="47"/>
      <w:bookmarkEnd w:id="48"/>
      <w:bookmarkEnd w:id="49"/>
      <w:bookmarkEnd w:id="50"/>
      <w:bookmarkEnd w:id="51"/>
      <w:bookmarkEnd w:id="52"/>
      <w:bookmarkEnd w:id="53"/>
      <w:r w:rsidR="009D65DB">
        <w:rPr>
          <w:sz w:val="22"/>
          <w:szCs w:val="22"/>
        </w:rPr>
        <w:t>sau 28 ngày sử dụng chế phẩm</w:t>
      </w:r>
    </w:p>
    <w:tbl>
      <w:tblPr>
        <w:tblW w:w="7078" w:type="dxa"/>
        <w:jc w:val="center"/>
        <w:tblLayout w:type="fixed"/>
        <w:tblLook w:val="04A0" w:firstRow="1" w:lastRow="0" w:firstColumn="1" w:lastColumn="0" w:noHBand="0" w:noVBand="1"/>
      </w:tblPr>
      <w:tblGrid>
        <w:gridCol w:w="1852"/>
        <w:gridCol w:w="2131"/>
        <w:gridCol w:w="1696"/>
        <w:gridCol w:w="1399"/>
      </w:tblGrid>
      <w:tr w:rsidR="004869BE" w:rsidRPr="002F2B9E" w:rsidTr="004869BE">
        <w:trPr>
          <w:trHeight w:val="320"/>
          <w:jc w:val="center"/>
        </w:trPr>
        <w:tc>
          <w:tcPr>
            <w:tcW w:w="1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rPr>
            </w:pPr>
            <w:r w:rsidRPr="002F2B9E">
              <w:rPr>
                <w:color w:val="000000"/>
                <w:sz w:val="22"/>
                <w:szCs w:val="22"/>
              </w:rPr>
              <w:t xml:space="preserve">Lô </w:t>
            </w:r>
            <w:proofErr w:type="spellStart"/>
            <w:r w:rsidRPr="002F2B9E">
              <w:rPr>
                <w:color w:val="000000"/>
                <w:sz w:val="22"/>
                <w:szCs w:val="22"/>
              </w:rPr>
              <w:t>nghiên</w:t>
            </w:r>
            <w:proofErr w:type="spellEnd"/>
            <w:r w:rsidRPr="002F2B9E">
              <w:rPr>
                <w:color w:val="000000"/>
                <w:sz w:val="22"/>
                <w:szCs w:val="22"/>
              </w:rPr>
              <w:t xml:space="preserve"> </w:t>
            </w:r>
            <w:proofErr w:type="spellStart"/>
            <w:r w:rsidRPr="002F2B9E">
              <w:rPr>
                <w:color w:val="000000"/>
                <w:sz w:val="22"/>
                <w:szCs w:val="22"/>
              </w:rPr>
              <w:t>cứu</w:t>
            </w:r>
            <w:proofErr w:type="spellEnd"/>
          </w:p>
        </w:tc>
        <w:tc>
          <w:tcPr>
            <w:tcW w:w="2131" w:type="dxa"/>
            <w:tcBorders>
              <w:top w:val="single" w:sz="4" w:space="0" w:color="auto"/>
              <w:left w:val="nil"/>
              <w:bottom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lang w:val="vi-VN"/>
              </w:rPr>
            </w:pPr>
            <w:r w:rsidRPr="002F2B9E">
              <w:rPr>
                <w:color w:val="000000"/>
                <w:sz w:val="22"/>
                <w:szCs w:val="22"/>
                <w:lang w:val="fr-FR"/>
              </w:rPr>
              <w:t>IL</w:t>
            </w:r>
            <w:r w:rsidRPr="002F2B9E">
              <w:rPr>
                <w:color w:val="000000"/>
                <w:sz w:val="22"/>
                <w:szCs w:val="22"/>
                <w:lang w:val="vi-VN"/>
              </w:rPr>
              <w:t>-</w:t>
            </w:r>
            <w:r w:rsidRPr="002F2B9E">
              <w:rPr>
                <w:color w:val="000000"/>
                <w:sz w:val="22"/>
                <w:szCs w:val="22"/>
                <w:lang w:val="fr-FR"/>
              </w:rPr>
              <w:t>6 (</w:t>
            </w:r>
            <w:proofErr w:type="spellStart"/>
            <w:r w:rsidRPr="002F2B9E">
              <w:rPr>
                <w:color w:val="000000"/>
                <w:sz w:val="22"/>
                <w:szCs w:val="22"/>
                <w:lang w:val="fr-FR"/>
              </w:rPr>
              <w:t>pg</w:t>
            </w:r>
            <w:proofErr w:type="spellEnd"/>
            <w:r w:rsidRPr="002F2B9E">
              <w:rPr>
                <w:color w:val="000000"/>
                <w:sz w:val="22"/>
                <w:szCs w:val="22"/>
                <w:lang w:val="fr-FR"/>
              </w:rPr>
              <w:t>/m</w:t>
            </w:r>
            <w:r w:rsidRPr="002F2B9E">
              <w:rPr>
                <w:color w:val="000000"/>
                <w:sz w:val="22"/>
                <w:szCs w:val="22"/>
                <w:lang w:val="vi-VN"/>
              </w:rPr>
              <w:t>l</w:t>
            </w:r>
            <w:r w:rsidRPr="002F2B9E">
              <w:rPr>
                <w:color w:val="000000"/>
                <w:sz w:val="22"/>
                <w:szCs w:val="22"/>
                <w:lang w:val="fr-FR"/>
              </w:rPr>
              <w:t>)</w:t>
            </w:r>
            <w:r w:rsidRPr="002F2B9E">
              <w:rPr>
                <w:color w:val="000000"/>
                <w:sz w:val="22"/>
                <w:szCs w:val="22"/>
                <w:lang w:val="vi-VN"/>
              </w:rPr>
              <w:t>, n=8</w:t>
            </w:r>
          </w:p>
          <w:p w:rsidR="004869BE" w:rsidRPr="002F2B9E" w:rsidRDefault="004869BE" w:rsidP="00F54768">
            <w:pPr>
              <w:jc w:val="center"/>
              <w:rPr>
                <w:color w:val="000000"/>
                <w:sz w:val="22"/>
                <w:szCs w:val="22"/>
                <w:lang w:val="vi-VN"/>
              </w:rPr>
            </w:pPr>
            <w:r w:rsidRPr="002F2B9E">
              <w:rPr>
                <w:sz w:val="22"/>
                <w:szCs w:val="22"/>
                <w:lang w:val="vi-VN"/>
              </w:rPr>
              <w:t>Trung vị (25%-75%)</w:t>
            </w:r>
          </w:p>
        </w:tc>
        <w:tc>
          <w:tcPr>
            <w:tcW w:w="1696" w:type="dxa"/>
            <w:tcBorders>
              <w:top w:val="single" w:sz="4" w:space="0" w:color="auto"/>
              <w:left w:val="nil"/>
              <w:bottom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lang w:val="vi-VN"/>
              </w:rPr>
            </w:pPr>
            <w:proofErr w:type="spellStart"/>
            <w:r w:rsidRPr="002F2B9E">
              <w:rPr>
                <w:color w:val="000000"/>
                <w:sz w:val="22"/>
                <w:szCs w:val="22"/>
              </w:rPr>
              <w:t>Giảm</w:t>
            </w:r>
            <w:proofErr w:type="spellEnd"/>
            <w:r w:rsidRPr="002F2B9E">
              <w:rPr>
                <w:color w:val="000000"/>
                <w:sz w:val="22"/>
                <w:szCs w:val="22"/>
              </w:rPr>
              <w:t xml:space="preserve"> so </w:t>
            </w:r>
            <w:proofErr w:type="spellStart"/>
            <w:r w:rsidRPr="002F2B9E">
              <w:rPr>
                <w:color w:val="000000"/>
                <w:sz w:val="22"/>
                <w:szCs w:val="22"/>
              </w:rPr>
              <w:t>với</w:t>
            </w:r>
            <w:proofErr w:type="spellEnd"/>
            <w:r w:rsidRPr="002F2B9E">
              <w:rPr>
                <w:color w:val="000000"/>
                <w:sz w:val="22"/>
                <w:szCs w:val="22"/>
              </w:rPr>
              <w:t xml:space="preserve"> </w:t>
            </w:r>
            <w:proofErr w:type="spellStart"/>
            <w:r w:rsidRPr="002F2B9E">
              <w:rPr>
                <w:color w:val="000000"/>
                <w:sz w:val="22"/>
                <w:szCs w:val="22"/>
              </w:rPr>
              <w:t>chứng</w:t>
            </w:r>
            <w:proofErr w:type="spellEnd"/>
            <w:r w:rsidRPr="002F2B9E">
              <w:rPr>
                <w:color w:val="000000"/>
                <w:sz w:val="22"/>
                <w:szCs w:val="22"/>
              </w:rPr>
              <w:t xml:space="preserve"> </w:t>
            </w:r>
            <w:proofErr w:type="spellStart"/>
            <w:r w:rsidRPr="002F2B9E">
              <w:rPr>
                <w:color w:val="000000"/>
                <w:sz w:val="22"/>
                <w:szCs w:val="22"/>
              </w:rPr>
              <w:t>sinh</w:t>
            </w:r>
            <w:proofErr w:type="spellEnd"/>
            <w:r w:rsidRPr="002F2B9E">
              <w:rPr>
                <w:color w:val="000000"/>
                <w:sz w:val="22"/>
                <w:szCs w:val="22"/>
              </w:rPr>
              <w:t xml:space="preserve"> </w:t>
            </w:r>
            <w:proofErr w:type="spellStart"/>
            <w:r w:rsidRPr="002F2B9E">
              <w:rPr>
                <w:color w:val="000000"/>
                <w:sz w:val="22"/>
                <w:szCs w:val="22"/>
              </w:rPr>
              <w:t>lý</w:t>
            </w:r>
            <w:proofErr w:type="spellEnd"/>
            <w:r w:rsidRPr="002F2B9E">
              <w:rPr>
                <w:color w:val="000000"/>
                <w:sz w:val="22"/>
                <w:szCs w:val="22"/>
                <w:lang w:val="vi-VN"/>
              </w:rPr>
              <w:t xml:space="preserve"> (%)</w:t>
            </w:r>
          </w:p>
        </w:tc>
        <w:tc>
          <w:tcPr>
            <w:tcW w:w="1399" w:type="dxa"/>
            <w:tcBorders>
              <w:top w:val="single" w:sz="4" w:space="0" w:color="auto"/>
              <w:left w:val="nil"/>
              <w:bottom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rPr>
            </w:pPr>
            <w:r w:rsidRPr="002F2B9E">
              <w:rPr>
                <w:color w:val="000000"/>
                <w:sz w:val="22"/>
                <w:szCs w:val="22"/>
                <w:lang w:val="vi-VN"/>
              </w:rPr>
              <w:t xml:space="preserve">p </w:t>
            </w:r>
          </w:p>
        </w:tc>
      </w:tr>
      <w:tr w:rsidR="004869BE" w:rsidRPr="002F2B9E" w:rsidTr="004869BE">
        <w:trPr>
          <w:trHeight w:val="688"/>
          <w:jc w:val="center"/>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rPr>
            </w:pPr>
            <w:proofErr w:type="spellStart"/>
            <w:r w:rsidRPr="002F2B9E">
              <w:rPr>
                <w:color w:val="000000"/>
                <w:sz w:val="22"/>
                <w:szCs w:val="22"/>
              </w:rPr>
              <w:t>Chứng</w:t>
            </w:r>
            <w:proofErr w:type="spellEnd"/>
            <w:r w:rsidRPr="002F2B9E">
              <w:rPr>
                <w:color w:val="000000"/>
                <w:sz w:val="22"/>
                <w:szCs w:val="22"/>
              </w:rPr>
              <w:t xml:space="preserve"> </w:t>
            </w:r>
            <w:proofErr w:type="spellStart"/>
            <w:r w:rsidRPr="002F2B9E">
              <w:rPr>
                <w:color w:val="000000"/>
                <w:sz w:val="22"/>
                <w:szCs w:val="22"/>
              </w:rPr>
              <w:t>sinh</w:t>
            </w:r>
            <w:proofErr w:type="spellEnd"/>
            <w:r w:rsidRPr="002F2B9E">
              <w:rPr>
                <w:color w:val="000000"/>
                <w:sz w:val="22"/>
                <w:szCs w:val="22"/>
              </w:rPr>
              <w:t xml:space="preserve"> </w:t>
            </w:r>
            <w:proofErr w:type="spellStart"/>
            <w:r w:rsidRPr="002F2B9E">
              <w:rPr>
                <w:color w:val="000000"/>
                <w:sz w:val="22"/>
                <w:szCs w:val="22"/>
              </w:rPr>
              <w:t>lý</w:t>
            </w:r>
            <w:proofErr w:type="spellEnd"/>
            <w:r w:rsidRPr="002F2B9E">
              <w:rPr>
                <w:color w:val="000000"/>
                <w:sz w:val="22"/>
                <w:szCs w:val="22"/>
              </w:rPr>
              <w:t xml:space="preserve"> (1)</w:t>
            </w:r>
          </w:p>
        </w:tc>
        <w:tc>
          <w:tcPr>
            <w:tcW w:w="2131" w:type="dxa"/>
            <w:tcBorders>
              <w:top w:val="nil"/>
              <w:left w:val="nil"/>
              <w:bottom w:val="single" w:sz="4" w:space="0" w:color="auto"/>
              <w:right w:val="single" w:sz="4" w:space="0" w:color="auto"/>
            </w:tcBorders>
            <w:shd w:val="clear" w:color="auto" w:fill="auto"/>
            <w:vAlign w:val="center"/>
            <w:hideMark/>
          </w:tcPr>
          <w:p w:rsidR="004869BE" w:rsidRPr="002F2B9E" w:rsidRDefault="004869BE" w:rsidP="00F54768">
            <w:pPr>
              <w:jc w:val="center"/>
              <w:rPr>
                <w:color w:val="000000"/>
                <w:sz w:val="22"/>
                <w:szCs w:val="22"/>
                <w:lang w:val="vi-VN"/>
              </w:rPr>
            </w:pPr>
            <w:r w:rsidRPr="002F2B9E">
              <w:rPr>
                <w:color w:val="000000"/>
                <w:sz w:val="22"/>
                <w:szCs w:val="22"/>
                <w:lang w:val="vi-VN"/>
              </w:rPr>
              <w:t>312,09</w:t>
            </w:r>
          </w:p>
          <w:p w:rsidR="004869BE" w:rsidRPr="002F2B9E" w:rsidRDefault="004869BE" w:rsidP="00F54768">
            <w:pPr>
              <w:jc w:val="center"/>
              <w:rPr>
                <w:color w:val="000000"/>
                <w:sz w:val="22"/>
                <w:szCs w:val="22"/>
                <w:lang w:val="vi-VN"/>
              </w:rPr>
            </w:pPr>
            <w:r w:rsidRPr="002F2B9E">
              <w:rPr>
                <w:color w:val="000000"/>
                <w:sz w:val="22"/>
                <w:szCs w:val="22"/>
                <w:lang w:val="vi-VN"/>
              </w:rPr>
              <w:t>(274,77 – 331,8)</w:t>
            </w:r>
          </w:p>
        </w:tc>
        <w:tc>
          <w:tcPr>
            <w:tcW w:w="1696" w:type="dxa"/>
            <w:tcBorders>
              <w:top w:val="nil"/>
              <w:left w:val="nil"/>
              <w:bottom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lang w:val="vi-VN"/>
              </w:rPr>
            </w:pPr>
            <w:r w:rsidRPr="002F2B9E">
              <w:rPr>
                <w:color w:val="000000"/>
                <w:sz w:val="22"/>
                <w:szCs w:val="22"/>
                <w:lang w:val="vi-VN"/>
              </w:rPr>
              <w:t>-</w:t>
            </w:r>
          </w:p>
        </w:tc>
        <w:tc>
          <w:tcPr>
            <w:tcW w:w="1399" w:type="dxa"/>
            <w:vMerge w:val="restart"/>
            <w:tcBorders>
              <w:top w:val="nil"/>
              <w:left w:val="nil"/>
              <w:right w:val="single" w:sz="4" w:space="0" w:color="auto"/>
            </w:tcBorders>
            <w:shd w:val="clear" w:color="auto" w:fill="auto"/>
            <w:noWrap/>
            <w:vAlign w:val="center"/>
            <w:hideMark/>
          </w:tcPr>
          <w:p w:rsidR="004869BE" w:rsidRPr="002F2B9E" w:rsidRDefault="004869BE" w:rsidP="00F54768">
            <w:pPr>
              <w:rPr>
                <w:color w:val="000000"/>
                <w:sz w:val="22"/>
                <w:szCs w:val="22"/>
                <w:lang w:val="vi-VN"/>
              </w:rPr>
            </w:pPr>
            <w:r w:rsidRPr="002F2B9E">
              <w:rPr>
                <w:color w:val="000000"/>
                <w:sz w:val="22"/>
                <w:szCs w:val="22"/>
              </w:rPr>
              <w:t>p</w:t>
            </w:r>
            <w:r w:rsidRPr="002F2B9E">
              <w:rPr>
                <w:color w:val="000000"/>
                <w:sz w:val="22"/>
                <w:szCs w:val="22"/>
                <w:vertAlign w:val="subscript"/>
              </w:rPr>
              <w:t>1-2</w:t>
            </w:r>
            <w:r w:rsidRPr="002F2B9E">
              <w:rPr>
                <w:color w:val="000000"/>
                <w:sz w:val="22"/>
                <w:szCs w:val="22"/>
                <w:vertAlign w:val="subscript"/>
                <w:lang w:val="vi-VN"/>
              </w:rPr>
              <w:t>,3,4,5</w:t>
            </w:r>
            <w:r w:rsidRPr="002F2B9E">
              <w:rPr>
                <w:color w:val="000000"/>
                <w:sz w:val="22"/>
                <w:szCs w:val="22"/>
              </w:rPr>
              <w:t>&lt;0,0</w:t>
            </w:r>
            <w:r w:rsidRPr="002F2B9E">
              <w:rPr>
                <w:color w:val="000000"/>
                <w:sz w:val="22"/>
                <w:szCs w:val="22"/>
                <w:lang w:val="vi-VN"/>
              </w:rPr>
              <w:t>5</w:t>
            </w:r>
          </w:p>
          <w:p w:rsidR="004869BE" w:rsidRPr="002F2B9E" w:rsidRDefault="004869BE" w:rsidP="00F54768">
            <w:pPr>
              <w:rPr>
                <w:color w:val="000000"/>
                <w:sz w:val="22"/>
                <w:szCs w:val="22"/>
                <w:lang w:val="vi-VN"/>
              </w:rPr>
            </w:pPr>
            <w:r w:rsidRPr="002F2B9E">
              <w:rPr>
                <w:color w:val="000000"/>
                <w:sz w:val="22"/>
                <w:szCs w:val="22"/>
              </w:rPr>
              <w:t>p</w:t>
            </w:r>
            <w:r w:rsidRPr="002F2B9E">
              <w:rPr>
                <w:color w:val="000000"/>
                <w:sz w:val="22"/>
                <w:szCs w:val="22"/>
                <w:vertAlign w:val="subscript"/>
              </w:rPr>
              <w:t>2-3</w:t>
            </w:r>
            <w:r w:rsidRPr="002F2B9E">
              <w:rPr>
                <w:color w:val="000000"/>
                <w:sz w:val="22"/>
                <w:szCs w:val="22"/>
                <w:lang w:val="vi-VN"/>
              </w:rPr>
              <w:t xml:space="preserve"> = 0,561</w:t>
            </w:r>
          </w:p>
          <w:p w:rsidR="004869BE" w:rsidRPr="002F2B9E" w:rsidRDefault="004869BE" w:rsidP="00F54768">
            <w:pPr>
              <w:rPr>
                <w:color w:val="000000"/>
                <w:sz w:val="22"/>
                <w:szCs w:val="22"/>
                <w:lang w:val="vi-VN"/>
              </w:rPr>
            </w:pPr>
            <w:r w:rsidRPr="002F2B9E">
              <w:rPr>
                <w:color w:val="000000"/>
                <w:sz w:val="22"/>
                <w:szCs w:val="22"/>
              </w:rPr>
              <w:t>p</w:t>
            </w:r>
            <w:r w:rsidRPr="002F2B9E">
              <w:rPr>
                <w:color w:val="000000"/>
                <w:sz w:val="22"/>
                <w:szCs w:val="22"/>
                <w:vertAlign w:val="subscript"/>
                <w:lang w:val="vi-VN"/>
              </w:rPr>
              <w:t>4</w:t>
            </w:r>
            <w:r w:rsidRPr="002F2B9E">
              <w:rPr>
                <w:color w:val="000000"/>
                <w:sz w:val="22"/>
                <w:szCs w:val="22"/>
                <w:vertAlign w:val="subscript"/>
              </w:rPr>
              <w:t>-</w:t>
            </w:r>
            <w:r w:rsidRPr="002F2B9E">
              <w:rPr>
                <w:color w:val="000000"/>
                <w:sz w:val="22"/>
                <w:szCs w:val="22"/>
                <w:vertAlign w:val="subscript"/>
                <w:lang w:val="vi-VN"/>
              </w:rPr>
              <w:t>5</w:t>
            </w:r>
            <w:r w:rsidRPr="002F2B9E">
              <w:rPr>
                <w:color w:val="000000"/>
                <w:sz w:val="22"/>
                <w:szCs w:val="22"/>
                <w:lang w:val="vi-VN"/>
              </w:rPr>
              <w:t xml:space="preserve"> = 0,791</w:t>
            </w:r>
          </w:p>
          <w:p w:rsidR="004869BE" w:rsidRPr="002F2B9E" w:rsidRDefault="004869BE" w:rsidP="00F54768">
            <w:pPr>
              <w:rPr>
                <w:color w:val="000000"/>
                <w:sz w:val="22"/>
                <w:szCs w:val="22"/>
              </w:rPr>
            </w:pPr>
          </w:p>
        </w:tc>
      </w:tr>
      <w:tr w:rsidR="004869BE" w:rsidRPr="002F2B9E" w:rsidTr="004869BE">
        <w:trPr>
          <w:trHeight w:val="640"/>
          <w:jc w:val="center"/>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rPr>
            </w:pPr>
            <w:proofErr w:type="spellStart"/>
            <w:r w:rsidRPr="002F2B9E">
              <w:rPr>
                <w:color w:val="000000"/>
                <w:sz w:val="22"/>
                <w:szCs w:val="22"/>
              </w:rPr>
              <w:t>LabMix</w:t>
            </w:r>
            <w:proofErr w:type="spellEnd"/>
            <w:r w:rsidRPr="002F2B9E">
              <w:rPr>
                <w:color w:val="000000"/>
                <w:sz w:val="22"/>
                <w:szCs w:val="22"/>
              </w:rPr>
              <w:t xml:space="preserve"> </w:t>
            </w:r>
            <w:proofErr w:type="spellStart"/>
            <w:r w:rsidRPr="002F2B9E">
              <w:rPr>
                <w:color w:val="000000"/>
                <w:sz w:val="22"/>
                <w:szCs w:val="22"/>
              </w:rPr>
              <w:t>liều</w:t>
            </w:r>
            <w:proofErr w:type="spellEnd"/>
            <w:r w:rsidRPr="002F2B9E">
              <w:rPr>
                <w:color w:val="000000"/>
                <w:sz w:val="22"/>
                <w:szCs w:val="22"/>
              </w:rPr>
              <w:t xml:space="preserve"> 1 (2)</w:t>
            </w:r>
          </w:p>
        </w:tc>
        <w:tc>
          <w:tcPr>
            <w:tcW w:w="2131" w:type="dxa"/>
            <w:tcBorders>
              <w:top w:val="nil"/>
              <w:left w:val="nil"/>
              <w:bottom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lang w:val="vi-VN"/>
              </w:rPr>
            </w:pPr>
            <w:r w:rsidRPr="002F2B9E">
              <w:rPr>
                <w:color w:val="000000"/>
                <w:sz w:val="22"/>
                <w:szCs w:val="22"/>
                <w:lang w:val="vi-VN"/>
              </w:rPr>
              <w:t>148,89</w:t>
            </w:r>
          </w:p>
          <w:p w:rsidR="004869BE" w:rsidRPr="002F2B9E" w:rsidRDefault="004869BE" w:rsidP="00F54768">
            <w:pPr>
              <w:jc w:val="center"/>
              <w:rPr>
                <w:color w:val="000000"/>
                <w:sz w:val="22"/>
                <w:szCs w:val="22"/>
                <w:lang w:val="vi-VN"/>
              </w:rPr>
            </w:pPr>
            <w:r w:rsidRPr="002F2B9E">
              <w:rPr>
                <w:color w:val="000000"/>
                <w:sz w:val="22"/>
                <w:szCs w:val="22"/>
                <w:lang w:val="vi-VN"/>
              </w:rPr>
              <w:t>(117,79 – 171,06)</w:t>
            </w:r>
          </w:p>
        </w:tc>
        <w:tc>
          <w:tcPr>
            <w:tcW w:w="1696" w:type="dxa"/>
            <w:tcBorders>
              <w:top w:val="nil"/>
              <w:left w:val="nil"/>
              <w:bottom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lang w:val="vi-VN"/>
              </w:rPr>
            </w:pPr>
            <w:r w:rsidRPr="002F2B9E">
              <w:rPr>
                <w:color w:val="000000"/>
                <w:sz w:val="22"/>
                <w:szCs w:val="22"/>
              </w:rPr>
              <w:t>5</w:t>
            </w:r>
            <w:r w:rsidRPr="002F2B9E">
              <w:rPr>
                <w:color w:val="000000"/>
                <w:sz w:val="22"/>
                <w:szCs w:val="22"/>
                <w:lang w:val="vi-VN"/>
              </w:rPr>
              <w:t>2</w:t>
            </w:r>
            <w:r w:rsidRPr="002F2B9E">
              <w:rPr>
                <w:color w:val="000000"/>
                <w:sz w:val="22"/>
                <w:szCs w:val="22"/>
              </w:rPr>
              <w:t>,</w:t>
            </w:r>
            <w:r w:rsidRPr="002F2B9E">
              <w:rPr>
                <w:color w:val="000000"/>
                <w:sz w:val="22"/>
                <w:szCs w:val="22"/>
                <w:lang w:val="vi-VN"/>
              </w:rPr>
              <w:t>29</w:t>
            </w:r>
          </w:p>
        </w:tc>
        <w:tc>
          <w:tcPr>
            <w:tcW w:w="1399" w:type="dxa"/>
            <w:vMerge/>
            <w:tcBorders>
              <w:left w:val="nil"/>
              <w:right w:val="single" w:sz="4" w:space="0" w:color="auto"/>
            </w:tcBorders>
            <w:shd w:val="clear" w:color="auto" w:fill="auto"/>
            <w:noWrap/>
            <w:vAlign w:val="center"/>
            <w:hideMark/>
          </w:tcPr>
          <w:p w:rsidR="004869BE" w:rsidRPr="002F2B9E" w:rsidRDefault="004869BE" w:rsidP="00F54768">
            <w:pPr>
              <w:jc w:val="center"/>
              <w:rPr>
                <w:color w:val="000000"/>
                <w:sz w:val="22"/>
                <w:szCs w:val="22"/>
              </w:rPr>
            </w:pPr>
          </w:p>
        </w:tc>
      </w:tr>
      <w:tr w:rsidR="004869BE" w:rsidRPr="002F2B9E" w:rsidTr="004869BE">
        <w:trPr>
          <w:trHeight w:val="673"/>
          <w:jc w:val="center"/>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rPr>
            </w:pPr>
            <w:proofErr w:type="spellStart"/>
            <w:r w:rsidRPr="002F2B9E">
              <w:rPr>
                <w:color w:val="000000"/>
                <w:sz w:val="22"/>
                <w:szCs w:val="22"/>
              </w:rPr>
              <w:t>LabMix</w:t>
            </w:r>
            <w:proofErr w:type="spellEnd"/>
            <w:r w:rsidRPr="002F2B9E">
              <w:rPr>
                <w:color w:val="000000"/>
                <w:sz w:val="22"/>
                <w:szCs w:val="22"/>
              </w:rPr>
              <w:t xml:space="preserve"> </w:t>
            </w:r>
            <w:proofErr w:type="spellStart"/>
            <w:r w:rsidRPr="002F2B9E">
              <w:rPr>
                <w:color w:val="000000"/>
                <w:sz w:val="22"/>
                <w:szCs w:val="22"/>
              </w:rPr>
              <w:t>liều</w:t>
            </w:r>
            <w:proofErr w:type="spellEnd"/>
            <w:r w:rsidRPr="002F2B9E">
              <w:rPr>
                <w:color w:val="000000"/>
                <w:sz w:val="22"/>
                <w:szCs w:val="22"/>
              </w:rPr>
              <w:t xml:space="preserve"> 2 (3)</w:t>
            </w:r>
          </w:p>
        </w:tc>
        <w:tc>
          <w:tcPr>
            <w:tcW w:w="2131" w:type="dxa"/>
            <w:tcBorders>
              <w:top w:val="nil"/>
              <w:left w:val="nil"/>
              <w:bottom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lang w:val="vi-VN"/>
              </w:rPr>
            </w:pPr>
            <w:r w:rsidRPr="002F2B9E">
              <w:rPr>
                <w:color w:val="000000"/>
                <w:sz w:val="22"/>
                <w:szCs w:val="22"/>
                <w:lang w:val="vi-VN"/>
              </w:rPr>
              <w:t>153,33</w:t>
            </w:r>
          </w:p>
          <w:p w:rsidR="004869BE" w:rsidRPr="002F2B9E" w:rsidRDefault="004869BE" w:rsidP="00F54768">
            <w:pPr>
              <w:jc w:val="center"/>
              <w:rPr>
                <w:color w:val="000000"/>
                <w:sz w:val="22"/>
                <w:szCs w:val="22"/>
                <w:lang w:val="vi-VN"/>
              </w:rPr>
            </w:pPr>
            <w:r w:rsidRPr="002F2B9E">
              <w:rPr>
                <w:color w:val="000000"/>
                <w:sz w:val="22"/>
                <w:szCs w:val="22"/>
                <w:lang w:val="vi-VN"/>
              </w:rPr>
              <w:t>(133,35 – 173,27)</w:t>
            </w:r>
          </w:p>
        </w:tc>
        <w:tc>
          <w:tcPr>
            <w:tcW w:w="1696" w:type="dxa"/>
            <w:tcBorders>
              <w:top w:val="nil"/>
              <w:left w:val="nil"/>
              <w:bottom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lang w:val="vi-VN"/>
              </w:rPr>
            </w:pPr>
            <w:r w:rsidRPr="002F2B9E">
              <w:rPr>
                <w:color w:val="000000"/>
                <w:sz w:val="22"/>
                <w:szCs w:val="22"/>
                <w:lang w:val="vi-VN"/>
              </w:rPr>
              <w:t>50,87</w:t>
            </w:r>
          </w:p>
        </w:tc>
        <w:tc>
          <w:tcPr>
            <w:tcW w:w="1399" w:type="dxa"/>
            <w:vMerge/>
            <w:tcBorders>
              <w:left w:val="nil"/>
              <w:right w:val="single" w:sz="4" w:space="0" w:color="auto"/>
            </w:tcBorders>
            <w:shd w:val="clear" w:color="auto" w:fill="auto"/>
            <w:noWrap/>
            <w:vAlign w:val="center"/>
            <w:hideMark/>
          </w:tcPr>
          <w:p w:rsidR="004869BE" w:rsidRPr="002F2B9E" w:rsidRDefault="004869BE" w:rsidP="00F54768">
            <w:pPr>
              <w:jc w:val="center"/>
              <w:rPr>
                <w:color w:val="000000"/>
                <w:sz w:val="22"/>
                <w:szCs w:val="22"/>
              </w:rPr>
            </w:pPr>
          </w:p>
        </w:tc>
      </w:tr>
      <w:tr w:rsidR="004869BE" w:rsidRPr="002F2B9E" w:rsidTr="004869BE">
        <w:trPr>
          <w:trHeight w:val="640"/>
          <w:jc w:val="center"/>
        </w:trPr>
        <w:tc>
          <w:tcPr>
            <w:tcW w:w="1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rPr>
            </w:pPr>
            <w:proofErr w:type="spellStart"/>
            <w:r w:rsidRPr="002F2B9E">
              <w:rPr>
                <w:color w:val="000000"/>
                <w:sz w:val="22"/>
                <w:szCs w:val="22"/>
              </w:rPr>
              <w:t>BaciMix</w:t>
            </w:r>
            <w:proofErr w:type="spellEnd"/>
            <w:r w:rsidRPr="002F2B9E">
              <w:rPr>
                <w:color w:val="000000"/>
                <w:sz w:val="22"/>
                <w:szCs w:val="22"/>
              </w:rPr>
              <w:t xml:space="preserve"> </w:t>
            </w:r>
            <w:proofErr w:type="spellStart"/>
            <w:r w:rsidRPr="002F2B9E">
              <w:rPr>
                <w:color w:val="000000"/>
                <w:sz w:val="22"/>
                <w:szCs w:val="22"/>
              </w:rPr>
              <w:t>liều</w:t>
            </w:r>
            <w:proofErr w:type="spellEnd"/>
            <w:r w:rsidRPr="002F2B9E">
              <w:rPr>
                <w:color w:val="000000"/>
                <w:sz w:val="22"/>
                <w:szCs w:val="22"/>
              </w:rPr>
              <w:t xml:space="preserve"> 1 (4)</w:t>
            </w:r>
          </w:p>
        </w:tc>
        <w:tc>
          <w:tcPr>
            <w:tcW w:w="2131" w:type="dxa"/>
            <w:tcBorders>
              <w:top w:val="single" w:sz="4" w:space="0" w:color="auto"/>
              <w:left w:val="nil"/>
              <w:bottom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lang w:val="vi-VN"/>
              </w:rPr>
            </w:pPr>
            <w:r w:rsidRPr="002F2B9E">
              <w:rPr>
                <w:color w:val="000000"/>
                <w:sz w:val="22"/>
                <w:szCs w:val="22"/>
              </w:rPr>
              <w:t>1</w:t>
            </w:r>
            <w:r w:rsidRPr="002F2B9E">
              <w:rPr>
                <w:color w:val="000000"/>
                <w:sz w:val="22"/>
                <w:szCs w:val="22"/>
                <w:lang w:val="vi-VN"/>
              </w:rPr>
              <w:t>26,69</w:t>
            </w:r>
          </w:p>
          <w:p w:rsidR="004869BE" w:rsidRPr="002F2B9E" w:rsidRDefault="004869BE" w:rsidP="00F54768">
            <w:pPr>
              <w:jc w:val="center"/>
              <w:rPr>
                <w:color w:val="000000"/>
                <w:sz w:val="22"/>
                <w:szCs w:val="22"/>
                <w:lang w:val="vi-VN"/>
              </w:rPr>
            </w:pPr>
            <w:r w:rsidRPr="002F2B9E">
              <w:rPr>
                <w:color w:val="000000"/>
                <w:sz w:val="22"/>
                <w:szCs w:val="22"/>
                <w:lang w:val="vi-VN"/>
              </w:rPr>
              <w:t>(113,35 – 146,67)</w:t>
            </w:r>
          </w:p>
        </w:tc>
        <w:tc>
          <w:tcPr>
            <w:tcW w:w="1696" w:type="dxa"/>
            <w:tcBorders>
              <w:top w:val="single" w:sz="4" w:space="0" w:color="auto"/>
              <w:left w:val="nil"/>
              <w:bottom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rPr>
            </w:pPr>
            <w:r w:rsidRPr="002F2B9E">
              <w:rPr>
                <w:color w:val="000000"/>
                <w:sz w:val="22"/>
                <w:szCs w:val="22"/>
              </w:rPr>
              <w:t>5</w:t>
            </w:r>
            <w:r w:rsidRPr="002F2B9E">
              <w:rPr>
                <w:color w:val="000000"/>
                <w:sz w:val="22"/>
                <w:szCs w:val="22"/>
                <w:lang w:val="vi-VN"/>
              </w:rPr>
              <w:t>9,4</w:t>
            </w:r>
          </w:p>
        </w:tc>
        <w:tc>
          <w:tcPr>
            <w:tcW w:w="1399" w:type="dxa"/>
            <w:vMerge/>
            <w:tcBorders>
              <w:left w:val="nil"/>
              <w:right w:val="single" w:sz="4" w:space="0" w:color="auto"/>
            </w:tcBorders>
            <w:shd w:val="clear" w:color="auto" w:fill="auto"/>
            <w:noWrap/>
            <w:vAlign w:val="center"/>
            <w:hideMark/>
          </w:tcPr>
          <w:p w:rsidR="004869BE" w:rsidRPr="002F2B9E" w:rsidRDefault="004869BE" w:rsidP="00F54768">
            <w:pPr>
              <w:jc w:val="center"/>
              <w:rPr>
                <w:color w:val="000000"/>
                <w:sz w:val="22"/>
                <w:szCs w:val="22"/>
              </w:rPr>
            </w:pPr>
          </w:p>
        </w:tc>
      </w:tr>
      <w:tr w:rsidR="004869BE" w:rsidRPr="002F2B9E" w:rsidTr="004869BE">
        <w:trPr>
          <w:trHeight w:val="640"/>
          <w:jc w:val="center"/>
        </w:trPr>
        <w:tc>
          <w:tcPr>
            <w:tcW w:w="1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9BE" w:rsidRPr="002F2B9E" w:rsidRDefault="004869BE" w:rsidP="00F54768">
            <w:pPr>
              <w:jc w:val="center"/>
              <w:rPr>
                <w:color w:val="000000"/>
                <w:sz w:val="22"/>
                <w:szCs w:val="22"/>
              </w:rPr>
            </w:pPr>
            <w:r w:rsidRPr="002F2B9E">
              <w:rPr>
                <w:color w:val="000000"/>
                <w:sz w:val="22"/>
                <w:szCs w:val="22"/>
              </w:rPr>
              <w:t xml:space="preserve"> </w:t>
            </w:r>
            <w:proofErr w:type="spellStart"/>
            <w:r w:rsidRPr="002F2B9E">
              <w:rPr>
                <w:color w:val="000000"/>
                <w:sz w:val="22"/>
                <w:szCs w:val="22"/>
              </w:rPr>
              <w:t>BaciMix</w:t>
            </w:r>
            <w:proofErr w:type="spellEnd"/>
            <w:r w:rsidRPr="002F2B9E">
              <w:rPr>
                <w:color w:val="000000"/>
                <w:sz w:val="22"/>
                <w:szCs w:val="22"/>
              </w:rPr>
              <w:t xml:space="preserve"> </w:t>
            </w:r>
            <w:proofErr w:type="spellStart"/>
            <w:r w:rsidRPr="002F2B9E">
              <w:rPr>
                <w:color w:val="000000"/>
                <w:sz w:val="22"/>
                <w:szCs w:val="22"/>
              </w:rPr>
              <w:t>liều</w:t>
            </w:r>
            <w:proofErr w:type="spellEnd"/>
            <w:r w:rsidRPr="002F2B9E">
              <w:rPr>
                <w:color w:val="000000"/>
                <w:sz w:val="22"/>
                <w:szCs w:val="22"/>
              </w:rPr>
              <w:t xml:space="preserve"> 2 (5)</w:t>
            </w:r>
          </w:p>
        </w:tc>
        <w:tc>
          <w:tcPr>
            <w:tcW w:w="2131" w:type="dxa"/>
            <w:tcBorders>
              <w:top w:val="single" w:sz="4" w:space="0" w:color="auto"/>
              <w:left w:val="nil"/>
              <w:bottom w:val="single" w:sz="4" w:space="0" w:color="auto"/>
              <w:right w:val="single" w:sz="4" w:space="0" w:color="auto"/>
            </w:tcBorders>
            <w:shd w:val="clear" w:color="auto" w:fill="auto"/>
            <w:noWrap/>
            <w:vAlign w:val="center"/>
          </w:tcPr>
          <w:p w:rsidR="004869BE" w:rsidRPr="002F2B9E" w:rsidRDefault="004869BE" w:rsidP="00F54768">
            <w:pPr>
              <w:jc w:val="center"/>
              <w:rPr>
                <w:color w:val="000000"/>
                <w:sz w:val="22"/>
                <w:szCs w:val="22"/>
                <w:lang w:val="vi-VN"/>
              </w:rPr>
            </w:pPr>
            <w:r w:rsidRPr="002F2B9E">
              <w:rPr>
                <w:color w:val="000000"/>
                <w:sz w:val="22"/>
                <w:szCs w:val="22"/>
              </w:rPr>
              <w:t>1</w:t>
            </w:r>
            <w:r w:rsidRPr="002F2B9E">
              <w:rPr>
                <w:color w:val="000000"/>
                <w:sz w:val="22"/>
                <w:szCs w:val="22"/>
                <w:lang w:val="vi-VN"/>
              </w:rPr>
              <w:t>26,69</w:t>
            </w:r>
          </w:p>
          <w:p w:rsidR="004869BE" w:rsidRPr="002F2B9E" w:rsidRDefault="004869BE" w:rsidP="00F54768">
            <w:pPr>
              <w:jc w:val="center"/>
              <w:rPr>
                <w:color w:val="000000"/>
                <w:sz w:val="22"/>
                <w:szCs w:val="22"/>
                <w:lang w:val="vi-VN"/>
              </w:rPr>
            </w:pPr>
            <w:r w:rsidRPr="002F2B9E">
              <w:rPr>
                <w:color w:val="000000"/>
                <w:sz w:val="22"/>
                <w:szCs w:val="22"/>
                <w:lang w:val="vi-VN"/>
              </w:rPr>
              <w:t>(115,57 – 153,33)</w:t>
            </w:r>
          </w:p>
        </w:tc>
        <w:tc>
          <w:tcPr>
            <w:tcW w:w="1696" w:type="dxa"/>
            <w:tcBorders>
              <w:top w:val="single" w:sz="4" w:space="0" w:color="auto"/>
              <w:left w:val="nil"/>
              <w:bottom w:val="single" w:sz="4" w:space="0" w:color="auto"/>
              <w:right w:val="single" w:sz="4" w:space="0" w:color="auto"/>
            </w:tcBorders>
            <w:shd w:val="clear" w:color="auto" w:fill="auto"/>
            <w:noWrap/>
            <w:vAlign w:val="center"/>
          </w:tcPr>
          <w:p w:rsidR="004869BE" w:rsidRPr="002F2B9E" w:rsidRDefault="004869BE" w:rsidP="00F54768">
            <w:pPr>
              <w:jc w:val="center"/>
              <w:rPr>
                <w:color w:val="000000"/>
                <w:sz w:val="22"/>
                <w:szCs w:val="22"/>
                <w:lang w:val="vi-VN"/>
              </w:rPr>
            </w:pPr>
            <w:r w:rsidRPr="002F2B9E">
              <w:rPr>
                <w:color w:val="000000"/>
                <w:sz w:val="22"/>
                <w:szCs w:val="22"/>
              </w:rPr>
              <w:t>5</w:t>
            </w:r>
            <w:r w:rsidRPr="002F2B9E">
              <w:rPr>
                <w:color w:val="000000"/>
                <w:sz w:val="22"/>
                <w:szCs w:val="22"/>
                <w:lang w:val="vi-VN"/>
              </w:rPr>
              <w:t>9,4</w:t>
            </w:r>
          </w:p>
        </w:tc>
        <w:tc>
          <w:tcPr>
            <w:tcW w:w="1399" w:type="dxa"/>
            <w:vMerge/>
            <w:tcBorders>
              <w:left w:val="nil"/>
              <w:bottom w:val="single" w:sz="4" w:space="0" w:color="auto"/>
              <w:right w:val="single" w:sz="4" w:space="0" w:color="auto"/>
            </w:tcBorders>
            <w:shd w:val="clear" w:color="auto" w:fill="auto"/>
            <w:noWrap/>
            <w:vAlign w:val="center"/>
          </w:tcPr>
          <w:p w:rsidR="004869BE" w:rsidRPr="002F2B9E" w:rsidRDefault="004869BE" w:rsidP="00F54768">
            <w:pPr>
              <w:jc w:val="center"/>
              <w:rPr>
                <w:color w:val="000000"/>
                <w:sz w:val="22"/>
                <w:szCs w:val="22"/>
              </w:rPr>
            </w:pPr>
          </w:p>
        </w:tc>
      </w:tr>
    </w:tbl>
    <w:p w:rsidR="004869BE" w:rsidRDefault="004869BE" w:rsidP="002F2B9E">
      <w:pPr>
        <w:spacing w:line="340" w:lineRule="exact"/>
        <w:ind w:firstLine="720"/>
        <w:jc w:val="both"/>
        <w:rPr>
          <w:sz w:val="22"/>
          <w:szCs w:val="22"/>
          <w:lang w:val="vi-VN"/>
        </w:rPr>
      </w:pPr>
      <w:proofErr w:type="spellStart"/>
      <w:r w:rsidRPr="002F2B9E">
        <w:rPr>
          <w:sz w:val="22"/>
          <w:szCs w:val="22"/>
        </w:rPr>
        <w:t>Nồng</w:t>
      </w:r>
      <w:proofErr w:type="spellEnd"/>
      <w:r w:rsidRPr="002F2B9E">
        <w:rPr>
          <w:sz w:val="22"/>
          <w:szCs w:val="22"/>
          <w:lang w:val="vi-VN"/>
        </w:rPr>
        <w:t xml:space="preserve"> độ</w:t>
      </w:r>
      <w:r w:rsidRPr="002F2B9E">
        <w:rPr>
          <w:sz w:val="22"/>
          <w:szCs w:val="22"/>
        </w:rPr>
        <w:t xml:space="preserve"> IL</w:t>
      </w:r>
      <w:r w:rsidRPr="002F2B9E">
        <w:rPr>
          <w:sz w:val="22"/>
          <w:szCs w:val="22"/>
          <w:lang w:val="vi-VN"/>
        </w:rPr>
        <w:t>-</w:t>
      </w:r>
      <w:r w:rsidRPr="002F2B9E">
        <w:rPr>
          <w:sz w:val="22"/>
          <w:szCs w:val="22"/>
        </w:rPr>
        <w:t>6</w:t>
      </w:r>
      <w:r w:rsidR="003D08BF">
        <w:rPr>
          <w:sz w:val="22"/>
          <w:szCs w:val="22"/>
          <w:lang w:val="vi-VN"/>
        </w:rPr>
        <w:t xml:space="preserve">, </w:t>
      </w:r>
      <w:r w:rsidR="003D08BF" w:rsidRPr="002F2B9E">
        <w:rPr>
          <w:sz w:val="22"/>
          <w:szCs w:val="22"/>
          <w:lang w:val="vi-VN"/>
        </w:rPr>
        <w:t>TNF-</w:t>
      </w:r>
      <w:r w:rsidR="003D08BF" w:rsidRPr="002F2B9E">
        <w:rPr>
          <w:sz w:val="22"/>
          <w:szCs w:val="22"/>
          <w:lang w:val="vi-VN"/>
        </w:rPr>
        <w:sym w:font="Symbol" w:char="F061"/>
      </w:r>
      <w:r w:rsidR="003D08BF">
        <w:rPr>
          <w:sz w:val="22"/>
          <w:szCs w:val="22"/>
          <w:lang w:val="vi-VN"/>
        </w:rPr>
        <w:t xml:space="preserve"> </w:t>
      </w:r>
      <w:proofErr w:type="spellStart"/>
      <w:r w:rsidRPr="002F2B9E">
        <w:rPr>
          <w:sz w:val="22"/>
          <w:szCs w:val="22"/>
        </w:rPr>
        <w:t>trong</w:t>
      </w:r>
      <w:proofErr w:type="spellEnd"/>
      <w:r w:rsidRPr="002F2B9E">
        <w:rPr>
          <w:sz w:val="22"/>
          <w:szCs w:val="22"/>
        </w:rPr>
        <w:t xml:space="preserve"> </w:t>
      </w:r>
      <w:proofErr w:type="spellStart"/>
      <w:r w:rsidRPr="002F2B9E">
        <w:rPr>
          <w:sz w:val="22"/>
          <w:szCs w:val="22"/>
        </w:rPr>
        <w:t>máu</w:t>
      </w:r>
      <w:proofErr w:type="spellEnd"/>
      <w:r w:rsidRPr="002F2B9E">
        <w:rPr>
          <w:sz w:val="22"/>
          <w:szCs w:val="22"/>
        </w:rPr>
        <w:t xml:space="preserve"> </w:t>
      </w:r>
      <w:proofErr w:type="spellStart"/>
      <w:r w:rsidRPr="002F2B9E">
        <w:rPr>
          <w:sz w:val="22"/>
          <w:szCs w:val="22"/>
        </w:rPr>
        <w:t>chuột</w:t>
      </w:r>
      <w:proofErr w:type="spellEnd"/>
      <w:r w:rsidRPr="002F2B9E">
        <w:rPr>
          <w:sz w:val="22"/>
          <w:szCs w:val="22"/>
        </w:rPr>
        <w:t xml:space="preserve"> </w:t>
      </w:r>
      <w:proofErr w:type="spellStart"/>
      <w:r w:rsidRPr="002F2B9E">
        <w:rPr>
          <w:sz w:val="22"/>
          <w:szCs w:val="22"/>
        </w:rPr>
        <w:t>cống</w:t>
      </w:r>
      <w:proofErr w:type="spellEnd"/>
      <w:r w:rsidRPr="002F2B9E">
        <w:rPr>
          <w:sz w:val="22"/>
          <w:szCs w:val="22"/>
        </w:rPr>
        <w:t xml:space="preserve"> </w:t>
      </w:r>
      <w:proofErr w:type="spellStart"/>
      <w:r w:rsidRPr="002F2B9E">
        <w:rPr>
          <w:sz w:val="22"/>
          <w:szCs w:val="22"/>
        </w:rPr>
        <w:t>trắng</w:t>
      </w:r>
      <w:proofErr w:type="spellEnd"/>
      <w:r w:rsidRPr="002F2B9E">
        <w:rPr>
          <w:sz w:val="22"/>
          <w:szCs w:val="22"/>
        </w:rPr>
        <w:t xml:space="preserve"> ở </w:t>
      </w:r>
      <w:proofErr w:type="spellStart"/>
      <w:r w:rsidRPr="002F2B9E">
        <w:rPr>
          <w:sz w:val="22"/>
          <w:szCs w:val="22"/>
        </w:rPr>
        <w:t>lô</w:t>
      </w:r>
      <w:proofErr w:type="spellEnd"/>
      <w:r w:rsidRPr="002F2B9E">
        <w:rPr>
          <w:sz w:val="22"/>
          <w:szCs w:val="22"/>
        </w:rPr>
        <w:t xml:space="preserve"> </w:t>
      </w:r>
      <w:proofErr w:type="spellStart"/>
      <w:r w:rsidRPr="002F2B9E">
        <w:rPr>
          <w:sz w:val="22"/>
          <w:szCs w:val="22"/>
        </w:rPr>
        <w:t>LabMix</w:t>
      </w:r>
      <w:proofErr w:type="spellEnd"/>
      <w:r w:rsidRPr="002F2B9E">
        <w:rPr>
          <w:sz w:val="22"/>
          <w:szCs w:val="22"/>
        </w:rPr>
        <w:t xml:space="preserve"> </w:t>
      </w:r>
      <w:proofErr w:type="spellStart"/>
      <w:r w:rsidRPr="002F2B9E">
        <w:rPr>
          <w:sz w:val="22"/>
          <w:szCs w:val="22"/>
        </w:rPr>
        <w:t>liều</w:t>
      </w:r>
      <w:proofErr w:type="spellEnd"/>
      <w:r w:rsidRPr="002F2B9E">
        <w:rPr>
          <w:sz w:val="22"/>
          <w:szCs w:val="22"/>
        </w:rPr>
        <w:t xml:space="preserve"> 1, </w:t>
      </w:r>
      <w:proofErr w:type="spellStart"/>
      <w:r w:rsidRPr="002F2B9E">
        <w:rPr>
          <w:sz w:val="22"/>
          <w:szCs w:val="22"/>
        </w:rPr>
        <w:t>liều</w:t>
      </w:r>
      <w:proofErr w:type="spellEnd"/>
      <w:r w:rsidRPr="002F2B9E">
        <w:rPr>
          <w:sz w:val="22"/>
          <w:szCs w:val="22"/>
        </w:rPr>
        <w:t xml:space="preserve"> 2</w:t>
      </w:r>
      <w:r w:rsidRPr="002F2B9E">
        <w:rPr>
          <w:sz w:val="22"/>
          <w:szCs w:val="22"/>
          <w:lang w:val="vi-VN"/>
        </w:rPr>
        <w:t xml:space="preserve"> và lô BaciMix liều 1, liều 2</w:t>
      </w:r>
      <w:r w:rsidRPr="002F2B9E">
        <w:rPr>
          <w:sz w:val="22"/>
          <w:szCs w:val="22"/>
        </w:rPr>
        <w:t xml:space="preserve"> </w:t>
      </w:r>
      <w:proofErr w:type="spellStart"/>
      <w:r w:rsidRPr="002F2B9E">
        <w:rPr>
          <w:sz w:val="22"/>
          <w:szCs w:val="22"/>
        </w:rPr>
        <w:t>đều</w:t>
      </w:r>
      <w:proofErr w:type="spellEnd"/>
      <w:r w:rsidRPr="002F2B9E">
        <w:rPr>
          <w:sz w:val="22"/>
          <w:szCs w:val="22"/>
        </w:rPr>
        <w:t xml:space="preserve"> </w:t>
      </w:r>
      <w:proofErr w:type="spellStart"/>
      <w:r w:rsidRPr="002F2B9E">
        <w:rPr>
          <w:sz w:val="22"/>
          <w:szCs w:val="22"/>
        </w:rPr>
        <w:t>thấp</w:t>
      </w:r>
      <w:proofErr w:type="spellEnd"/>
      <w:r w:rsidRPr="002F2B9E">
        <w:rPr>
          <w:sz w:val="22"/>
          <w:szCs w:val="22"/>
        </w:rPr>
        <w:t xml:space="preserve"> </w:t>
      </w:r>
      <w:proofErr w:type="spellStart"/>
      <w:r w:rsidRPr="002F2B9E">
        <w:rPr>
          <w:sz w:val="22"/>
          <w:szCs w:val="22"/>
        </w:rPr>
        <w:t>hơn</w:t>
      </w:r>
      <w:proofErr w:type="spellEnd"/>
      <w:r w:rsidRPr="002F2B9E">
        <w:rPr>
          <w:sz w:val="22"/>
          <w:szCs w:val="22"/>
        </w:rPr>
        <w:t xml:space="preserve"> so </w:t>
      </w:r>
      <w:proofErr w:type="spellStart"/>
      <w:r w:rsidRPr="002F2B9E">
        <w:rPr>
          <w:sz w:val="22"/>
          <w:szCs w:val="22"/>
        </w:rPr>
        <w:t>với</w:t>
      </w:r>
      <w:proofErr w:type="spellEnd"/>
      <w:r w:rsidRPr="002F2B9E">
        <w:rPr>
          <w:sz w:val="22"/>
          <w:szCs w:val="22"/>
        </w:rPr>
        <w:t xml:space="preserve"> </w:t>
      </w:r>
      <w:proofErr w:type="spellStart"/>
      <w:r w:rsidRPr="002F2B9E">
        <w:rPr>
          <w:sz w:val="22"/>
          <w:szCs w:val="22"/>
        </w:rPr>
        <w:t>lô</w:t>
      </w:r>
      <w:proofErr w:type="spellEnd"/>
      <w:r w:rsidRPr="002F2B9E">
        <w:rPr>
          <w:sz w:val="22"/>
          <w:szCs w:val="22"/>
        </w:rPr>
        <w:t xml:space="preserve"> </w:t>
      </w:r>
      <w:proofErr w:type="spellStart"/>
      <w:r w:rsidRPr="002F2B9E">
        <w:rPr>
          <w:sz w:val="22"/>
          <w:szCs w:val="22"/>
        </w:rPr>
        <w:t>chứng</w:t>
      </w:r>
      <w:proofErr w:type="spellEnd"/>
      <w:r w:rsidRPr="002F2B9E">
        <w:rPr>
          <w:sz w:val="22"/>
          <w:szCs w:val="22"/>
        </w:rPr>
        <w:t xml:space="preserve"> </w:t>
      </w:r>
      <w:proofErr w:type="spellStart"/>
      <w:r w:rsidRPr="002F2B9E">
        <w:rPr>
          <w:sz w:val="22"/>
          <w:szCs w:val="22"/>
        </w:rPr>
        <w:t>sinh</w:t>
      </w:r>
      <w:proofErr w:type="spellEnd"/>
      <w:r w:rsidRPr="002F2B9E">
        <w:rPr>
          <w:sz w:val="22"/>
          <w:szCs w:val="22"/>
        </w:rPr>
        <w:t xml:space="preserve"> </w:t>
      </w:r>
      <w:proofErr w:type="spellStart"/>
      <w:r w:rsidRPr="002F2B9E">
        <w:rPr>
          <w:sz w:val="22"/>
          <w:szCs w:val="22"/>
        </w:rPr>
        <w:t>lý</w:t>
      </w:r>
      <w:proofErr w:type="spellEnd"/>
      <w:r w:rsidRPr="002F2B9E">
        <w:rPr>
          <w:sz w:val="22"/>
          <w:szCs w:val="22"/>
          <w:lang w:val="vi-VN"/>
        </w:rPr>
        <w:t xml:space="preserve"> và sự khác biệt này có ý nghĩa thống kê</w:t>
      </w:r>
      <w:r w:rsidRPr="002F2B9E">
        <w:rPr>
          <w:sz w:val="22"/>
          <w:szCs w:val="22"/>
        </w:rPr>
        <w:t xml:space="preserve"> (p&lt;0,0</w:t>
      </w:r>
      <w:r w:rsidRPr="002F2B9E">
        <w:rPr>
          <w:sz w:val="22"/>
          <w:szCs w:val="22"/>
          <w:lang w:val="vi-VN"/>
        </w:rPr>
        <w:t>5</w:t>
      </w:r>
      <w:r w:rsidRPr="002F2B9E">
        <w:rPr>
          <w:sz w:val="22"/>
          <w:szCs w:val="22"/>
        </w:rPr>
        <w:t xml:space="preserve">). </w:t>
      </w:r>
      <w:proofErr w:type="spellStart"/>
      <w:r w:rsidRPr="002F2B9E">
        <w:rPr>
          <w:sz w:val="22"/>
          <w:szCs w:val="22"/>
        </w:rPr>
        <w:t>Ngoài</w:t>
      </w:r>
      <w:proofErr w:type="spellEnd"/>
      <w:r w:rsidRPr="002F2B9E">
        <w:rPr>
          <w:sz w:val="22"/>
          <w:szCs w:val="22"/>
          <w:lang w:val="vi-VN"/>
        </w:rPr>
        <w:t xml:space="preserve"> ra, k</w:t>
      </w:r>
      <w:proofErr w:type="spellStart"/>
      <w:r w:rsidRPr="002F2B9E">
        <w:rPr>
          <w:sz w:val="22"/>
          <w:szCs w:val="22"/>
        </w:rPr>
        <w:t>hông</w:t>
      </w:r>
      <w:proofErr w:type="spellEnd"/>
      <w:r w:rsidRPr="002F2B9E">
        <w:rPr>
          <w:sz w:val="22"/>
          <w:szCs w:val="22"/>
        </w:rPr>
        <w:t xml:space="preserve"> </w:t>
      </w:r>
      <w:proofErr w:type="spellStart"/>
      <w:r w:rsidRPr="002F2B9E">
        <w:rPr>
          <w:sz w:val="22"/>
          <w:szCs w:val="22"/>
        </w:rPr>
        <w:t>có</w:t>
      </w:r>
      <w:proofErr w:type="spellEnd"/>
      <w:r w:rsidRPr="002F2B9E">
        <w:rPr>
          <w:sz w:val="22"/>
          <w:szCs w:val="22"/>
        </w:rPr>
        <w:t xml:space="preserve"> </w:t>
      </w:r>
      <w:proofErr w:type="spellStart"/>
      <w:r w:rsidRPr="002F2B9E">
        <w:rPr>
          <w:sz w:val="22"/>
          <w:szCs w:val="22"/>
        </w:rPr>
        <w:t>sự</w:t>
      </w:r>
      <w:proofErr w:type="spellEnd"/>
      <w:r w:rsidRPr="002F2B9E">
        <w:rPr>
          <w:sz w:val="22"/>
          <w:szCs w:val="22"/>
        </w:rPr>
        <w:t xml:space="preserve"> </w:t>
      </w:r>
      <w:proofErr w:type="spellStart"/>
      <w:r w:rsidRPr="002F2B9E">
        <w:rPr>
          <w:sz w:val="22"/>
          <w:szCs w:val="22"/>
        </w:rPr>
        <w:t>khác</w:t>
      </w:r>
      <w:proofErr w:type="spellEnd"/>
      <w:r w:rsidRPr="002F2B9E">
        <w:rPr>
          <w:sz w:val="22"/>
          <w:szCs w:val="22"/>
        </w:rPr>
        <w:t xml:space="preserve"> </w:t>
      </w:r>
      <w:proofErr w:type="spellStart"/>
      <w:r w:rsidRPr="002F2B9E">
        <w:rPr>
          <w:sz w:val="22"/>
          <w:szCs w:val="22"/>
        </w:rPr>
        <w:t>biệt</w:t>
      </w:r>
      <w:proofErr w:type="spellEnd"/>
      <w:r w:rsidRPr="002F2B9E">
        <w:rPr>
          <w:sz w:val="22"/>
          <w:szCs w:val="22"/>
        </w:rPr>
        <w:t xml:space="preserve"> </w:t>
      </w:r>
      <w:proofErr w:type="spellStart"/>
      <w:r w:rsidRPr="002F2B9E">
        <w:rPr>
          <w:sz w:val="22"/>
          <w:szCs w:val="22"/>
        </w:rPr>
        <w:t>có</w:t>
      </w:r>
      <w:proofErr w:type="spellEnd"/>
      <w:r w:rsidRPr="002F2B9E">
        <w:rPr>
          <w:sz w:val="22"/>
          <w:szCs w:val="22"/>
        </w:rPr>
        <w:t xml:space="preserve"> ý </w:t>
      </w:r>
      <w:proofErr w:type="spellStart"/>
      <w:r w:rsidRPr="002F2B9E">
        <w:rPr>
          <w:sz w:val="22"/>
          <w:szCs w:val="22"/>
        </w:rPr>
        <w:t>nghĩa</w:t>
      </w:r>
      <w:proofErr w:type="spellEnd"/>
      <w:r w:rsidRPr="002F2B9E">
        <w:rPr>
          <w:sz w:val="22"/>
          <w:szCs w:val="22"/>
        </w:rPr>
        <w:t xml:space="preserve"> </w:t>
      </w:r>
      <w:proofErr w:type="spellStart"/>
      <w:r w:rsidRPr="002F2B9E">
        <w:rPr>
          <w:sz w:val="22"/>
          <w:szCs w:val="22"/>
        </w:rPr>
        <w:t>thống</w:t>
      </w:r>
      <w:proofErr w:type="spellEnd"/>
      <w:r w:rsidRPr="002F2B9E">
        <w:rPr>
          <w:sz w:val="22"/>
          <w:szCs w:val="22"/>
        </w:rPr>
        <w:t xml:space="preserve"> </w:t>
      </w:r>
      <w:proofErr w:type="spellStart"/>
      <w:r w:rsidRPr="002F2B9E">
        <w:rPr>
          <w:sz w:val="22"/>
          <w:szCs w:val="22"/>
        </w:rPr>
        <w:t>kê</w:t>
      </w:r>
      <w:proofErr w:type="spellEnd"/>
      <w:r w:rsidRPr="002F2B9E">
        <w:rPr>
          <w:sz w:val="22"/>
          <w:szCs w:val="22"/>
        </w:rPr>
        <w:t xml:space="preserve"> (p&gt;0,05) </w:t>
      </w:r>
      <w:proofErr w:type="spellStart"/>
      <w:r w:rsidRPr="002F2B9E">
        <w:rPr>
          <w:sz w:val="22"/>
          <w:szCs w:val="22"/>
        </w:rPr>
        <w:t>về</w:t>
      </w:r>
      <w:proofErr w:type="spellEnd"/>
      <w:r w:rsidRPr="002F2B9E">
        <w:rPr>
          <w:sz w:val="22"/>
          <w:szCs w:val="22"/>
        </w:rPr>
        <w:t xml:space="preserve"> </w:t>
      </w:r>
      <w:proofErr w:type="spellStart"/>
      <w:r w:rsidRPr="002F2B9E">
        <w:rPr>
          <w:sz w:val="22"/>
          <w:szCs w:val="22"/>
        </w:rPr>
        <w:t>nồng</w:t>
      </w:r>
      <w:proofErr w:type="spellEnd"/>
      <w:r w:rsidRPr="002F2B9E">
        <w:rPr>
          <w:sz w:val="22"/>
          <w:szCs w:val="22"/>
          <w:lang w:val="vi-VN"/>
        </w:rPr>
        <w:t xml:space="preserve"> độ</w:t>
      </w:r>
      <w:r w:rsidRPr="002F2B9E">
        <w:rPr>
          <w:sz w:val="22"/>
          <w:szCs w:val="22"/>
        </w:rPr>
        <w:t xml:space="preserve"> IL</w:t>
      </w:r>
      <w:r w:rsidRPr="002F2B9E">
        <w:rPr>
          <w:sz w:val="22"/>
          <w:szCs w:val="22"/>
          <w:lang w:val="vi-VN"/>
        </w:rPr>
        <w:t>-</w:t>
      </w:r>
      <w:r w:rsidRPr="002F2B9E">
        <w:rPr>
          <w:sz w:val="22"/>
          <w:szCs w:val="22"/>
        </w:rPr>
        <w:t>6</w:t>
      </w:r>
      <w:r w:rsidR="003D08BF">
        <w:rPr>
          <w:sz w:val="22"/>
          <w:szCs w:val="22"/>
          <w:lang w:val="vi-VN"/>
        </w:rPr>
        <w:t xml:space="preserve">, </w:t>
      </w:r>
      <w:r w:rsidR="003D08BF" w:rsidRPr="002F2B9E">
        <w:rPr>
          <w:sz w:val="22"/>
          <w:szCs w:val="22"/>
          <w:lang w:val="vi-VN"/>
        </w:rPr>
        <w:t>TNF-</w:t>
      </w:r>
      <w:r w:rsidR="003D08BF" w:rsidRPr="002F2B9E">
        <w:rPr>
          <w:sz w:val="22"/>
          <w:szCs w:val="22"/>
          <w:lang w:val="vi-VN"/>
        </w:rPr>
        <w:sym w:font="Symbol" w:char="F061"/>
      </w:r>
      <w:r w:rsidR="003D08BF" w:rsidRPr="002F2B9E">
        <w:rPr>
          <w:sz w:val="22"/>
          <w:szCs w:val="22"/>
          <w:lang w:val="vi-VN"/>
        </w:rPr>
        <w:t xml:space="preserve"> </w:t>
      </w:r>
      <w:proofErr w:type="spellStart"/>
      <w:r w:rsidRPr="002F2B9E">
        <w:rPr>
          <w:sz w:val="22"/>
          <w:szCs w:val="22"/>
        </w:rPr>
        <w:t>giữa</w:t>
      </w:r>
      <w:proofErr w:type="spellEnd"/>
      <w:r w:rsidRPr="002F2B9E">
        <w:rPr>
          <w:sz w:val="22"/>
          <w:szCs w:val="22"/>
        </w:rPr>
        <w:t xml:space="preserve"> </w:t>
      </w:r>
      <w:proofErr w:type="spellStart"/>
      <w:r w:rsidRPr="002F2B9E">
        <w:rPr>
          <w:sz w:val="22"/>
          <w:szCs w:val="22"/>
        </w:rPr>
        <w:t>lô</w:t>
      </w:r>
      <w:proofErr w:type="spellEnd"/>
      <w:r w:rsidRPr="002F2B9E">
        <w:rPr>
          <w:sz w:val="22"/>
          <w:szCs w:val="22"/>
        </w:rPr>
        <w:t xml:space="preserve"> </w:t>
      </w:r>
      <w:proofErr w:type="spellStart"/>
      <w:r w:rsidRPr="002F2B9E">
        <w:rPr>
          <w:sz w:val="22"/>
          <w:szCs w:val="22"/>
        </w:rPr>
        <w:t>LabMix</w:t>
      </w:r>
      <w:proofErr w:type="spellEnd"/>
      <w:r w:rsidRPr="002F2B9E">
        <w:rPr>
          <w:sz w:val="22"/>
          <w:szCs w:val="22"/>
        </w:rPr>
        <w:t xml:space="preserve"> </w:t>
      </w:r>
      <w:proofErr w:type="spellStart"/>
      <w:r w:rsidRPr="002F2B9E">
        <w:rPr>
          <w:sz w:val="22"/>
          <w:szCs w:val="22"/>
        </w:rPr>
        <w:t>liều</w:t>
      </w:r>
      <w:proofErr w:type="spellEnd"/>
      <w:r w:rsidRPr="002F2B9E">
        <w:rPr>
          <w:sz w:val="22"/>
          <w:szCs w:val="22"/>
        </w:rPr>
        <w:t xml:space="preserve"> 1 </w:t>
      </w:r>
      <w:proofErr w:type="spellStart"/>
      <w:r w:rsidRPr="002F2B9E">
        <w:rPr>
          <w:sz w:val="22"/>
          <w:szCs w:val="22"/>
        </w:rPr>
        <w:t>và</w:t>
      </w:r>
      <w:proofErr w:type="spellEnd"/>
      <w:r w:rsidRPr="002F2B9E">
        <w:rPr>
          <w:sz w:val="22"/>
          <w:szCs w:val="22"/>
        </w:rPr>
        <w:t xml:space="preserve"> </w:t>
      </w:r>
      <w:proofErr w:type="spellStart"/>
      <w:r w:rsidRPr="002F2B9E">
        <w:rPr>
          <w:sz w:val="22"/>
          <w:szCs w:val="22"/>
        </w:rPr>
        <w:t>liều</w:t>
      </w:r>
      <w:proofErr w:type="spellEnd"/>
      <w:r w:rsidRPr="002F2B9E">
        <w:rPr>
          <w:sz w:val="22"/>
          <w:szCs w:val="22"/>
        </w:rPr>
        <w:t xml:space="preserve"> 2</w:t>
      </w:r>
      <w:r w:rsidRPr="002F2B9E">
        <w:rPr>
          <w:sz w:val="22"/>
          <w:szCs w:val="22"/>
          <w:lang w:val="vi-VN"/>
        </w:rPr>
        <w:t>; giữa lô BaciMix liều 1 và liều 2.</w:t>
      </w:r>
    </w:p>
    <w:p w:rsidR="003D08BF" w:rsidRPr="002F2B9E" w:rsidRDefault="003D08BF" w:rsidP="002F2B9E">
      <w:pPr>
        <w:spacing w:line="340" w:lineRule="exact"/>
        <w:ind w:firstLine="720"/>
        <w:jc w:val="both"/>
        <w:rPr>
          <w:sz w:val="22"/>
          <w:szCs w:val="22"/>
          <w:lang w:val="vi-VN"/>
        </w:rPr>
      </w:pPr>
      <w:proofErr w:type="spellStart"/>
      <w:r w:rsidRPr="003D08BF">
        <w:rPr>
          <w:sz w:val="22"/>
          <w:szCs w:val="22"/>
        </w:rPr>
        <w:t>Nồng</w:t>
      </w:r>
      <w:proofErr w:type="spellEnd"/>
      <w:r w:rsidRPr="003D08BF">
        <w:rPr>
          <w:sz w:val="22"/>
          <w:szCs w:val="22"/>
          <w:lang w:val="vi-VN"/>
        </w:rPr>
        <w:t xml:space="preserve"> độ</w:t>
      </w:r>
      <w:r w:rsidRPr="003D08BF">
        <w:rPr>
          <w:sz w:val="22"/>
          <w:szCs w:val="22"/>
        </w:rPr>
        <w:t xml:space="preserve"> IgA </w:t>
      </w:r>
      <w:proofErr w:type="spellStart"/>
      <w:r w:rsidRPr="003D08BF">
        <w:rPr>
          <w:sz w:val="22"/>
          <w:szCs w:val="22"/>
        </w:rPr>
        <w:t>trong</w:t>
      </w:r>
      <w:proofErr w:type="spellEnd"/>
      <w:r w:rsidRPr="003D08BF">
        <w:rPr>
          <w:sz w:val="22"/>
          <w:szCs w:val="22"/>
        </w:rPr>
        <w:t xml:space="preserve"> </w:t>
      </w:r>
      <w:proofErr w:type="spellStart"/>
      <w:r>
        <w:rPr>
          <w:sz w:val="22"/>
          <w:szCs w:val="22"/>
        </w:rPr>
        <w:t>máu</w:t>
      </w:r>
      <w:proofErr w:type="spellEnd"/>
      <w:r>
        <w:rPr>
          <w:sz w:val="22"/>
          <w:szCs w:val="22"/>
          <w:lang w:val="vi-VN"/>
        </w:rPr>
        <w:t xml:space="preserve"> và </w:t>
      </w:r>
      <w:proofErr w:type="spellStart"/>
      <w:r w:rsidRPr="003D08BF">
        <w:rPr>
          <w:sz w:val="22"/>
          <w:szCs w:val="22"/>
        </w:rPr>
        <w:t>niêm</w:t>
      </w:r>
      <w:proofErr w:type="spellEnd"/>
      <w:r w:rsidRPr="003D08BF">
        <w:rPr>
          <w:sz w:val="22"/>
          <w:szCs w:val="22"/>
        </w:rPr>
        <w:t xml:space="preserve"> </w:t>
      </w:r>
      <w:proofErr w:type="spellStart"/>
      <w:r w:rsidRPr="003D08BF">
        <w:rPr>
          <w:sz w:val="22"/>
          <w:szCs w:val="22"/>
        </w:rPr>
        <w:t>mạc</w:t>
      </w:r>
      <w:proofErr w:type="spellEnd"/>
      <w:r w:rsidRPr="003D08BF">
        <w:rPr>
          <w:sz w:val="22"/>
          <w:szCs w:val="22"/>
        </w:rPr>
        <w:t xml:space="preserve"> </w:t>
      </w:r>
      <w:proofErr w:type="spellStart"/>
      <w:r w:rsidRPr="003D08BF">
        <w:rPr>
          <w:sz w:val="22"/>
          <w:szCs w:val="22"/>
        </w:rPr>
        <w:t>ruột</w:t>
      </w:r>
      <w:proofErr w:type="spellEnd"/>
      <w:r w:rsidRPr="003D08BF">
        <w:rPr>
          <w:sz w:val="22"/>
          <w:szCs w:val="22"/>
        </w:rPr>
        <w:t xml:space="preserve"> </w:t>
      </w:r>
      <w:proofErr w:type="spellStart"/>
      <w:r w:rsidRPr="003D08BF">
        <w:rPr>
          <w:sz w:val="22"/>
          <w:szCs w:val="22"/>
        </w:rPr>
        <w:t>của</w:t>
      </w:r>
      <w:proofErr w:type="spellEnd"/>
      <w:r w:rsidRPr="003D08BF">
        <w:rPr>
          <w:sz w:val="22"/>
          <w:szCs w:val="22"/>
          <w:lang w:val="vi-VN"/>
        </w:rPr>
        <w:t xml:space="preserve"> </w:t>
      </w:r>
      <w:proofErr w:type="spellStart"/>
      <w:r w:rsidRPr="003D08BF">
        <w:rPr>
          <w:sz w:val="22"/>
          <w:szCs w:val="22"/>
        </w:rPr>
        <w:t>chuột</w:t>
      </w:r>
      <w:proofErr w:type="spellEnd"/>
      <w:r w:rsidRPr="003D08BF">
        <w:rPr>
          <w:sz w:val="22"/>
          <w:szCs w:val="22"/>
        </w:rPr>
        <w:t xml:space="preserve"> </w:t>
      </w:r>
      <w:proofErr w:type="spellStart"/>
      <w:r w:rsidRPr="003D08BF">
        <w:rPr>
          <w:sz w:val="22"/>
          <w:szCs w:val="22"/>
        </w:rPr>
        <w:t>cống</w:t>
      </w:r>
      <w:proofErr w:type="spellEnd"/>
      <w:r w:rsidRPr="003D08BF">
        <w:rPr>
          <w:sz w:val="22"/>
          <w:szCs w:val="22"/>
        </w:rPr>
        <w:t xml:space="preserve"> </w:t>
      </w:r>
      <w:proofErr w:type="spellStart"/>
      <w:r w:rsidRPr="003D08BF">
        <w:rPr>
          <w:sz w:val="22"/>
          <w:szCs w:val="22"/>
        </w:rPr>
        <w:t>trắng</w:t>
      </w:r>
      <w:proofErr w:type="spellEnd"/>
      <w:r w:rsidRPr="003D08BF">
        <w:rPr>
          <w:sz w:val="22"/>
          <w:szCs w:val="22"/>
        </w:rPr>
        <w:t xml:space="preserve"> ở </w:t>
      </w:r>
      <w:proofErr w:type="spellStart"/>
      <w:r w:rsidRPr="003D08BF">
        <w:rPr>
          <w:sz w:val="22"/>
          <w:szCs w:val="22"/>
        </w:rPr>
        <w:t>các</w:t>
      </w:r>
      <w:proofErr w:type="spellEnd"/>
      <w:r w:rsidRPr="003D08BF">
        <w:rPr>
          <w:sz w:val="22"/>
          <w:szCs w:val="22"/>
          <w:lang w:val="vi-VN"/>
        </w:rPr>
        <w:t xml:space="preserve"> </w:t>
      </w:r>
      <w:proofErr w:type="spellStart"/>
      <w:r w:rsidRPr="003D08BF">
        <w:rPr>
          <w:sz w:val="22"/>
          <w:szCs w:val="22"/>
        </w:rPr>
        <w:t>lô</w:t>
      </w:r>
      <w:proofErr w:type="spellEnd"/>
      <w:r w:rsidRPr="003D08BF">
        <w:rPr>
          <w:sz w:val="22"/>
          <w:szCs w:val="22"/>
        </w:rPr>
        <w:t xml:space="preserve"> </w:t>
      </w:r>
      <w:proofErr w:type="spellStart"/>
      <w:r w:rsidRPr="003D08BF">
        <w:rPr>
          <w:sz w:val="22"/>
          <w:szCs w:val="22"/>
        </w:rPr>
        <w:t>LabMix</w:t>
      </w:r>
      <w:proofErr w:type="spellEnd"/>
      <w:r w:rsidRPr="003D08BF">
        <w:rPr>
          <w:sz w:val="22"/>
          <w:szCs w:val="22"/>
        </w:rPr>
        <w:t xml:space="preserve"> </w:t>
      </w:r>
      <w:proofErr w:type="spellStart"/>
      <w:r w:rsidRPr="003D08BF">
        <w:rPr>
          <w:sz w:val="22"/>
          <w:szCs w:val="22"/>
        </w:rPr>
        <w:t>liều</w:t>
      </w:r>
      <w:proofErr w:type="spellEnd"/>
      <w:r w:rsidRPr="003D08BF">
        <w:rPr>
          <w:sz w:val="22"/>
          <w:szCs w:val="22"/>
        </w:rPr>
        <w:t xml:space="preserve"> 1, </w:t>
      </w:r>
      <w:proofErr w:type="spellStart"/>
      <w:r w:rsidRPr="003D08BF">
        <w:rPr>
          <w:sz w:val="22"/>
          <w:szCs w:val="22"/>
        </w:rPr>
        <w:t>liều</w:t>
      </w:r>
      <w:proofErr w:type="spellEnd"/>
      <w:r w:rsidRPr="003D08BF">
        <w:rPr>
          <w:sz w:val="22"/>
          <w:szCs w:val="22"/>
        </w:rPr>
        <w:t xml:space="preserve"> 2</w:t>
      </w:r>
      <w:r w:rsidRPr="003D08BF">
        <w:rPr>
          <w:sz w:val="22"/>
          <w:szCs w:val="22"/>
          <w:lang w:val="vi-VN"/>
        </w:rPr>
        <w:t xml:space="preserve"> và lô BaciMix liều 1, liều 2</w:t>
      </w:r>
      <w:r w:rsidRPr="003D08BF">
        <w:rPr>
          <w:sz w:val="22"/>
          <w:szCs w:val="22"/>
        </w:rPr>
        <w:t xml:space="preserve"> </w:t>
      </w:r>
      <w:proofErr w:type="spellStart"/>
      <w:r w:rsidRPr="003D08BF">
        <w:rPr>
          <w:sz w:val="22"/>
          <w:szCs w:val="22"/>
        </w:rPr>
        <w:t>đều</w:t>
      </w:r>
      <w:proofErr w:type="spellEnd"/>
      <w:r w:rsidRPr="003D08BF">
        <w:rPr>
          <w:sz w:val="22"/>
          <w:szCs w:val="22"/>
        </w:rPr>
        <w:t xml:space="preserve"> </w:t>
      </w:r>
      <w:proofErr w:type="spellStart"/>
      <w:r w:rsidRPr="003D08BF">
        <w:rPr>
          <w:sz w:val="22"/>
          <w:szCs w:val="22"/>
        </w:rPr>
        <w:t>cao</w:t>
      </w:r>
      <w:proofErr w:type="spellEnd"/>
      <w:r w:rsidRPr="003D08BF">
        <w:rPr>
          <w:sz w:val="22"/>
          <w:szCs w:val="22"/>
        </w:rPr>
        <w:t xml:space="preserve"> </w:t>
      </w:r>
      <w:proofErr w:type="spellStart"/>
      <w:r w:rsidRPr="003D08BF">
        <w:rPr>
          <w:sz w:val="22"/>
          <w:szCs w:val="22"/>
        </w:rPr>
        <w:t>hơn</w:t>
      </w:r>
      <w:proofErr w:type="spellEnd"/>
      <w:r w:rsidRPr="003D08BF">
        <w:rPr>
          <w:sz w:val="22"/>
          <w:szCs w:val="22"/>
        </w:rPr>
        <w:t xml:space="preserve"> so </w:t>
      </w:r>
      <w:proofErr w:type="spellStart"/>
      <w:r w:rsidRPr="003D08BF">
        <w:rPr>
          <w:sz w:val="22"/>
          <w:szCs w:val="22"/>
        </w:rPr>
        <w:t>với</w:t>
      </w:r>
      <w:proofErr w:type="spellEnd"/>
      <w:r w:rsidRPr="003D08BF">
        <w:rPr>
          <w:sz w:val="22"/>
          <w:szCs w:val="22"/>
        </w:rPr>
        <w:t xml:space="preserve"> </w:t>
      </w:r>
      <w:proofErr w:type="spellStart"/>
      <w:r w:rsidRPr="003D08BF">
        <w:rPr>
          <w:sz w:val="22"/>
          <w:szCs w:val="22"/>
        </w:rPr>
        <w:t>lô</w:t>
      </w:r>
      <w:proofErr w:type="spellEnd"/>
      <w:r w:rsidRPr="003D08BF">
        <w:rPr>
          <w:sz w:val="22"/>
          <w:szCs w:val="22"/>
        </w:rPr>
        <w:t xml:space="preserve"> </w:t>
      </w:r>
      <w:proofErr w:type="spellStart"/>
      <w:r w:rsidRPr="003D08BF">
        <w:rPr>
          <w:sz w:val="22"/>
          <w:szCs w:val="22"/>
        </w:rPr>
        <w:t>chứng</w:t>
      </w:r>
      <w:proofErr w:type="spellEnd"/>
      <w:r w:rsidRPr="003D08BF">
        <w:rPr>
          <w:sz w:val="22"/>
          <w:szCs w:val="22"/>
        </w:rPr>
        <w:t xml:space="preserve"> </w:t>
      </w:r>
      <w:proofErr w:type="spellStart"/>
      <w:r w:rsidRPr="003D08BF">
        <w:rPr>
          <w:sz w:val="22"/>
          <w:szCs w:val="22"/>
        </w:rPr>
        <w:t>sinh</w:t>
      </w:r>
      <w:proofErr w:type="spellEnd"/>
      <w:r w:rsidRPr="003D08BF">
        <w:rPr>
          <w:sz w:val="22"/>
          <w:szCs w:val="22"/>
        </w:rPr>
        <w:t xml:space="preserve"> </w:t>
      </w:r>
      <w:proofErr w:type="spellStart"/>
      <w:r w:rsidRPr="003D08BF">
        <w:rPr>
          <w:sz w:val="22"/>
          <w:szCs w:val="22"/>
        </w:rPr>
        <w:t>lý</w:t>
      </w:r>
      <w:proofErr w:type="spellEnd"/>
      <w:r w:rsidRPr="003D08BF">
        <w:rPr>
          <w:sz w:val="22"/>
          <w:szCs w:val="22"/>
          <w:lang w:val="vi-VN"/>
        </w:rPr>
        <w:t xml:space="preserve"> và sự khác biệt có ý nghĩa thống kê </w:t>
      </w:r>
      <w:r w:rsidRPr="003D08BF">
        <w:rPr>
          <w:sz w:val="22"/>
          <w:szCs w:val="22"/>
        </w:rPr>
        <w:t>(p</w:t>
      </w:r>
      <w:r w:rsidRPr="003D08BF">
        <w:rPr>
          <w:sz w:val="22"/>
          <w:szCs w:val="22"/>
          <w:lang w:val="vi-VN"/>
        </w:rPr>
        <w:t xml:space="preserve"> </w:t>
      </w:r>
      <w:r w:rsidRPr="003D08BF">
        <w:rPr>
          <w:sz w:val="22"/>
          <w:szCs w:val="22"/>
        </w:rPr>
        <w:t>&lt;</w:t>
      </w:r>
      <w:r w:rsidRPr="003D08BF">
        <w:rPr>
          <w:sz w:val="22"/>
          <w:szCs w:val="22"/>
          <w:lang w:val="vi-VN"/>
        </w:rPr>
        <w:t xml:space="preserve"> </w:t>
      </w:r>
      <w:r w:rsidRPr="003D08BF">
        <w:rPr>
          <w:sz w:val="22"/>
          <w:szCs w:val="22"/>
        </w:rPr>
        <w:t>0,0</w:t>
      </w:r>
      <w:r w:rsidRPr="003D08BF">
        <w:rPr>
          <w:sz w:val="22"/>
          <w:szCs w:val="22"/>
          <w:lang w:val="vi-VN"/>
        </w:rPr>
        <w:t>5</w:t>
      </w:r>
      <w:r w:rsidRPr="003D08BF">
        <w:rPr>
          <w:sz w:val="22"/>
          <w:szCs w:val="22"/>
        </w:rPr>
        <w:t xml:space="preserve">). </w:t>
      </w:r>
      <w:proofErr w:type="spellStart"/>
      <w:r w:rsidRPr="003D08BF">
        <w:rPr>
          <w:sz w:val="22"/>
          <w:szCs w:val="22"/>
        </w:rPr>
        <w:t>Ngoài</w:t>
      </w:r>
      <w:proofErr w:type="spellEnd"/>
      <w:r w:rsidRPr="003D08BF">
        <w:rPr>
          <w:sz w:val="22"/>
          <w:szCs w:val="22"/>
          <w:lang w:val="vi-VN"/>
        </w:rPr>
        <w:t xml:space="preserve"> ra, k</w:t>
      </w:r>
      <w:proofErr w:type="spellStart"/>
      <w:r w:rsidRPr="003D08BF">
        <w:rPr>
          <w:sz w:val="22"/>
          <w:szCs w:val="22"/>
        </w:rPr>
        <w:t>hông</w:t>
      </w:r>
      <w:proofErr w:type="spellEnd"/>
      <w:r w:rsidRPr="003D08BF">
        <w:rPr>
          <w:sz w:val="22"/>
          <w:szCs w:val="22"/>
        </w:rPr>
        <w:t xml:space="preserve"> </w:t>
      </w:r>
      <w:proofErr w:type="spellStart"/>
      <w:r w:rsidRPr="003D08BF">
        <w:rPr>
          <w:sz w:val="22"/>
          <w:szCs w:val="22"/>
        </w:rPr>
        <w:t>có</w:t>
      </w:r>
      <w:proofErr w:type="spellEnd"/>
      <w:r w:rsidRPr="003D08BF">
        <w:rPr>
          <w:sz w:val="22"/>
          <w:szCs w:val="22"/>
        </w:rPr>
        <w:t xml:space="preserve"> </w:t>
      </w:r>
      <w:proofErr w:type="spellStart"/>
      <w:r w:rsidRPr="003D08BF">
        <w:rPr>
          <w:sz w:val="22"/>
          <w:szCs w:val="22"/>
        </w:rPr>
        <w:t>sự</w:t>
      </w:r>
      <w:proofErr w:type="spellEnd"/>
      <w:r w:rsidRPr="003D08BF">
        <w:rPr>
          <w:sz w:val="22"/>
          <w:szCs w:val="22"/>
        </w:rPr>
        <w:t xml:space="preserve"> </w:t>
      </w:r>
      <w:proofErr w:type="spellStart"/>
      <w:r w:rsidRPr="003D08BF">
        <w:rPr>
          <w:sz w:val="22"/>
          <w:szCs w:val="22"/>
        </w:rPr>
        <w:t>khác</w:t>
      </w:r>
      <w:proofErr w:type="spellEnd"/>
      <w:r w:rsidRPr="003D08BF">
        <w:rPr>
          <w:sz w:val="22"/>
          <w:szCs w:val="22"/>
        </w:rPr>
        <w:t xml:space="preserve"> </w:t>
      </w:r>
      <w:proofErr w:type="spellStart"/>
      <w:r w:rsidRPr="003D08BF">
        <w:rPr>
          <w:sz w:val="22"/>
          <w:szCs w:val="22"/>
        </w:rPr>
        <w:t>biệt</w:t>
      </w:r>
      <w:proofErr w:type="spellEnd"/>
      <w:r w:rsidRPr="003D08BF">
        <w:rPr>
          <w:sz w:val="22"/>
          <w:szCs w:val="22"/>
        </w:rPr>
        <w:t xml:space="preserve"> </w:t>
      </w:r>
      <w:proofErr w:type="spellStart"/>
      <w:r w:rsidRPr="003D08BF">
        <w:rPr>
          <w:sz w:val="22"/>
          <w:szCs w:val="22"/>
        </w:rPr>
        <w:t>có</w:t>
      </w:r>
      <w:proofErr w:type="spellEnd"/>
      <w:r w:rsidRPr="003D08BF">
        <w:rPr>
          <w:sz w:val="22"/>
          <w:szCs w:val="22"/>
        </w:rPr>
        <w:t xml:space="preserve"> ý </w:t>
      </w:r>
      <w:proofErr w:type="spellStart"/>
      <w:r w:rsidRPr="003D08BF">
        <w:rPr>
          <w:sz w:val="22"/>
          <w:szCs w:val="22"/>
        </w:rPr>
        <w:t>nghĩa</w:t>
      </w:r>
      <w:proofErr w:type="spellEnd"/>
      <w:r w:rsidRPr="003D08BF">
        <w:rPr>
          <w:sz w:val="22"/>
          <w:szCs w:val="22"/>
        </w:rPr>
        <w:t xml:space="preserve"> </w:t>
      </w:r>
      <w:proofErr w:type="spellStart"/>
      <w:r w:rsidRPr="003D08BF">
        <w:rPr>
          <w:sz w:val="22"/>
          <w:szCs w:val="22"/>
        </w:rPr>
        <w:t>thống</w:t>
      </w:r>
      <w:proofErr w:type="spellEnd"/>
      <w:r w:rsidRPr="003D08BF">
        <w:rPr>
          <w:sz w:val="22"/>
          <w:szCs w:val="22"/>
        </w:rPr>
        <w:t xml:space="preserve"> </w:t>
      </w:r>
      <w:proofErr w:type="spellStart"/>
      <w:r w:rsidRPr="003D08BF">
        <w:rPr>
          <w:sz w:val="22"/>
          <w:szCs w:val="22"/>
        </w:rPr>
        <w:t>kê</w:t>
      </w:r>
      <w:proofErr w:type="spellEnd"/>
      <w:r w:rsidRPr="003D08BF">
        <w:rPr>
          <w:sz w:val="22"/>
          <w:szCs w:val="22"/>
        </w:rPr>
        <w:t xml:space="preserve"> (p</w:t>
      </w:r>
      <w:r w:rsidRPr="003D08BF">
        <w:rPr>
          <w:sz w:val="22"/>
          <w:szCs w:val="22"/>
          <w:lang w:val="vi-VN"/>
        </w:rPr>
        <w:t xml:space="preserve"> </w:t>
      </w:r>
      <w:r w:rsidRPr="003D08BF">
        <w:rPr>
          <w:sz w:val="22"/>
          <w:szCs w:val="22"/>
        </w:rPr>
        <w:t>&gt;</w:t>
      </w:r>
      <w:r w:rsidRPr="003D08BF">
        <w:rPr>
          <w:sz w:val="22"/>
          <w:szCs w:val="22"/>
          <w:lang w:val="vi-VN"/>
        </w:rPr>
        <w:t xml:space="preserve"> </w:t>
      </w:r>
      <w:r w:rsidRPr="003D08BF">
        <w:rPr>
          <w:sz w:val="22"/>
          <w:szCs w:val="22"/>
        </w:rPr>
        <w:lastRenderedPageBreak/>
        <w:t xml:space="preserve">0,05) </w:t>
      </w:r>
      <w:proofErr w:type="spellStart"/>
      <w:r w:rsidRPr="003D08BF">
        <w:rPr>
          <w:sz w:val="22"/>
          <w:szCs w:val="22"/>
        </w:rPr>
        <w:t>về</w:t>
      </w:r>
      <w:proofErr w:type="spellEnd"/>
      <w:r w:rsidRPr="003D08BF">
        <w:rPr>
          <w:sz w:val="22"/>
          <w:szCs w:val="22"/>
        </w:rPr>
        <w:t xml:space="preserve"> </w:t>
      </w:r>
      <w:proofErr w:type="spellStart"/>
      <w:r w:rsidRPr="003D08BF">
        <w:rPr>
          <w:sz w:val="22"/>
          <w:szCs w:val="22"/>
        </w:rPr>
        <w:t>nồng</w:t>
      </w:r>
      <w:proofErr w:type="spellEnd"/>
      <w:r w:rsidRPr="003D08BF">
        <w:rPr>
          <w:sz w:val="22"/>
          <w:szCs w:val="22"/>
          <w:lang w:val="vi-VN"/>
        </w:rPr>
        <w:t xml:space="preserve"> độ</w:t>
      </w:r>
      <w:r w:rsidRPr="003D08BF">
        <w:rPr>
          <w:sz w:val="22"/>
          <w:szCs w:val="22"/>
        </w:rPr>
        <w:t xml:space="preserve"> IgA</w:t>
      </w:r>
      <w:r>
        <w:rPr>
          <w:sz w:val="22"/>
          <w:szCs w:val="22"/>
          <w:lang w:val="vi-VN"/>
        </w:rPr>
        <w:t xml:space="preserve"> trong máu và</w:t>
      </w:r>
      <w:r w:rsidRPr="003D08BF">
        <w:rPr>
          <w:sz w:val="22"/>
          <w:szCs w:val="22"/>
        </w:rPr>
        <w:t xml:space="preserve"> </w:t>
      </w:r>
      <w:proofErr w:type="spellStart"/>
      <w:r w:rsidRPr="003D08BF">
        <w:rPr>
          <w:sz w:val="22"/>
          <w:szCs w:val="22"/>
        </w:rPr>
        <w:t>niêm</w:t>
      </w:r>
      <w:proofErr w:type="spellEnd"/>
      <w:r w:rsidRPr="003D08BF">
        <w:rPr>
          <w:sz w:val="22"/>
          <w:szCs w:val="22"/>
        </w:rPr>
        <w:t xml:space="preserve"> </w:t>
      </w:r>
      <w:proofErr w:type="spellStart"/>
      <w:r w:rsidRPr="003D08BF">
        <w:rPr>
          <w:sz w:val="22"/>
          <w:szCs w:val="22"/>
        </w:rPr>
        <w:t>mạc</w:t>
      </w:r>
      <w:proofErr w:type="spellEnd"/>
      <w:r w:rsidRPr="003D08BF">
        <w:rPr>
          <w:sz w:val="22"/>
          <w:szCs w:val="22"/>
        </w:rPr>
        <w:t xml:space="preserve"> </w:t>
      </w:r>
      <w:proofErr w:type="spellStart"/>
      <w:r w:rsidRPr="003D08BF">
        <w:rPr>
          <w:sz w:val="22"/>
          <w:szCs w:val="22"/>
        </w:rPr>
        <w:t>ruột</w:t>
      </w:r>
      <w:proofErr w:type="spellEnd"/>
      <w:r w:rsidRPr="003D08BF">
        <w:rPr>
          <w:sz w:val="22"/>
          <w:szCs w:val="22"/>
        </w:rPr>
        <w:t xml:space="preserve"> </w:t>
      </w:r>
      <w:proofErr w:type="spellStart"/>
      <w:r w:rsidRPr="003D08BF">
        <w:rPr>
          <w:sz w:val="22"/>
          <w:szCs w:val="22"/>
        </w:rPr>
        <w:t>chuột</w:t>
      </w:r>
      <w:proofErr w:type="spellEnd"/>
      <w:r w:rsidRPr="003D08BF">
        <w:rPr>
          <w:sz w:val="22"/>
          <w:szCs w:val="22"/>
        </w:rPr>
        <w:t xml:space="preserve"> </w:t>
      </w:r>
      <w:proofErr w:type="spellStart"/>
      <w:r w:rsidRPr="003D08BF">
        <w:rPr>
          <w:sz w:val="22"/>
          <w:szCs w:val="22"/>
        </w:rPr>
        <w:t>cống</w:t>
      </w:r>
      <w:proofErr w:type="spellEnd"/>
      <w:r w:rsidRPr="003D08BF">
        <w:rPr>
          <w:sz w:val="22"/>
          <w:szCs w:val="22"/>
          <w:lang w:val="vi-VN"/>
        </w:rPr>
        <w:t xml:space="preserve"> trắng</w:t>
      </w:r>
      <w:r w:rsidRPr="003D08BF">
        <w:rPr>
          <w:sz w:val="22"/>
          <w:szCs w:val="22"/>
        </w:rPr>
        <w:t xml:space="preserve"> </w:t>
      </w:r>
      <w:proofErr w:type="spellStart"/>
      <w:r w:rsidRPr="003D08BF">
        <w:rPr>
          <w:sz w:val="22"/>
          <w:szCs w:val="22"/>
        </w:rPr>
        <w:t>giữa</w:t>
      </w:r>
      <w:proofErr w:type="spellEnd"/>
      <w:r w:rsidRPr="003D08BF">
        <w:rPr>
          <w:sz w:val="22"/>
          <w:szCs w:val="22"/>
        </w:rPr>
        <w:t xml:space="preserve"> </w:t>
      </w:r>
      <w:proofErr w:type="spellStart"/>
      <w:r w:rsidRPr="003D08BF">
        <w:rPr>
          <w:sz w:val="22"/>
          <w:szCs w:val="22"/>
        </w:rPr>
        <w:t>lô</w:t>
      </w:r>
      <w:proofErr w:type="spellEnd"/>
      <w:r w:rsidRPr="003D08BF">
        <w:rPr>
          <w:sz w:val="22"/>
          <w:szCs w:val="22"/>
        </w:rPr>
        <w:t xml:space="preserve"> </w:t>
      </w:r>
      <w:proofErr w:type="spellStart"/>
      <w:r w:rsidRPr="003D08BF">
        <w:rPr>
          <w:sz w:val="22"/>
          <w:szCs w:val="22"/>
        </w:rPr>
        <w:t>LabMix</w:t>
      </w:r>
      <w:proofErr w:type="spellEnd"/>
      <w:r w:rsidRPr="003D08BF">
        <w:rPr>
          <w:sz w:val="22"/>
          <w:szCs w:val="22"/>
        </w:rPr>
        <w:t xml:space="preserve"> </w:t>
      </w:r>
      <w:proofErr w:type="spellStart"/>
      <w:r w:rsidRPr="003D08BF">
        <w:rPr>
          <w:sz w:val="22"/>
          <w:szCs w:val="22"/>
        </w:rPr>
        <w:t>liều</w:t>
      </w:r>
      <w:proofErr w:type="spellEnd"/>
      <w:r w:rsidRPr="003D08BF">
        <w:rPr>
          <w:sz w:val="22"/>
          <w:szCs w:val="22"/>
        </w:rPr>
        <w:t xml:space="preserve"> 1 </w:t>
      </w:r>
      <w:proofErr w:type="spellStart"/>
      <w:r w:rsidRPr="003D08BF">
        <w:rPr>
          <w:sz w:val="22"/>
          <w:szCs w:val="22"/>
        </w:rPr>
        <w:t>và</w:t>
      </w:r>
      <w:proofErr w:type="spellEnd"/>
      <w:r w:rsidRPr="003D08BF">
        <w:rPr>
          <w:sz w:val="22"/>
          <w:szCs w:val="22"/>
        </w:rPr>
        <w:t xml:space="preserve"> </w:t>
      </w:r>
      <w:proofErr w:type="spellStart"/>
      <w:r w:rsidRPr="003D08BF">
        <w:rPr>
          <w:sz w:val="22"/>
          <w:szCs w:val="22"/>
        </w:rPr>
        <w:t>liều</w:t>
      </w:r>
      <w:proofErr w:type="spellEnd"/>
      <w:r w:rsidRPr="003D08BF">
        <w:rPr>
          <w:sz w:val="22"/>
          <w:szCs w:val="22"/>
        </w:rPr>
        <w:t xml:space="preserve"> 2</w:t>
      </w:r>
      <w:r w:rsidRPr="003D08BF">
        <w:rPr>
          <w:sz w:val="22"/>
          <w:szCs w:val="22"/>
          <w:lang w:val="vi-VN"/>
        </w:rPr>
        <w:t>; giữa lô BaciMix liều 1 và liều 2.</w:t>
      </w:r>
    </w:p>
    <w:p w:rsidR="004869BE" w:rsidRPr="002F2B9E" w:rsidRDefault="004869BE" w:rsidP="002F2B9E">
      <w:pPr>
        <w:pStyle w:val="Heading3"/>
        <w:spacing w:before="0" w:beforeAutospacing="0" w:after="0" w:afterAutospacing="0" w:line="340" w:lineRule="exact"/>
        <w:jc w:val="both"/>
        <w:rPr>
          <w:i/>
          <w:iCs/>
          <w:sz w:val="22"/>
          <w:szCs w:val="22"/>
          <w:lang w:val="vi-VN"/>
        </w:rPr>
      </w:pPr>
      <w:bookmarkStart w:id="54" w:name="_Toc145962220"/>
      <w:bookmarkStart w:id="55" w:name="_Toc145962790"/>
      <w:bookmarkStart w:id="56" w:name="_Toc150168234"/>
      <w:r w:rsidRPr="002F2B9E">
        <w:rPr>
          <w:i/>
          <w:iCs/>
          <w:sz w:val="22"/>
          <w:szCs w:val="22"/>
          <w:lang w:val="vi-VN"/>
        </w:rPr>
        <w:t>3.2.2. Kết quả thay đổi chỉ số miễn dịch trên chuột tiêu chảy do kháng sinh</w:t>
      </w:r>
      <w:bookmarkEnd w:id="54"/>
      <w:bookmarkEnd w:id="55"/>
      <w:bookmarkEnd w:id="56"/>
    </w:p>
    <w:p w:rsidR="004869BE" w:rsidRPr="002F2B9E" w:rsidRDefault="004869BE" w:rsidP="002F2B9E">
      <w:pPr>
        <w:pStyle w:val="abang"/>
        <w:spacing w:line="340" w:lineRule="exact"/>
        <w:jc w:val="both"/>
        <w:rPr>
          <w:sz w:val="22"/>
          <w:szCs w:val="22"/>
        </w:rPr>
      </w:pPr>
      <w:bookmarkStart w:id="57" w:name="_Toc150168238"/>
      <w:bookmarkStart w:id="58" w:name="_Toc150169197"/>
      <w:r w:rsidRPr="002F2B9E">
        <w:rPr>
          <w:sz w:val="22"/>
          <w:szCs w:val="22"/>
        </w:rPr>
        <w:t>Bảng 3.20. Nồng độ IgA niêm mạc ruột chuột bị tiêu chảy</w:t>
      </w:r>
      <w:bookmarkEnd w:id="57"/>
      <w:bookmarkEnd w:id="58"/>
    </w:p>
    <w:tbl>
      <w:tblPr>
        <w:tblW w:w="7224" w:type="dxa"/>
        <w:jc w:val="center"/>
        <w:tblLook w:val="04A0" w:firstRow="1" w:lastRow="0" w:firstColumn="1" w:lastColumn="0" w:noHBand="0" w:noVBand="1"/>
      </w:tblPr>
      <w:tblGrid>
        <w:gridCol w:w="1701"/>
        <w:gridCol w:w="2268"/>
        <w:gridCol w:w="1554"/>
        <w:gridCol w:w="1701"/>
      </w:tblGrid>
      <w:tr w:rsidR="004869BE" w:rsidRPr="002F2B9E" w:rsidTr="003D08BF">
        <w:trPr>
          <w:trHeight w:val="320"/>
          <w:jc w:val="center"/>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rPr>
            </w:pPr>
            <w:r w:rsidRPr="002F2B9E">
              <w:rPr>
                <w:color w:val="000000"/>
                <w:sz w:val="22"/>
                <w:szCs w:val="22"/>
              </w:rPr>
              <w:t xml:space="preserve">Lô </w:t>
            </w:r>
            <w:proofErr w:type="spellStart"/>
            <w:r w:rsidRPr="002F2B9E">
              <w:rPr>
                <w:color w:val="000000"/>
                <w:sz w:val="22"/>
                <w:szCs w:val="22"/>
              </w:rPr>
              <w:t>nghiên</w:t>
            </w:r>
            <w:proofErr w:type="spellEnd"/>
            <w:r w:rsidRPr="002F2B9E">
              <w:rPr>
                <w:color w:val="000000"/>
                <w:sz w:val="22"/>
                <w:szCs w:val="22"/>
              </w:rPr>
              <w:t xml:space="preserve"> </w:t>
            </w:r>
            <w:proofErr w:type="spellStart"/>
            <w:r w:rsidRPr="002F2B9E">
              <w:rPr>
                <w:color w:val="000000"/>
                <w:sz w:val="22"/>
                <w:szCs w:val="22"/>
              </w:rPr>
              <w:t>cứu</w:t>
            </w:r>
            <w:proofErr w:type="spellEnd"/>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lang w:val="vi-VN"/>
              </w:rPr>
            </w:pPr>
            <w:r w:rsidRPr="002F2B9E">
              <w:rPr>
                <w:sz w:val="22"/>
                <w:szCs w:val="22"/>
              </w:rPr>
              <w:t xml:space="preserve">IgA </w:t>
            </w:r>
            <w:proofErr w:type="spellStart"/>
            <w:r w:rsidRPr="002F2B9E">
              <w:rPr>
                <w:sz w:val="22"/>
                <w:szCs w:val="22"/>
              </w:rPr>
              <w:t>ruột</w:t>
            </w:r>
            <w:proofErr w:type="spellEnd"/>
            <w:r w:rsidRPr="002F2B9E">
              <w:rPr>
                <w:sz w:val="22"/>
                <w:szCs w:val="22"/>
              </w:rPr>
              <w:t xml:space="preserve"> </w:t>
            </w:r>
            <w:r w:rsidRPr="002F2B9E">
              <w:rPr>
                <w:color w:val="000000"/>
                <w:sz w:val="22"/>
                <w:szCs w:val="22"/>
              </w:rPr>
              <w:t>(</w:t>
            </w:r>
            <w:r w:rsidRPr="002F2B9E">
              <w:rPr>
                <w:color w:val="000000"/>
                <w:sz w:val="22"/>
                <w:szCs w:val="22"/>
                <w:lang w:val="vi-VN"/>
              </w:rPr>
              <w:t>n</w:t>
            </w:r>
            <w:r w:rsidRPr="002F2B9E">
              <w:rPr>
                <w:color w:val="000000"/>
                <w:sz w:val="22"/>
                <w:szCs w:val="22"/>
              </w:rPr>
              <w:t>g/m</w:t>
            </w:r>
            <w:r w:rsidRPr="002F2B9E">
              <w:rPr>
                <w:color w:val="000000"/>
                <w:sz w:val="22"/>
                <w:szCs w:val="22"/>
                <w:lang w:val="vi-VN"/>
              </w:rPr>
              <w:t>l</w:t>
            </w:r>
            <w:r w:rsidRPr="002F2B9E">
              <w:rPr>
                <w:color w:val="000000"/>
                <w:sz w:val="22"/>
                <w:szCs w:val="22"/>
              </w:rPr>
              <w:t>)</w:t>
            </w:r>
            <w:r w:rsidRPr="002F2B9E">
              <w:rPr>
                <w:color w:val="000000"/>
                <w:sz w:val="22"/>
                <w:szCs w:val="22"/>
                <w:lang w:val="vi-VN"/>
              </w:rPr>
              <w:t>, n=8</w:t>
            </w:r>
          </w:p>
          <w:p w:rsidR="004869BE" w:rsidRPr="002F2B9E" w:rsidRDefault="004869BE" w:rsidP="00F54768">
            <w:pPr>
              <w:jc w:val="center"/>
              <w:rPr>
                <w:color w:val="000000"/>
                <w:sz w:val="22"/>
                <w:szCs w:val="22"/>
              </w:rPr>
            </w:pPr>
            <w:r w:rsidRPr="002F2B9E">
              <w:rPr>
                <w:sz w:val="22"/>
                <w:szCs w:val="22"/>
                <w:lang w:val="vi-VN"/>
              </w:rPr>
              <w:t>Trung vị (25%-75%</w:t>
            </w:r>
            <w:r w:rsidRPr="002F2B9E">
              <w:rPr>
                <w:color w:val="000000"/>
                <w:sz w:val="22"/>
                <w:szCs w:val="22"/>
                <w:lang w:val="vi-VN"/>
              </w:rPr>
              <w:t>)</w:t>
            </w:r>
          </w:p>
        </w:tc>
        <w:tc>
          <w:tcPr>
            <w:tcW w:w="1554" w:type="dxa"/>
            <w:tcBorders>
              <w:top w:val="single" w:sz="4" w:space="0" w:color="auto"/>
              <w:left w:val="nil"/>
              <w:bottom w:val="single" w:sz="4" w:space="0" w:color="auto"/>
              <w:right w:val="single" w:sz="4" w:space="0" w:color="auto"/>
            </w:tcBorders>
          </w:tcPr>
          <w:p w:rsidR="004869BE" w:rsidRPr="002F2B9E" w:rsidRDefault="004869BE" w:rsidP="00F54768">
            <w:pPr>
              <w:jc w:val="center"/>
              <w:rPr>
                <w:color w:val="000000"/>
                <w:sz w:val="22"/>
                <w:szCs w:val="22"/>
                <w:lang w:val="vi-VN"/>
              </w:rPr>
            </w:pPr>
            <w:r w:rsidRPr="002F2B9E">
              <w:rPr>
                <w:color w:val="000000"/>
                <w:sz w:val="22"/>
                <w:szCs w:val="22"/>
                <w:lang w:val="vi-VN"/>
              </w:rPr>
              <w:t>Tăng so với chứng kháng sinh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rPr>
            </w:pPr>
            <w:r w:rsidRPr="002F2B9E">
              <w:rPr>
                <w:color w:val="000000"/>
                <w:sz w:val="22"/>
                <w:szCs w:val="22"/>
              </w:rPr>
              <w:t>p</w:t>
            </w:r>
          </w:p>
        </w:tc>
      </w:tr>
      <w:tr w:rsidR="004869BE" w:rsidRPr="002F2B9E" w:rsidTr="003D08BF">
        <w:trPr>
          <w:trHeight w:val="688"/>
          <w:jc w:val="center"/>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rPr>
            </w:pPr>
            <w:r w:rsidRPr="002F2B9E">
              <w:rPr>
                <w:color w:val="000000"/>
                <w:sz w:val="22"/>
                <w:szCs w:val="22"/>
                <w:lang w:val="vi-VN"/>
              </w:rPr>
              <w:t>C</w:t>
            </w:r>
            <w:proofErr w:type="spellStart"/>
            <w:r w:rsidRPr="002F2B9E">
              <w:rPr>
                <w:color w:val="000000"/>
                <w:sz w:val="22"/>
                <w:szCs w:val="22"/>
              </w:rPr>
              <w:t>hứng</w:t>
            </w:r>
            <w:proofErr w:type="spellEnd"/>
            <w:r w:rsidRPr="002F2B9E">
              <w:rPr>
                <w:color w:val="000000"/>
                <w:sz w:val="22"/>
                <w:szCs w:val="22"/>
              </w:rPr>
              <w:t xml:space="preserve"> </w:t>
            </w:r>
            <w:proofErr w:type="spellStart"/>
            <w:r w:rsidRPr="002F2B9E">
              <w:rPr>
                <w:color w:val="000000"/>
                <w:sz w:val="22"/>
                <w:szCs w:val="22"/>
              </w:rPr>
              <w:t>sinh</w:t>
            </w:r>
            <w:proofErr w:type="spellEnd"/>
            <w:r w:rsidRPr="002F2B9E">
              <w:rPr>
                <w:color w:val="000000"/>
                <w:sz w:val="22"/>
                <w:szCs w:val="22"/>
              </w:rPr>
              <w:t xml:space="preserve"> </w:t>
            </w:r>
            <w:proofErr w:type="spellStart"/>
            <w:r w:rsidRPr="002F2B9E">
              <w:rPr>
                <w:color w:val="000000"/>
                <w:sz w:val="22"/>
                <w:szCs w:val="22"/>
              </w:rPr>
              <w:t>lý</w:t>
            </w:r>
            <w:proofErr w:type="spellEnd"/>
            <w:r w:rsidRPr="002F2B9E">
              <w:rPr>
                <w:color w:val="000000"/>
                <w:sz w:val="22"/>
                <w:szCs w:val="22"/>
              </w:rPr>
              <w:t xml:space="preserve"> (1)</w:t>
            </w:r>
          </w:p>
        </w:tc>
        <w:tc>
          <w:tcPr>
            <w:tcW w:w="2268" w:type="dxa"/>
            <w:tcBorders>
              <w:top w:val="nil"/>
              <w:left w:val="nil"/>
              <w:bottom w:val="single" w:sz="4" w:space="0" w:color="auto"/>
              <w:right w:val="single" w:sz="4" w:space="0" w:color="auto"/>
            </w:tcBorders>
            <w:shd w:val="clear" w:color="auto" w:fill="auto"/>
            <w:vAlign w:val="center"/>
            <w:hideMark/>
          </w:tcPr>
          <w:p w:rsidR="004869BE" w:rsidRPr="002F2B9E" w:rsidRDefault="004869BE" w:rsidP="00F54768">
            <w:pPr>
              <w:jc w:val="center"/>
              <w:rPr>
                <w:color w:val="000000"/>
                <w:sz w:val="22"/>
                <w:szCs w:val="22"/>
                <w:lang w:val="vi-VN"/>
              </w:rPr>
            </w:pPr>
            <w:r w:rsidRPr="002F2B9E">
              <w:rPr>
                <w:color w:val="000000"/>
                <w:sz w:val="22"/>
                <w:szCs w:val="22"/>
                <w:lang w:val="vi-VN"/>
              </w:rPr>
              <w:t>0,27</w:t>
            </w:r>
          </w:p>
          <w:p w:rsidR="004869BE" w:rsidRPr="002F2B9E" w:rsidRDefault="004869BE" w:rsidP="00F54768">
            <w:pPr>
              <w:jc w:val="center"/>
              <w:rPr>
                <w:color w:val="000000"/>
                <w:sz w:val="22"/>
                <w:szCs w:val="22"/>
                <w:lang w:val="vi-VN"/>
              </w:rPr>
            </w:pPr>
            <w:r w:rsidRPr="002F2B9E">
              <w:rPr>
                <w:color w:val="000000"/>
                <w:sz w:val="22"/>
                <w:szCs w:val="22"/>
                <w:lang w:val="vi-VN"/>
              </w:rPr>
              <w:t>(0,25 – 0,28)</w:t>
            </w:r>
          </w:p>
        </w:tc>
        <w:tc>
          <w:tcPr>
            <w:tcW w:w="1554" w:type="dxa"/>
            <w:tcBorders>
              <w:top w:val="single" w:sz="4" w:space="0" w:color="auto"/>
              <w:left w:val="nil"/>
              <w:bottom w:val="single" w:sz="4" w:space="0" w:color="auto"/>
              <w:right w:val="single" w:sz="4" w:space="0" w:color="auto"/>
            </w:tcBorders>
            <w:vAlign w:val="center"/>
          </w:tcPr>
          <w:p w:rsidR="004869BE" w:rsidRPr="002F2B9E" w:rsidRDefault="004869BE" w:rsidP="00F54768">
            <w:pPr>
              <w:jc w:val="center"/>
              <w:rPr>
                <w:color w:val="000000"/>
                <w:sz w:val="22"/>
                <w:szCs w:val="22"/>
                <w:lang w:val="vi-VN"/>
              </w:rPr>
            </w:pPr>
            <w:r w:rsidRPr="002F2B9E">
              <w:rPr>
                <w:color w:val="000000"/>
                <w:sz w:val="22"/>
                <w:szCs w:val="22"/>
                <w:lang w:val="vi-VN"/>
              </w:rPr>
              <w:t>200</w:t>
            </w:r>
          </w:p>
        </w:tc>
        <w:tc>
          <w:tcPr>
            <w:tcW w:w="1701" w:type="dxa"/>
            <w:vMerge w:val="restart"/>
            <w:tcBorders>
              <w:top w:val="single" w:sz="4" w:space="0" w:color="auto"/>
              <w:left w:val="single" w:sz="4" w:space="0" w:color="auto"/>
              <w:right w:val="single" w:sz="4" w:space="0" w:color="auto"/>
            </w:tcBorders>
            <w:shd w:val="clear" w:color="auto" w:fill="auto"/>
            <w:noWrap/>
            <w:vAlign w:val="center"/>
            <w:hideMark/>
          </w:tcPr>
          <w:p w:rsidR="004869BE" w:rsidRPr="002F2B9E" w:rsidRDefault="004869BE" w:rsidP="00F54768">
            <w:pPr>
              <w:rPr>
                <w:color w:val="000000"/>
                <w:sz w:val="22"/>
                <w:szCs w:val="22"/>
                <w:lang w:val="vi-VN"/>
              </w:rPr>
            </w:pPr>
            <w:r w:rsidRPr="002F2B9E">
              <w:rPr>
                <w:color w:val="000000"/>
                <w:sz w:val="22"/>
                <w:szCs w:val="22"/>
              </w:rPr>
              <w:t>p</w:t>
            </w:r>
            <w:r w:rsidRPr="002F2B9E">
              <w:rPr>
                <w:color w:val="000000"/>
                <w:sz w:val="22"/>
                <w:szCs w:val="22"/>
                <w:vertAlign w:val="subscript"/>
                <w:lang w:val="vi-VN"/>
              </w:rPr>
              <w:t xml:space="preserve">4,5,6 </w:t>
            </w:r>
            <w:r w:rsidRPr="002F2B9E">
              <w:rPr>
                <w:color w:val="000000"/>
                <w:sz w:val="22"/>
                <w:szCs w:val="22"/>
                <w:lang w:val="vi-VN"/>
              </w:rPr>
              <w:t xml:space="preserve">= </w:t>
            </w:r>
            <w:r w:rsidRPr="002F2B9E">
              <w:rPr>
                <w:color w:val="000000"/>
                <w:sz w:val="22"/>
                <w:szCs w:val="22"/>
              </w:rPr>
              <w:t>0,</w:t>
            </w:r>
            <w:r w:rsidRPr="002F2B9E">
              <w:rPr>
                <w:color w:val="000000"/>
                <w:sz w:val="22"/>
                <w:szCs w:val="22"/>
                <w:lang w:val="vi-VN"/>
              </w:rPr>
              <w:t>669*</w:t>
            </w:r>
          </w:p>
          <w:p w:rsidR="004869BE" w:rsidRPr="002F2B9E" w:rsidRDefault="004869BE" w:rsidP="00F54768">
            <w:pPr>
              <w:rPr>
                <w:color w:val="000000"/>
                <w:sz w:val="22"/>
                <w:szCs w:val="22"/>
                <w:lang w:val="vi-VN"/>
              </w:rPr>
            </w:pPr>
            <w:r w:rsidRPr="002F2B9E">
              <w:rPr>
                <w:color w:val="000000"/>
                <w:sz w:val="22"/>
                <w:szCs w:val="22"/>
              </w:rPr>
              <w:t>p</w:t>
            </w:r>
            <w:r w:rsidRPr="002F2B9E">
              <w:rPr>
                <w:color w:val="000000"/>
                <w:sz w:val="22"/>
                <w:szCs w:val="22"/>
                <w:vertAlign w:val="subscript"/>
                <w:lang w:val="vi-VN"/>
              </w:rPr>
              <w:t xml:space="preserve">1-2,3,4,5,6 </w:t>
            </w:r>
            <w:r w:rsidRPr="002F2B9E">
              <w:rPr>
                <w:color w:val="000000"/>
                <w:sz w:val="22"/>
                <w:szCs w:val="22"/>
              </w:rPr>
              <w:t>&lt;0,0</w:t>
            </w:r>
            <w:r w:rsidRPr="002F2B9E">
              <w:rPr>
                <w:color w:val="000000"/>
                <w:sz w:val="22"/>
                <w:szCs w:val="22"/>
                <w:lang w:val="vi-VN"/>
              </w:rPr>
              <w:t>5**</w:t>
            </w:r>
          </w:p>
          <w:p w:rsidR="004869BE" w:rsidRPr="002F2B9E" w:rsidRDefault="004869BE" w:rsidP="00F54768">
            <w:pPr>
              <w:rPr>
                <w:color w:val="000000"/>
                <w:sz w:val="22"/>
                <w:szCs w:val="22"/>
                <w:lang w:val="vi-VN"/>
              </w:rPr>
            </w:pPr>
            <w:r w:rsidRPr="002F2B9E">
              <w:rPr>
                <w:color w:val="000000"/>
                <w:sz w:val="22"/>
                <w:szCs w:val="22"/>
              </w:rPr>
              <w:t>p</w:t>
            </w:r>
            <w:r w:rsidRPr="002F2B9E">
              <w:rPr>
                <w:color w:val="000000"/>
                <w:sz w:val="22"/>
                <w:szCs w:val="22"/>
                <w:vertAlign w:val="subscript"/>
              </w:rPr>
              <w:t>2-</w:t>
            </w:r>
            <w:r w:rsidRPr="002F2B9E">
              <w:rPr>
                <w:color w:val="000000"/>
                <w:sz w:val="22"/>
                <w:szCs w:val="22"/>
                <w:vertAlign w:val="subscript"/>
                <w:lang w:val="vi-VN"/>
              </w:rPr>
              <w:t xml:space="preserve">3,4,5,6 </w:t>
            </w:r>
            <w:r w:rsidRPr="002F2B9E">
              <w:rPr>
                <w:color w:val="000000"/>
                <w:sz w:val="22"/>
                <w:szCs w:val="22"/>
              </w:rPr>
              <w:t>&lt;0,0</w:t>
            </w:r>
            <w:r w:rsidRPr="002F2B9E">
              <w:rPr>
                <w:color w:val="000000"/>
                <w:sz w:val="22"/>
                <w:szCs w:val="22"/>
                <w:lang w:val="vi-VN"/>
              </w:rPr>
              <w:t>5**</w:t>
            </w:r>
          </w:p>
          <w:p w:rsidR="004869BE" w:rsidRPr="002F2B9E" w:rsidRDefault="004869BE" w:rsidP="00F54768">
            <w:pPr>
              <w:rPr>
                <w:color w:val="000000"/>
                <w:sz w:val="22"/>
                <w:szCs w:val="22"/>
                <w:lang w:val="vi-VN"/>
              </w:rPr>
            </w:pPr>
            <w:r w:rsidRPr="002F2B9E">
              <w:rPr>
                <w:color w:val="000000"/>
                <w:sz w:val="22"/>
                <w:szCs w:val="22"/>
              </w:rPr>
              <w:t>p</w:t>
            </w:r>
            <w:r w:rsidRPr="002F2B9E">
              <w:rPr>
                <w:color w:val="000000"/>
                <w:sz w:val="22"/>
                <w:szCs w:val="22"/>
                <w:vertAlign w:val="subscript"/>
                <w:lang w:val="vi-VN"/>
              </w:rPr>
              <w:t>3</w:t>
            </w:r>
            <w:r w:rsidRPr="002F2B9E">
              <w:rPr>
                <w:color w:val="000000"/>
                <w:sz w:val="22"/>
                <w:szCs w:val="22"/>
                <w:vertAlign w:val="subscript"/>
              </w:rPr>
              <w:t>-</w:t>
            </w:r>
            <w:r w:rsidRPr="002F2B9E">
              <w:rPr>
                <w:color w:val="000000"/>
                <w:sz w:val="22"/>
                <w:szCs w:val="22"/>
                <w:vertAlign w:val="subscript"/>
                <w:lang w:val="vi-VN"/>
              </w:rPr>
              <w:t xml:space="preserve">4,5,6 </w:t>
            </w:r>
            <w:r w:rsidRPr="002F2B9E">
              <w:rPr>
                <w:color w:val="000000"/>
                <w:sz w:val="22"/>
                <w:szCs w:val="22"/>
                <w:lang w:val="vi-VN"/>
              </w:rPr>
              <w:t xml:space="preserve">&lt; </w:t>
            </w:r>
            <w:r w:rsidRPr="002F2B9E">
              <w:rPr>
                <w:color w:val="000000"/>
                <w:sz w:val="22"/>
                <w:szCs w:val="22"/>
              </w:rPr>
              <w:t>0,05</w:t>
            </w:r>
            <w:r w:rsidRPr="002F2B9E">
              <w:rPr>
                <w:color w:val="000000"/>
                <w:sz w:val="22"/>
                <w:szCs w:val="22"/>
                <w:lang w:val="vi-VN"/>
              </w:rPr>
              <w:t>**</w:t>
            </w:r>
          </w:p>
        </w:tc>
      </w:tr>
      <w:tr w:rsidR="004869BE" w:rsidRPr="002F2B9E" w:rsidTr="003D08BF">
        <w:trPr>
          <w:trHeight w:val="640"/>
          <w:jc w:val="center"/>
        </w:trPr>
        <w:tc>
          <w:tcPr>
            <w:tcW w:w="1701" w:type="dxa"/>
            <w:tcBorders>
              <w:top w:val="nil"/>
              <w:left w:val="single" w:sz="4" w:space="0" w:color="auto"/>
              <w:bottom w:val="single" w:sz="4" w:space="0" w:color="auto"/>
              <w:right w:val="single" w:sz="4" w:space="0" w:color="auto"/>
            </w:tcBorders>
            <w:shd w:val="clear" w:color="auto" w:fill="auto"/>
            <w:noWrap/>
            <w:vAlign w:val="center"/>
          </w:tcPr>
          <w:p w:rsidR="004869BE" w:rsidRPr="002F2B9E" w:rsidRDefault="004869BE" w:rsidP="00F54768">
            <w:pPr>
              <w:jc w:val="center"/>
              <w:rPr>
                <w:color w:val="000000"/>
                <w:sz w:val="22"/>
                <w:szCs w:val="22"/>
              </w:rPr>
            </w:pPr>
            <w:r w:rsidRPr="002F2B9E">
              <w:rPr>
                <w:color w:val="000000"/>
                <w:sz w:val="22"/>
                <w:szCs w:val="22"/>
                <w:lang w:val="vi-VN"/>
              </w:rPr>
              <w:t>C</w:t>
            </w:r>
            <w:proofErr w:type="spellStart"/>
            <w:r w:rsidRPr="002F2B9E">
              <w:rPr>
                <w:color w:val="000000"/>
                <w:sz w:val="22"/>
                <w:szCs w:val="22"/>
              </w:rPr>
              <w:t>hứng</w:t>
            </w:r>
            <w:proofErr w:type="spellEnd"/>
            <w:r w:rsidRPr="002F2B9E">
              <w:rPr>
                <w:color w:val="000000"/>
                <w:sz w:val="22"/>
                <w:szCs w:val="22"/>
              </w:rPr>
              <w:t xml:space="preserve"> </w:t>
            </w:r>
            <w:proofErr w:type="spellStart"/>
            <w:r w:rsidRPr="002F2B9E">
              <w:rPr>
                <w:color w:val="000000"/>
                <w:sz w:val="22"/>
                <w:szCs w:val="22"/>
              </w:rPr>
              <w:t>kháng</w:t>
            </w:r>
            <w:proofErr w:type="spellEnd"/>
            <w:r w:rsidRPr="002F2B9E">
              <w:rPr>
                <w:color w:val="000000"/>
                <w:sz w:val="22"/>
                <w:szCs w:val="22"/>
              </w:rPr>
              <w:t xml:space="preserve"> </w:t>
            </w:r>
            <w:proofErr w:type="spellStart"/>
            <w:r w:rsidRPr="002F2B9E">
              <w:rPr>
                <w:color w:val="000000"/>
                <w:sz w:val="22"/>
                <w:szCs w:val="22"/>
              </w:rPr>
              <w:t>sinh</w:t>
            </w:r>
            <w:proofErr w:type="spellEnd"/>
            <w:r w:rsidRPr="002F2B9E">
              <w:rPr>
                <w:color w:val="000000"/>
                <w:sz w:val="22"/>
                <w:szCs w:val="22"/>
                <w:lang w:val="vi-VN"/>
              </w:rPr>
              <w:t xml:space="preserve"> </w:t>
            </w:r>
            <w:r w:rsidRPr="002F2B9E">
              <w:rPr>
                <w:color w:val="000000"/>
                <w:sz w:val="22"/>
                <w:szCs w:val="22"/>
              </w:rPr>
              <w:t>(2)</w:t>
            </w:r>
          </w:p>
        </w:tc>
        <w:tc>
          <w:tcPr>
            <w:tcW w:w="2268" w:type="dxa"/>
            <w:tcBorders>
              <w:top w:val="nil"/>
              <w:left w:val="nil"/>
              <w:bottom w:val="single" w:sz="4" w:space="0" w:color="auto"/>
              <w:right w:val="single" w:sz="4" w:space="0" w:color="auto"/>
            </w:tcBorders>
            <w:shd w:val="clear" w:color="auto" w:fill="auto"/>
            <w:noWrap/>
            <w:vAlign w:val="center"/>
          </w:tcPr>
          <w:p w:rsidR="004869BE" w:rsidRPr="002F2B9E" w:rsidRDefault="004869BE" w:rsidP="00F54768">
            <w:pPr>
              <w:jc w:val="center"/>
              <w:rPr>
                <w:color w:val="000000"/>
                <w:sz w:val="22"/>
                <w:szCs w:val="22"/>
                <w:lang w:val="vi-VN"/>
              </w:rPr>
            </w:pPr>
            <w:r w:rsidRPr="002F2B9E">
              <w:rPr>
                <w:color w:val="000000"/>
                <w:sz w:val="22"/>
                <w:szCs w:val="22"/>
                <w:lang w:val="vi-VN"/>
              </w:rPr>
              <w:t>0,09</w:t>
            </w:r>
          </w:p>
          <w:p w:rsidR="004869BE" w:rsidRPr="002F2B9E" w:rsidRDefault="004869BE" w:rsidP="00F54768">
            <w:pPr>
              <w:jc w:val="center"/>
              <w:rPr>
                <w:color w:val="000000"/>
                <w:sz w:val="22"/>
                <w:szCs w:val="22"/>
                <w:lang w:val="vi-VN"/>
              </w:rPr>
            </w:pPr>
            <w:r w:rsidRPr="002F2B9E">
              <w:rPr>
                <w:color w:val="000000"/>
                <w:sz w:val="22"/>
                <w:szCs w:val="22"/>
                <w:lang w:val="vi-VN"/>
              </w:rPr>
              <w:t>(0,08 – 0,09)</w:t>
            </w:r>
          </w:p>
        </w:tc>
        <w:tc>
          <w:tcPr>
            <w:tcW w:w="1554" w:type="dxa"/>
            <w:tcBorders>
              <w:top w:val="single" w:sz="4" w:space="0" w:color="auto"/>
              <w:left w:val="nil"/>
              <w:bottom w:val="single" w:sz="4" w:space="0" w:color="auto"/>
              <w:right w:val="single" w:sz="4" w:space="0" w:color="auto"/>
            </w:tcBorders>
            <w:vAlign w:val="center"/>
          </w:tcPr>
          <w:p w:rsidR="004869BE" w:rsidRPr="002F2B9E" w:rsidRDefault="004869BE" w:rsidP="00F54768">
            <w:pPr>
              <w:jc w:val="center"/>
              <w:rPr>
                <w:color w:val="000000"/>
                <w:sz w:val="22"/>
                <w:szCs w:val="22"/>
                <w:lang w:val="vi-VN"/>
              </w:rPr>
            </w:pPr>
            <w:r w:rsidRPr="002F2B9E">
              <w:rPr>
                <w:color w:val="000000"/>
                <w:sz w:val="22"/>
                <w:szCs w:val="22"/>
                <w:lang w:val="vi-VN"/>
              </w:rPr>
              <w:t>-</w:t>
            </w:r>
          </w:p>
        </w:tc>
        <w:tc>
          <w:tcPr>
            <w:tcW w:w="1701" w:type="dxa"/>
            <w:vMerge/>
            <w:tcBorders>
              <w:left w:val="single" w:sz="4" w:space="0" w:color="auto"/>
              <w:right w:val="single" w:sz="4" w:space="0" w:color="auto"/>
            </w:tcBorders>
            <w:shd w:val="clear" w:color="auto" w:fill="auto"/>
            <w:noWrap/>
            <w:vAlign w:val="center"/>
          </w:tcPr>
          <w:p w:rsidR="004869BE" w:rsidRPr="002F2B9E" w:rsidRDefault="004869BE" w:rsidP="00F54768">
            <w:pPr>
              <w:jc w:val="center"/>
              <w:rPr>
                <w:color w:val="000000"/>
                <w:sz w:val="22"/>
                <w:szCs w:val="22"/>
              </w:rPr>
            </w:pPr>
          </w:p>
        </w:tc>
      </w:tr>
      <w:tr w:rsidR="004869BE" w:rsidRPr="002F2B9E" w:rsidTr="003D08BF">
        <w:trPr>
          <w:trHeight w:val="640"/>
          <w:jc w:val="center"/>
        </w:trPr>
        <w:tc>
          <w:tcPr>
            <w:tcW w:w="1701" w:type="dxa"/>
            <w:tcBorders>
              <w:top w:val="nil"/>
              <w:left w:val="single" w:sz="4" w:space="0" w:color="auto"/>
              <w:bottom w:val="single" w:sz="4" w:space="0" w:color="auto"/>
              <w:right w:val="single" w:sz="4" w:space="0" w:color="auto"/>
            </w:tcBorders>
            <w:shd w:val="clear" w:color="auto" w:fill="auto"/>
            <w:noWrap/>
            <w:vAlign w:val="center"/>
          </w:tcPr>
          <w:p w:rsidR="004869BE" w:rsidRPr="002F2B9E" w:rsidRDefault="004869BE" w:rsidP="00F54768">
            <w:pPr>
              <w:jc w:val="center"/>
              <w:rPr>
                <w:color w:val="000000"/>
                <w:sz w:val="22"/>
                <w:szCs w:val="22"/>
              </w:rPr>
            </w:pPr>
            <w:r w:rsidRPr="002F2B9E">
              <w:rPr>
                <w:color w:val="000000"/>
                <w:sz w:val="22"/>
                <w:szCs w:val="22"/>
                <w:lang w:val="vi-VN"/>
              </w:rPr>
              <w:t>T</w:t>
            </w:r>
            <w:r w:rsidRPr="002F2B9E">
              <w:rPr>
                <w:color w:val="000000"/>
                <w:sz w:val="22"/>
                <w:szCs w:val="22"/>
              </w:rPr>
              <w:t xml:space="preserve">ự </w:t>
            </w:r>
            <w:proofErr w:type="spellStart"/>
            <w:r w:rsidRPr="002F2B9E">
              <w:rPr>
                <w:color w:val="000000"/>
                <w:sz w:val="22"/>
                <w:szCs w:val="22"/>
              </w:rPr>
              <w:t>hồi</w:t>
            </w:r>
            <w:proofErr w:type="spellEnd"/>
            <w:r w:rsidRPr="002F2B9E">
              <w:rPr>
                <w:color w:val="000000"/>
                <w:sz w:val="22"/>
                <w:szCs w:val="22"/>
              </w:rPr>
              <w:t xml:space="preserve"> </w:t>
            </w:r>
            <w:proofErr w:type="spellStart"/>
            <w:r w:rsidRPr="002F2B9E">
              <w:rPr>
                <w:color w:val="000000"/>
                <w:sz w:val="22"/>
                <w:szCs w:val="22"/>
              </w:rPr>
              <w:t>phục</w:t>
            </w:r>
            <w:proofErr w:type="spellEnd"/>
            <w:r w:rsidRPr="002F2B9E">
              <w:rPr>
                <w:color w:val="000000"/>
                <w:sz w:val="22"/>
                <w:szCs w:val="22"/>
              </w:rPr>
              <w:t xml:space="preserve"> </w:t>
            </w:r>
          </w:p>
          <w:p w:rsidR="004869BE" w:rsidRPr="002F2B9E" w:rsidRDefault="004869BE" w:rsidP="00F54768">
            <w:pPr>
              <w:jc w:val="center"/>
              <w:rPr>
                <w:color w:val="000000"/>
                <w:sz w:val="22"/>
                <w:szCs w:val="22"/>
              </w:rPr>
            </w:pPr>
            <w:r w:rsidRPr="002F2B9E">
              <w:rPr>
                <w:color w:val="000000"/>
                <w:sz w:val="22"/>
                <w:szCs w:val="22"/>
              </w:rPr>
              <w:t>(</w:t>
            </w:r>
            <w:r w:rsidRPr="002F2B9E">
              <w:rPr>
                <w:color w:val="000000"/>
                <w:sz w:val="22"/>
                <w:szCs w:val="22"/>
                <w:lang w:val="vi-VN"/>
              </w:rPr>
              <w:t>3</w:t>
            </w:r>
            <w:r w:rsidRPr="002F2B9E">
              <w:rPr>
                <w:color w:val="000000"/>
                <w:sz w:val="22"/>
                <w:szCs w:val="22"/>
              </w:rPr>
              <w:t>)</w:t>
            </w:r>
          </w:p>
        </w:tc>
        <w:tc>
          <w:tcPr>
            <w:tcW w:w="2268" w:type="dxa"/>
            <w:tcBorders>
              <w:top w:val="nil"/>
              <w:left w:val="nil"/>
              <w:bottom w:val="single" w:sz="4" w:space="0" w:color="auto"/>
              <w:right w:val="single" w:sz="4" w:space="0" w:color="auto"/>
            </w:tcBorders>
            <w:shd w:val="clear" w:color="auto" w:fill="auto"/>
            <w:noWrap/>
            <w:vAlign w:val="center"/>
          </w:tcPr>
          <w:p w:rsidR="004869BE" w:rsidRPr="002F2B9E" w:rsidRDefault="004869BE" w:rsidP="00F54768">
            <w:pPr>
              <w:jc w:val="center"/>
              <w:rPr>
                <w:color w:val="000000"/>
                <w:sz w:val="22"/>
                <w:szCs w:val="22"/>
              </w:rPr>
            </w:pPr>
            <w:r w:rsidRPr="002F2B9E">
              <w:rPr>
                <w:color w:val="000000"/>
                <w:sz w:val="22"/>
                <w:szCs w:val="22"/>
              </w:rPr>
              <w:t>0,1</w:t>
            </w:r>
          </w:p>
          <w:p w:rsidR="004869BE" w:rsidRPr="002F2B9E" w:rsidRDefault="004869BE" w:rsidP="00F54768">
            <w:pPr>
              <w:jc w:val="center"/>
              <w:rPr>
                <w:color w:val="000000"/>
                <w:sz w:val="22"/>
                <w:szCs w:val="22"/>
                <w:lang w:val="vi-VN"/>
              </w:rPr>
            </w:pPr>
            <w:r w:rsidRPr="002F2B9E">
              <w:rPr>
                <w:color w:val="000000"/>
                <w:sz w:val="22"/>
                <w:szCs w:val="22"/>
                <w:lang w:val="vi-VN"/>
              </w:rPr>
              <w:t>(0,09 – 0,13)</w:t>
            </w:r>
          </w:p>
        </w:tc>
        <w:tc>
          <w:tcPr>
            <w:tcW w:w="1554" w:type="dxa"/>
            <w:tcBorders>
              <w:top w:val="single" w:sz="4" w:space="0" w:color="auto"/>
              <w:left w:val="nil"/>
              <w:bottom w:val="single" w:sz="4" w:space="0" w:color="auto"/>
              <w:right w:val="single" w:sz="4" w:space="0" w:color="auto"/>
            </w:tcBorders>
            <w:vAlign w:val="center"/>
          </w:tcPr>
          <w:p w:rsidR="004869BE" w:rsidRPr="002F2B9E" w:rsidRDefault="004869BE" w:rsidP="00F54768">
            <w:pPr>
              <w:jc w:val="center"/>
              <w:rPr>
                <w:color w:val="000000"/>
                <w:sz w:val="22"/>
                <w:szCs w:val="22"/>
                <w:lang w:val="vi-VN"/>
              </w:rPr>
            </w:pPr>
            <w:r w:rsidRPr="002F2B9E">
              <w:rPr>
                <w:color w:val="000000"/>
                <w:sz w:val="22"/>
                <w:szCs w:val="22"/>
                <w:lang w:val="vi-VN"/>
              </w:rPr>
              <w:t>11,11</w:t>
            </w:r>
          </w:p>
        </w:tc>
        <w:tc>
          <w:tcPr>
            <w:tcW w:w="1701" w:type="dxa"/>
            <w:vMerge/>
            <w:tcBorders>
              <w:left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rPr>
            </w:pPr>
          </w:p>
        </w:tc>
      </w:tr>
      <w:tr w:rsidR="004869BE" w:rsidRPr="002F2B9E" w:rsidTr="003D08BF">
        <w:trPr>
          <w:trHeight w:val="640"/>
          <w:jc w:val="center"/>
        </w:trPr>
        <w:tc>
          <w:tcPr>
            <w:tcW w:w="1701" w:type="dxa"/>
            <w:tcBorders>
              <w:top w:val="nil"/>
              <w:left w:val="single" w:sz="4" w:space="0" w:color="auto"/>
              <w:bottom w:val="single" w:sz="4" w:space="0" w:color="auto"/>
              <w:right w:val="single" w:sz="4" w:space="0" w:color="auto"/>
            </w:tcBorders>
            <w:shd w:val="clear" w:color="auto" w:fill="auto"/>
            <w:noWrap/>
            <w:vAlign w:val="center"/>
          </w:tcPr>
          <w:p w:rsidR="004869BE" w:rsidRPr="002F2B9E" w:rsidRDefault="004869BE" w:rsidP="00F54768">
            <w:pPr>
              <w:jc w:val="center"/>
              <w:rPr>
                <w:color w:val="000000"/>
                <w:sz w:val="22"/>
                <w:szCs w:val="22"/>
              </w:rPr>
            </w:pPr>
            <w:r w:rsidRPr="002F2B9E">
              <w:rPr>
                <w:color w:val="000000"/>
                <w:sz w:val="22"/>
                <w:szCs w:val="22"/>
              </w:rPr>
              <w:t xml:space="preserve">Lô </w:t>
            </w:r>
            <w:proofErr w:type="spellStart"/>
            <w:r w:rsidRPr="002F2B9E">
              <w:rPr>
                <w:color w:val="000000"/>
                <w:sz w:val="22"/>
                <w:szCs w:val="22"/>
              </w:rPr>
              <w:t>LabMix</w:t>
            </w:r>
            <w:proofErr w:type="spellEnd"/>
          </w:p>
          <w:p w:rsidR="004869BE" w:rsidRPr="002F2B9E" w:rsidRDefault="004869BE" w:rsidP="00F54768">
            <w:pPr>
              <w:jc w:val="center"/>
              <w:rPr>
                <w:color w:val="000000"/>
                <w:sz w:val="22"/>
                <w:szCs w:val="22"/>
              </w:rPr>
            </w:pPr>
            <w:r w:rsidRPr="002F2B9E">
              <w:rPr>
                <w:color w:val="000000"/>
                <w:sz w:val="22"/>
                <w:szCs w:val="22"/>
              </w:rPr>
              <w:t xml:space="preserve"> (</w:t>
            </w:r>
            <w:r w:rsidRPr="002F2B9E">
              <w:rPr>
                <w:color w:val="000000"/>
                <w:sz w:val="22"/>
                <w:szCs w:val="22"/>
                <w:lang w:val="vi-VN"/>
              </w:rPr>
              <w:t>4</w:t>
            </w:r>
            <w:r w:rsidRPr="002F2B9E">
              <w:rPr>
                <w:color w:val="000000"/>
                <w:sz w:val="22"/>
                <w:szCs w:val="22"/>
              </w:rPr>
              <w:t>)</w:t>
            </w:r>
          </w:p>
        </w:tc>
        <w:tc>
          <w:tcPr>
            <w:tcW w:w="2268" w:type="dxa"/>
            <w:tcBorders>
              <w:top w:val="nil"/>
              <w:left w:val="nil"/>
              <w:bottom w:val="single" w:sz="4" w:space="0" w:color="auto"/>
              <w:right w:val="single" w:sz="4" w:space="0" w:color="auto"/>
            </w:tcBorders>
            <w:shd w:val="clear" w:color="auto" w:fill="auto"/>
            <w:noWrap/>
            <w:vAlign w:val="center"/>
          </w:tcPr>
          <w:p w:rsidR="004869BE" w:rsidRPr="002F2B9E" w:rsidRDefault="004869BE" w:rsidP="00F54768">
            <w:pPr>
              <w:jc w:val="center"/>
              <w:rPr>
                <w:color w:val="000000"/>
                <w:sz w:val="22"/>
                <w:szCs w:val="22"/>
              </w:rPr>
            </w:pPr>
            <w:r w:rsidRPr="002F2B9E">
              <w:rPr>
                <w:color w:val="000000"/>
                <w:sz w:val="22"/>
                <w:szCs w:val="22"/>
              </w:rPr>
              <w:t>0,36</w:t>
            </w:r>
          </w:p>
          <w:p w:rsidR="004869BE" w:rsidRPr="002F2B9E" w:rsidRDefault="004869BE" w:rsidP="00F54768">
            <w:pPr>
              <w:jc w:val="center"/>
              <w:rPr>
                <w:color w:val="000000"/>
                <w:sz w:val="22"/>
                <w:szCs w:val="22"/>
                <w:lang w:val="vi-VN"/>
              </w:rPr>
            </w:pPr>
            <w:r w:rsidRPr="002F2B9E">
              <w:rPr>
                <w:color w:val="000000"/>
                <w:sz w:val="22"/>
                <w:szCs w:val="22"/>
                <w:lang w:val="vi-VN"/>
              </w:rPr>
              <w:t>(0,34 – 0,37)</w:t>
            </w:r>
          </w:p>
        </w:tc>
        <w:tc>
          <w:tcPr>
            <w:tcW w:w="1554" w:type="dxa"/>
            <w:tcBorders>
              <w:top w:val="single" w:sz="4" w:space="0" w:color="auto"/>
              <w:left w:val="nil"/>
              <w:bottom w:val="single" w:sz="4" w:space="0" w:color="auto"/>
              <w:right w:val="single" w:sz="4" w:space="0" w:color="auto"/>
            </w:tcBorders>
            <w:vAlign w:val="center"/>
          </w:tcPr>
          <w:p w:rsidR="004869BE" w:rsidRPr="002F2B9E" w:rsidRDefault="004869BE" w:rsidP="00F54768">
            <w:pPr>
              <w:jc w:val="center"/>
              <w:rPr>
                <w:color w:val="000000"/>
                <w:sz w:val="22"/>
                <w:szCs w:val="22"/>
                <w:lang w:val="vi-VN"/>
              </w:rPr>
            </w:pPr>
            <w:r w:rsidRPr="002F2B9E">
              <w:rPr>
                <w:color w:val="000000"/>
                <w:sz w:val="22"/>
                <w:szCs w:val="22"/>
                <w:lang w:val="vi-VN"/>
              </w:rPr>
              <w:t>300</w:t>
            </w:r>
          </w:p>
        </w:tc>
        <w:tc>
          <w:tcPr>
            <w:tcW w:w="1701" w:type="dxa"/>
            <w:vMerge/>
            <w:tcBorders>
              <w:left w:val="single" w:sz="4" w:space="0" w:color="auto"/>
              <w:right w:val="single" w:sz="4" w:space="0" w:color="auto"/>
            </w:tcBorders>
            <w:shd w:val="clear" w:color="auto" w:fill="auto"/>
            <w:noWrap/>
            <w:vAlign w:val="center"/>
          </w:tcPr>
          <w:p w:rsidR="004869BE" w:rsidRPr="002F2B9E" w:rsidRDefault="004869BE" w:rsidP="00F54768">
            <w:pPr>
              <w:jc w:val="center"/>
              <w:rPr>
                <w:color w:val="000000"/>
                <w:sz w:val="22"/>
                <w:szCs w:val="22"/>
              </w:rPr>
            </w:pPr>
          </w:p>
        </w:tc>
      </w:tr>
      <w:tr w:rsidR="004869BE" w:rsidRPr="002F2B9E" w:rsidTr="003D08BF">
        <w:trPr>
          <w:trHeight w:val="673"/>
          <w:jc w:val="center"/>
        </w:trPr>
        <w:tc>
          <w:tcPr>
            <w:tcW w:w="1701" w:type="dxa"/>
            <w:tcBorders>
              <w:top w:val="nil"/>
              <w:left w:val="single" w:sz="4" w:space="0" w:color="auto"/>
              <w:bottom w:val="single" w:sz="4" w:space="0" w:color="auto"/>
              <w:right w:val="single" w:sz="4" w:space="0" w:color="auto"/>
            </w:tcBorders>
            <w:shd w:val="clear" w:color="auto" w:fill="auto"/>
            <w:noWrap/>
            <w:vAlign w:val="center"/>
          </w:tcPr>
          <w:p w:rsidR="004869BE" w:rsidRPr="002F2B9E" w:rsidRDefault="004869BE" w:rsidP="00F54768">
            <w:pPr>
              <w:jc w:val="center"/>
              <w:rPr>
                <w:color w:val="000000"/>
                <w:sz w:val="22"/>
                <w:szCs w:val="22"/>
              </w:rPr>
            </w:pPr>
            <w:r w:rsidRPr="002F2B9E">
              <w:rPr>
                <w:color w:val="000000"/>
                <w:sz w:val="22"/>
                <w:szCs w:val="22"/>
              </w:rPr>
              <w:t xml:space="preserve">Lô </w:t>
            </w:r>
            <w:proofErr w:type="spellStart"/>
            <w:r w:rsidRPr="002F2B9E">
              <w:rPr>
                <w:color w:val="000000"/>
                <w:sz w:val="22"/>
                <w:szCs w:val="22"/>
              </w:rPr>
              <w:t>BaciMix</w:t>
            </w:r>
            <w:proofErr w:type="spellEnd"/>
          </w:p>
          <w:p w:rsidR="004869BE" w:rsidRPr="002F2B9E" w:rsidRDefault="004869BE" w:rsidP="00F54768">
            <w:pPr>
              <w:jc w:val="center"/>
              <w:rPr>
                <w:color w:val="000000"/>
                <w:sz w:val="22"/>
                <w:szCs w:val="22"/>
              </w:rPr>
            </w:pPr>
            <w:r w:rsidRPr="002F2B9E">
              <w:rPr>
                <w:color w:val="000000"/>
                <w:sz w:val="22"/>
                <w:szCs w:val="22"/>
              </w:rPr>
              <w:t xml:space="preserve"> (</w:t>
            </w:r>
            <w:r w:rsidRPr="002F2B9E">
              <w:rPr>
                <w:color w:val="000000"/>
                <w:sz w:val="22"/>
                <w:szCs w:val="22"/>
                <w:lang w:val="vi-VN"/>
              </w:rPr>
              <w:t>5</w:t>
            </w:r>
            <w:r w:rsidRPr="002F2B9E">
              <w:rPr>
                <w:color w:val="000000"/>
                <w:sz w:val="22"/>
                <w:szCs w:val="22"/>
              </w:rPr>
              <w:t>)</w:t>
            </w:r>
          </w:p>
        </w:tc>
        <w:tc>
          <w:tcPr>
            <w:tcW w:w="2268" w:type="dxa"/>
            <w:tcBorders>
              <w:top w:val="nil"/>
              <w:left w:val="nil"/>
              <w:bottom w:val="single" w:sz="4" w:space="0" w:color="auto"/>
              <w:right w:val="single" w:sz="4" w:space="0" w:color="auto"/>
            </w:tcBorders>
            <w:shd w:val="clear" w:color="auto" w:fill="auto"/>
            <w:noWrap/>
            <w:vAlign w:val="center"/>
          </w:tcPr>
          <w:p w:rsidR="004869BE" w:rsidRPr="002F2B9E" w:rsidRDefault="004869BE" w:rsidP="00F54768">
            <w:pPr>
              <w:jc w:val="center"/>
              <w:rPr>
                <w:color w:val="000000"/>
                <w:sz w:val="22"/>
                <w:szCs w:val="22"/>
              </w:rPr>
            </w:pPr>
            <w:r w:rsidRPr="002F2B9E">
              <w:rPr>
                <w:color w:val="000000"/>
                <w:sz w:val="22"/>
                <w:szCs w:val="22"/>
              </w:rPr>
              <w:t>0,35</w:t>
            </w:r>
          </w:p>
          <w:p w:rsidR="004869BE" w:rsidRPr="002F2B9E" w:rsidRDefault="004869BE" w:rsidP="00F54768">
            <w:pPr>
              <w:jc w:val="center"/>
              <w:rPr>
                <w:color w:val="000000"/>
                <w:sz w:val="22"/>
                <w:szCs w:val="22"/>
                <w:lang w:val="vi-VN"/>
              </w:rPr>
            </w:pPr>
            <w:r w:rsidRPr="002F2B9E">
              <w:rPr>
                <w:color w:val="000000"/>
                <w:sz w:val="22"/>
                <w:szCs w:val="22"/>
                <w:lang w:val="vi-VN"/>
              </w:rPr>
              <w:t>(0,34 – 0,37)</w:t>
            </w:r>
          </w:p>
        </w:tc>
        <w:tc>
          <w:tcPr>
            <w:tcW w:w="1554" w:type="dxa"/>
            <w:tcBorders>
              <w:top w:val="single" w:sz="4" w:space="0" w:color="auto"/>
              <w:left w:val="nil"/>
              <w:bottom w:val="single" w:sz="4" w:space="0" w:color="auto"/>
              <w:right w:val="single" w:sz="4" w:space="0" w:color="auto"/>
            </w:tcBorders>
            <w:vAlign w:val="center"/>
          </w:tcPr>
          <w:p w:rsidR="004869BE" w:rsidRPr="002F2B9E" w:rsidRDefault="004869BE" w:rsidP="00F54768">
            <w:pPr>
              <w:jc w:val="center"/>
              <w:rPr>
                <w:color w:val="000000"/>
                <w:sz w:val="22"/>
                <w:szCs w:val="22"/>
                <w:lang w:val="vi-VN"/>
              </w:rPr>
            </w:pPr>
            <w:r w:rsidRPr="002F2B9E">
              <w:rPr>
                <w:color w:val="000000"/>
                <w:sz w:val="22"/>
                <w:szCs w:val="22"/>
                <w:lang w:val="vi-VN"/>
              </w:rPr>
              <w:t>289</w:t>
            </w:r>
          </w:p>
        </w:tc>
        <w:tc>
          <w:tcPr>
            <w:tcW w:w="1701" w:type="dxa"/>
            <w:vMerge/>
            <w:tcBorders>
              <w:left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rPr>
            </w:pPr>
          </w:p>
        </w:tc>
      </w:tr>
      <w:tr w:rsidR="004869BE" w:rsidRPr="002F2B9E" w:rsidTr="003D08BF">
        <w:trPr>
          <w:trHeight w:val="640"/>
          <w:jc w:val="center"/>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9BE" w:rsidRPr="002F2B9E" w:rsidRDefault="004869BE" w:rsidP="00F54768">
            <w:pPr>
              <w:jc w:val="center"/>
              <w:rPr>
                <w:color w:val="000000"/>
                <w:sz w:val="22"/>
                <w:szCs w:val="22"/>
              </w:rPr>
            </w:pPr>
            <w:r w:rsidRPr="002F2B9E">
              <w:rPr>
                <w:color w:val="000000"/>
                <w:sz w:val="22"/>
                <w:szCs w:val="22"/>
              </w:rPr>
              <w:t xml:space="preserve">Lô </w:t>
            </w:r>
            <w:proofErr w:type="spellStart"/>
            <w:r w:rsidRPr="002F2B9E">
              <w:rPr>
                <w:color w:val="000000"/>
                <w:sz w:val="22"/>
                <w:szCs w:val="22"/>
              </w:rPr>
              <w:t>chứng</w:t>
            </w:r>
            <w:proofErr w:type="spellEnd"/>
            <w:r w:rsidRPr="002F2B9E">
              <w:rPr>
                <w:color w:val="000000"/>
                <w:sz w:val="22"/>
                <w:szCs w:val="22"/>
              </w:rPr>
              <w:t xml:space="preserve"> </w:t>
            </w:r>
            <w:proofErr w:type="spellStart"/>
            <w:r w:rsidRPr="002F2B9E">
              <w:rPr>
                <w:color w:val="000000"/>
                <w:sz w:val="22"/>
                <w:szCs w:val="22"/>
              </w:rPr>
              <w:t>dương</w:t>
            </w:r>
            <w:proofErr w:type="spellEnd"/>
            <w:r w:rsidRPr="002F2B9E">
              <w:rPr>
                <w:color w:val="000000"/>
                <w:sz w:val="22"/>
                <w:szCs w:val="22"/>
              </w:rPr>
              <w:t xml:space="preserve"> (</w:t>
            </w:r>
            <w:r w:rsidRPr="002F2B9E">
              <w:rPr>
                <w:color w:val="000000"/>
                <w:sz w:val="22"/>
                <w:szCs w:val="22"/>
                <w:lang w:val="vi-VN"/>
              </w:rPr>
              <w:t>6</w:t>
            </w:r>
            <w:r w:rsidRPr="002F2B9E">
              <w:rPr>
                <w:color w:val="000000"/>
                <w:sz w:val="22"/>
                <w:szCs w:val="22"/>
              </w:rPr>
              <w:t>)</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4869BE" w:rsidRPr="002F2B9E" w:rsidRDefault="004869BE" w:rsidP="00F54768">
            <w:pPr>
              <w:jc w:val="center"/>
              <w:rPr>
                <w:color w:val="000000"/>
                <w:sz w:val="22"/>
                <w:szCs w:val="22"/>
              </w:rPr>
            </w:pPr>
            <w:r w:rsidRPr="002F2B9E">
              <w:rPr>
                <w:color w:val="000000"/>
                <w:sz w:val="22"/>
                <w:szCs w:val="22"/>
              </w:rPr>
              <w:t>0,36</w:t>
            </w:r>
          </w:p>
          <w:p w:rsidR="004869BE" w:rsidRPr="002F2B9E" w:rsidRDefault="004869BE" w:rsidP="00F54768">
            <w:pPr>
              <w:jc w:val="center"/>
              <w:rPr>
                <w:color w:val="000000"/>
                <w:sz w:val="22"/>
                <w:szCs w:val="22"/>
                <w:lang w:val="vi-VN"/>
              </w:rPr>
            </w:pPr>
            <w:r w:rsidRPr="002F2B9E">
              <w:rPr>
                <w:color w:val="000000"/>
                <w:sz w:val="22"/>
                <w:szCs w:val="22"/>
                <w:lang w:val="vi-VN"/>
              </w:rPr>
              <w:t>(0,35 – 0,37)</w:t>
            </w:r>
          </w:p>
        </w:tc>
        <w:tc>
          <w:tcPr>
            <w:tcW w:w="1554" w:type="dxa"/>
            <w:tcBorders>
              <w:top w:val="single" w:sz="4" w:space="0" w:color="auto"/>
              <w:left w:val="nil"/>
              <w:bottom w:val="single" w:sz="4" w:space="0" w:color="auto"/>
              <w:right w:val="single" w:sz="4" w:space="0" w:color="auto"/>
            </w:tcBorders>
            <w:vAlign w:val="center"/>
          </w:tcPr>
          <w:p w:rsidR="004869BE" w:rsidRPr="002F2B9E" w:rsidRDefault="004869BE" w:rsidP="00F54768">
            <w:pPr>
              <w:jc w:val="center"/>
              <w:rPr>
                <w:color w:val="000000"/>
                <w:sz w:val="22"/>
                <w:szCs w:val="22"/>
                <w:lang w:val="vi-VN"/>
              </w:rPr>
            </w:pPr>
            <w:r w:rsidRPr="002F2B9E">
              <w:rPr>
                <w:color w:val="000000"/>
                <w:sz w:val="22"/>
                <w:szCs w:val="22"/>
                <w:lang w:val="vi-VN"/>
              </w:rPr>
              <w:t>300</w:t>
            </w:r>
          </w:p>
        </w:tc>
        <w:tc>
          <w:tcPr>
            <w:tcW w:w="1701" w:type="dxa"/>
            <w:vMerge/>
            <w:tcBorders>
              <w:left w:val="single" w:sz="4" w:space="0" w:color="auto"/>
              <w:bottom w:val="single" w:sz="4" w:space="0" w:color="auto"/>
              <w:right w:val="single" w:sz="4" w:space="0" w:color="auto"/>
            </w:tcBorders>
            <w:shd w:val="clear" w:color="auto" w:fill="auto"/>
            <w:noWrap/>
            <w:vAlign w:val="center"/>
            <w:hideMark/>
          </w:tcPr>
          <w:p w:rsidR="004869BE" w:rsidRPr="002F2B9E" w:rsidRDefault="004869BE" w:rsidP="00F54768">
            <w:pPr>
              <w:jc w:val="center"/>
              <w:rPr>
                <w:color w:val="000000"/>
                <w:sz w:val="22"/>
                <w:szCs w:val="22"/>
              </w:rPr>
            </w:pPr>
          </w:p>
        </w:tc>
      </w:tr>
    </w:tbl>
    <w:p w:rsidR="00514145" w:rsidRDefault="00514145" w:rsidP="00514145">
      <w:pPr>
        <w:pStyle w:val="ListParagraph"/>
        <w:spacing w:line="340" w:lineRule="exact"/>
        <w:ind w:left="1134"/>
        <w:jc w:val="both"/>
        <w:rPr>
          <w:spacing w:val="-6"/>
          <w:sz w:val="22"/>
          <w:szCs w:val="22"/>
          <w:lang w:val="vi-VN"/>
        </w:rPr>
      </w:pPr>
      <w:r>
        <w:rPr>
          <w:spacing w:val="-6"/>
          <w:sz w:val="22"/>
          <w:szCs w:val="22"/>
          <w:lang w:val="vi-VN"/>
        </w:rPr>
        <w:t>* p được tính bằng kiểm định Kruskal Wallis</w:t>
      </w:r>
    </w:p>
    <w:p w:rsidR="00514145" w:rsidRPr="00514145" w:rsidRDefault="00514145" w:rsidP="00514145">
      <w:pPr>
        <w:pStyle w:val="ListParagraph"/>
        <w:spacing w:line="340" w:lineRule="exact"/>
        <w:ind w:left="1080"/>
        <w:jc w:val="both"/>
        <w:rPr>
          <w:spacing w:val="-6"/>
          <w:sz w:val="22"/>
          <w:szCs w:val="22"/>
          <w:lang w:val="vi-VN"/>
        </w:rPr>
      </w:pPr>
      <w:r>
        <w:rPr>
          <w:spacing w:val="-6"/>
          <w:sz w:val="22"/>
          <w:szCs w:val="22"/>
          <w:lang w:val="vi-VN"/>
        </w:rPr>
        <w:t xml:space="preserve"> ** p được tính bằng kiểm định Mann Whitney</w:t>
      </w:r>
    </w:p>
    <w:p w:rsidR="003D08BF" w:rsidRDefault="009D65DB" w:rsidP="003D08BF">
      <w:pPr>
        <w:spacing w:line="340" w:lineRule="exact"/>
        <w:ind w:firstLine="720"/>
        <w:jc w:val="both"/>
        <w:rPr>
          <w:spacing w:val="-6"/>
          <w:sz w:val="22"/>
          <w:szCs w:val="22"/>
          <w:lang w:val="vi-VN"/>
        </w:rPr>
      </w:pPr>
      <w:proofErr w:type="spellStart"/>
      <w:r>
        <w:rPr>
          <w:spacing w:val="-6"/>
          <w:sz w:val="22"/>
          <w:szCs w:val="22"/>
        </w:rPr>
        <w:t>Nồng</w:t>
      </w:r>
      <w:proofErr w:type="spellEnd"/>
      <w:r>
        <w:rPr>
          <w:spacing w:val="-6"/>
          <w:sz w:val="22"/>
          <w:szCs w:val="22"/>
          <w:lang w:val="vi-VN"/>
        </w:rPr>
        <w:t xml:space="preserve"> độ </w:t>
      </w:r>
      <w:r w:rsidR="004869BE" w:rsidRPr="002F2B9E">
        <w:rPr>
          <w:spacing w:val="-6"/>
          <w:sz w:val="22"/>
          <w:szCs w:val="22"/>
        </w:rPr>
        <w:t xml:space="preserve"> IgA </w:t>
      </w:r>
      <w:proofErr w:type="spellStart"/>
      <w:r w:rsidR="004869BE" w:rsidRPr="002F2B9E">
        <w:rPr>
          <w:spacing w:val="-6"/>
          <w:sz w:val="22"/>
          <w:szCs w:val="22"/>
        </w:rPr>
        <w:t>trong</w:t>
      </w:r>
      <w:proofErr w:type="spellEnd"/>
      <w:r w:rsidR="004869BE" w:rsidRPr="002F2B9E">
        <w:rPr>
          <w:spacing w:val="-6"/>
          <w:sz w:val="22"/>
          <w:szCs w:val="22"/>
        </w:rPr>
        <w:t xml:space="preserve"> </w:t>
      </w:r>
      <w:proofErr w:type="spellStart"/>
      <w:r w:rsidR="003D08BF">
        <w:rPr>
          <w:spacing w:val="-6"/>
          <w:sz w:val="22"/>
          <w:szCs w:val="22"/>
        </w:rPr>
        <w:t>máu</w:t>
      </w:r>
      <w:proofErr w:type="spellEnd"/>
      <w:r w:rsidR="003D08BF">
        <w:rPr>
          <w:spacing w:val="-6"/>
          <w:sz w:val="22"/>
          <w:szCs w:val="22"/>
          <w:lang w:val="vi-VN"/>
        </w:rPr>
        <w:t xml:space="preserve"> và </w:t>
      </w:r>
      <w:proofErr w:type="spellStart"/>
      <w:r w:rsidR="004869BE" w:rsidRPr="002F2B9E">
        <w:rPr>
          <w:spacing w:val="-6"/>
          <w:sz w:val="22"/>
          <w:szCs w:val="22"/>
        </w:rPr>
        <w:t>niêm</w:t>
      </w:r>
      <w:proofErr w:type="spellEnd"/>
      <w:r w:rsidR="004869BE" w:rsidRPr="002F2B9E">
        <w:rPr>
          <w:spacing w:val="-6"/>
          <w:sz w:val="22"/>
          <w:szCs w:val="22"/>
        </w:rPr>
        <w:t xml:space="preserve"> </w:t>
      </w:r>
      <w:proofErr w:type="spellStart"/>
      <w:r w:rsidR="004869BE" w:rsidRPr="002F2B9E">
        <w:rPr>
          <w:spacing w:val="-6"/>
          <w:sz w:val="22"/>
          <w:szCs w:val="22"/>
        </w:rPr>
        <w:t>mạc</w:t>
      </w:r>
      <w:proofErr w:type="spellEnd"/>
      <w:r w:rsidR="004869BE" w:rsidRPr="002F2B9E">
        <w:rPr>
          <w:spacing w:val="-6"/>
          <w:sz w:val="22"/>
          <w:szCs w:val="22"/>
          <w:lang w:val="vi-VN"/>
        </w:rPr>
        <w:t xml:space="preserve"> ruột</w:t>
      </w:r>
      <w:r w:rsidR="004869BE" w:rsidRPr="002F2B9E">
        <w:rPr>
          <w:spacing w:val="-6"/>
          <w:sz w:val="22"/>
          <w:szCs w:val="22"/>
        </w:rPr>
        <w:t xml:space="preserve"> </w:t>
      </w:r>
      <w:proofErr w:type="spellStart"/>
      <w:r w:rsidR="004869BE" w:rsidRPr="002F2B9E">
        <w:rPr>
          <w:spacing w:val="-6"/>
          <w:sz w:val="22"/>
          <w:szCs w:val="22"/>
        </w:rPr>
        <w:t>chuột</w:t>
      </w:r>
      <w:proofErr w:type="spellEnd"/>
      <w:r w:rsidR="004869BE" w:rsidRPr="002F2B9E">
        <w:rPr>
          <w:spacing w:val="-6"/>
          <w:sz w:val="22"/>
          <w:szCs w:val="22"/>
          <w:lang w:val="vi-VN"/>
        </w:rPr>
        <w:t xml:space="preserve"> cống trắng ở</w:t>
      </w:r>
      <w:r w:rsidR="004869BE" w:rsidRPr="002F2B9E">
        <w:rPr>
          <w:spacing w:val="-6"/>
          <w:sz w:val="22"/>
          <w:szCs w:val="22"/>
        </w:rPr>
        <w:t xml:space="preserve"> </w:t>
      </w:r>
      <w:proofErr w:type="spellStart"/>
      <w:r w:rsidR="004869BE" w:rsidRPr="002F2B9E">
        <w:rPr>
          <w:spacing w:val="-6"/>
          <w:sz w:val="22"/>
          <w:szCs w:val="22"/>
        </w:rPr>
        <w:t>lô</w:t>
      </w:r>
      <w:proofErr w:type="spellEnd"/>
      <w:r w:rsidR="004869BE" w:rsidRPr="002F2B9E">
        <w:rPr>
          <w:spacing w:val="-6"/>
          <w:sz w:val="22"/>
          <w:szCs w:val="22"/>
          <w:lang w:val="vi-VN"/>
        </w:rPr>
        <w:t xml:space="preserve"> sử dụng chế phẩm LabMix và lô sử dụng chế phẩm BaciMix cao hơn lô chứng sinh lý, lô tự hồi phục</w:t>
      </w:r>
      <w:r w:rsidR="004869BE" w:rsidRPr="002F2B9E">
        <w:rPr>
          <w:color w:val="000000"/>
          <w:spacing w:val="-6"/>
          <w:sz w:val="22"/>
          <w:szCs w:val="22"/>
          <w:lang w:val="vi-VN"/>
        </w:rPr>
        <w:t xml:space="preserve"> và lô chứng kháng sinh </w:t>
      </w:r>
      <w:r w:rsidR="004869BE" w:rsidRPr="002F2B9E">
        <w:rPr>
          <w:spacing w:val="-6"/>
          <w:sz w:val="22"/>
          <w:szCs w:val="22"/>
          <w:lang w:val="vi-VN"/>
        </w:rPr>
        <w:t xml:space="preserve">và sự khác biệt có ý nghĩa thống kê </w:t>
      </w:r>
      <w:r w:rsidR="004869BE" w:rsidRPr="002F2B9E">
        <w:rPr>
          <w:spacing w:val="-6"/>
          <w:sz w:val="22"/>
          <w:szCs w:val="22"/>
        </w:rPr>
        <w:t>(p</w:t>
      </w:r>
      <w:r w:rsidR="004869BE" w:rsidRPr="002F2B9E">
        <w:rPr>
          <w:spacing w:val="-6"/>
          <w:sz w:val="22"/>
          <w:szCs w:val="22"/>
          <w:lang w:val="vi-VN"/>
        </w:rPr>
        <w:t xml:space="preserve"> </w:t>
      </w:r>
      <w:r w:rsidR="004869BE" w:rsidRPr="002F2B9E">
        <w:rPr>
          <w:spacing w:val="-6"/>
          <w:sz w:val="22"/>
          <w:szCs w:val="22"/>
        </w:rPr>
        <w:t>&lt;</w:t>
      </w:r>
      <w:r w:rsidR="004869BE" w:rsidRPr="002F2B9E">
        <w:rPr>
          <w:spacing w:val="-6"/>
          <w:sz w:val="22"/>
          <w:szCs w:val="22"/>
          <w:lang w:val="vi-VN"/>
        </w:rPr>
        <w:t xml:space="preserve"> </w:t>
      </w:r>
      <w:r w:rsidR="004869BE" w:rsidRPr="002F2B9E">
        <w:rPr>
          <w:spacing w:val="-6"/>
          <w:sz w:val="22"/>
          <w:szCs w:val="22"/>
        </w:rPr>
        <w:t>0,0</w:t>
      </w:r>
      <w:r w:rsidR="004869BE" w:rsidRPr="002F2B9E">
        <w:rPr>
          <w:spacing w:val="-6"/>
          <w:sz w:val="22"/>
          <w:szCs w:val="22"/>
          <w:lang w:val="vi-VN"/>
        </w:rPr>
        <w:t>5</w:t>
      </w:r>
      <w:r w:rsidR="004869BE" w:rsidRPr="002F2B9E">
        <w:rPr>
          <w:spacing w:val="-6"/>
          <w:sz w:val="22"/>
          <w:szCs w:val="22"/>
        </w:rPr>
        <w:t>)</w:t>
      </w:r>
      <w:r w:rsidR="004869BE" w:rsidRPr="002F2B9E">
        <w:rPr>
          <w:spacing w:val="-6"/>
          <w:sz w:val="22"/>
          <w:szCs w:val="22"/>
          <w:lang w:val="vi-VN"/>
        </w:rPr>
        <w:t xml:space="preserve">. Ngoài ra, không có sự khác biệt có ý nghĩa thống kê về hàm lượng IgA </w:t>
      </w:r>
      <w:r w:rsidR="003D08BF">
        <w:rPr>
          <w:spacing w:val="-6"/>
          <w:sz w:val="22"/>
          <w:szCs w:val="22"/>
          <w:lang w:val="vi-VN"/>
        </w:rPr>
        <w:t xml:space="preserve">trong máu và </w:t>
      </w:r>
      <w:r w:rsidR="004869BE" w:rsidRPr="002F2B9E">
        <w:rPr>
          <w:spacing w:val="-6"/>
          <w:sz w:val="22"/>
          <w:szCs w:val="22"/>
          <w:lang w:val="vi-VN"/>
        </w:rPr>
        <w:t xml:space="preserve">niêm mạc ruột chuột cống trắng giữa lô sử dụng chế phẩm LabMix và lô sử dụng chế phẩm BaciMix với lô chứng dương (p &gt; 0,05). </w:t>
      </w:r>
      <w:bookmarkStart w:id="59" w:name="_Toc139234761"/>
      <w:bookmarkStart w:id="60" w:name="_Toc139235623"/>
      <w:bookmarkStart w:id="61" w:name="_Toc145962225"/>
      <w:bookmarkStart w:id="62" w:name="_Toc145962795"/>
      <w:bookmarkStart w:id="63" w:name="_Toc150168239"/>
    </w:p>
    <w:p w:rsidR="00F94078" w:rsidRPr="003D08BF" w:rsidRDefault="00F94078" w:rsidP="003D08BF">
      <w:pPr>
        <w:spacing w:line="340" w:lineRule="exact"/>
        <w:ind w:firstLine="720"/>
        <w:jc w:val="both"/>
        <w:rPr>
          <w:sz w:val="22"/>
          <w:szCs w:val="22"/>
          <w:lang w:val="vi-VN"/>
        </w:rPr>
      </w:pPr>
      <w:r w:rsidRPr="002F2B9E">
        <w:rPr>
          <w:rFonts w:ascii="Times New Roman" w:hAnsi="Times New Roman"/>
          <w:b/>
          <w:bCs/>
          <w:color w:val="000000"/>
          <w:sz w:val="22"/>
          <w:szCs w:val="22"/>
          <w:lang w:val="vi-VN"/>
        </w:rPr>
        <w:lastRenderedPageBreak/>
        <w:t>3.3. Kết quả biến động hệ vi khuẩn đường ruột khi sử dụng chế phẩm LabMix và BaciMix trên mô hình động vật thực nghiệm</w:t>
      </w:r>
      <w:bookmarkEnd w:id="59"/>
      <w:bookmarkEnd w:id="60"/>
      <w:bookmarkEnd w:id="61"/>
      <w:bookmarkEnd w:id="62"/>
      <w:bookmarkEnd w:id="63"/>
    </w:p>
    <w:p w:rsidR="00F94078" w:rsidRPr="002F2B9E" w:rsidRDefault="00F94078" w:rsidP="002F2B9E">
      <w:pPr>
        <w:pStyle w:val="Heading3"/>
        <w:spacing w:before="0" w:beforeAutospacing="0" w:after="0" w:afterAutospacing="0" w:line="340" w:lineRule="exact"/>
        <w:jc w:val="both"/>
        <w:rPr>
          <w:i/>
          <w:color w:val="000000"/>
          <w:sz w:val="22"/>
          <w:szCs w:val="22"/>
          <w:lang w:val="vi-VN"/>
        </w:rPr>
      </w:pPr>
      <w:bookmarkStart w:id="64" w:name="_Toc139234762"/>
      <w:bookmarkStart w:id="65" w:name="_Toc139235624"/>
      <w:bookmarkStart w:id="66" w:name="_Toc145962226"/>
      <w:bookmarkStart w:id="67" w:name="_Toc145962796"/>
      <w:bookmarkStart w:id="68" w:name="_Toc150168240"/>
      <w:r w:rsidRPr="002F2B9E">
        <w:rPr>
          <w:i/>
          <w:color w:val="000000"/>
          <w:sz w:val="22"/>
          <w:szCs w:val="22"/>
          <w:lang w:val="vi-VN"/>
        </w:rPr>
        <w:t>3.3.</w:t>
      </w:r>
      <w:r w:rsidR="005322A0" w:rsidRPr="002F2B9E">
        <w:rPr>
          <w:i/>
          <w:color w:val="000000"/>
          <w:sz w:val="22"/>
          <w:szCs w:val="22"/>
          <w:lang w:val="vi-VN"/>
        </w:rPr>
        <w:t>3</w:t>
      </w:r>
      <w:r w:rsidRPr="002F2B9E">
        <w:rPr>
          <w:i/>
          <w:color w:val="000000"/>
          <w:sz w:val="22"/>
          <w:szCs w:val="22"/>
          <w:lang w:val="vi-VN"/>
        </w:rPr>
        <w:t xml:space="preserve">. Kết quả </w:t>
      </w:r>
      <w:bookmarkEnd w:id="64"/>
      <w:bookmarkEnd w:id="65"/>
      <w:bookmarkEnd w:id="66"/>
      <w:bookmarkEnd w:id="67"/>
      <w:bookmarkEnd w:id="68"/>
      <w:r w:rsidR="005322A0" w:rsidRPr="002F2B9E">
        <w:rPr>
          <w:i/>
          <w:color w:val="000000"/>
          <w:sz w:val="22"/>
          <w:szCs w:val="22"/>
          <w:lang w:val="vi-VN"/>
        </w:rPr>
        <w:t>biến động hệ vi khuẩn đường ruột khi sử dụng chế phẩm LabMix và BaciMix trên mô hình thực nghiệm</w:t>
      </w:r>
    </w:p>
    <w:p w:rsidR="00F54768" w:rsidRPr="009853C7" w:rsidRDefault="005322A0" w:rsidP="001654B2">
      <w:pPr>
        <w:pStyle w:val="Heading3"/>
        <w:spacing w:before="0" w:beforeAutospacing="0" w:after="0" w:afterAutospacing="0" w:line="340" w:lineRule="exact"/>
        <w:jc w:val="both"/>
        <w:rPr>
          <w:i/>
          <w:color w:val="000000"/>
          <w:sz w:val="22"/>
          <w:szCs w:val="22"/>
          <w:lang w:val="vi-VN"/>
        </w:rPr>
      </w:pPr>
      <w:r w:rsidRPr="002F2B9E">
        <w:rPr>
          <w:i/>
          <w:color w:val="000000"/>
          <w:sz w:val="22"/>
          <w:szCs w:val="22"/>
          <w:lang w:val="vi-VN"/>
        </w:rPr>
        <w:t>*  Đa dạng alpha</w:t>
      </w:r>
      <w:bookmarkStart w:id="69" w:name="_Toc139232337"/>
      <w:bookmarkStart w:id="70" w:name="_Toc139234825"/>
      <w:bookmarkStart w:id="71" w:name="_Toc139235687"/>
      <w:bookmarkStart w:id="72" w:name="_Toc140421972"/>
      <w:bookmarkStart w:id="73" w:name="_Toc144477291"/>
      <w:bookmarkStart w:id="74" w:name="_Toc145962289"/>
      <w:bookmarkStart w:id="75" w:name="_Toc145962530"/>
      <w:bookmarkStart w:id="76" w:name="_Toc145962859"/>
      <w:bookmarkStart w:id="77" w:name="_Toc150168303"/>
      <w:bookmarkStart w:id="78" w:name="_Toc150169201"/>
    </w:p>
    <w:p w:rsidR="005322A0" w:rsidRPr="002F2B9E" w:rsidRDefault="005322A0" w:rsidP="002F2B9E">
      <w:pPr>
        <w:pStyle w:val="abang"/>
        <w:spacing w:line="340" w:lineRule="exact"/>
        <w:jc w:val="both"/>
        <w:rPr>
          <w:sz w:val="22"/>
          <w:szCs w:val="22"/>
        </w:rPr>
      </w:pPr>
      <w:r w:rsidRPr="002F2B9E">
        <w:rPr>
          <w:sz w:val="22"/>
          <w:szCs w:val="22"/>
        </w:rPr>
        <w:t>Bảng 3.24. Kết quả chỉ số đa dạng alpha hệ vi khuẩn đường ruột</w:t>
      </w:r>
      <w:bookmarkEnd w:id="69"/>
      <w:bookmarkEnd w:id="70"/>
      <w:bookmarkEnd w:id="71"/>
      <w:bookmarkEnd w:id="72"/>
      <w:bookmarkEnd w:id="73"/>
      <w:bookmarkEnd w:id="74"/>
      <w:bookmarkEnd w:id="75"/>
      <w:bookmarkEnd w:id="76"/>
      <w:bookmarkEnd w:id="77"/>
      <w:bookmarkEnd w:id="78"/>
    </w:p>
    <w:tbl>
      <w:tblPr>
        <w:tblW w:w="7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59"/>
        <w:gridCol w:w="1701"/>
        <w:gridCol w:w="1554"/>
        <w:gridCol w:w="1560"/>
      </w:tblGrid>
      <w:tr w:rsidR="005322A0" w:rsidRPr="002F2B9E" w:rsidTr="005322A0">
        <w:trPr>
          <w:trHeight w:val="279"/>
          <w:jc w:val="center"/>
        </w:trPr>
        <w:tc>
          <w:tcPr>
            <w:tcW w:w="1560" w:type="dxa"/>
            <w:vMerge w:val="restart"/>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rPr>
            </w:pPr>
            <w:r w:rsidRPr="002F2B9E">
              <w:rPr>
                <w:sz w:val="22"/>
                <w:szCs w:val="22"/>
              </w:rPr>
              <w:t xml:space="preserve">Lô </w:t>
            </w:r>
            <w:proofErr w:type="spellStart"/>
            <w:r w:rsidRPr="002F2B9E">
              <w:rPr>
                <w:sz w:val="22"/>
                <w:szCs w:val="22"/>
              </w:rPr>
              <w:t>nghiên</w:t>
            </w:r>
            <w:proofErr w:type="spellEnd"/>
            <w:r w:rsidRPr="002F2B9E">
              <w:rPr>
                <w:sz w:val="22"/>
                <w:szCs w:val="22"/>
              </w:rPr>
              <w:t xml:space="preserve"> </w:t>
            </w:r>
            <w:proofErr w:type="spellStart"/>
            <w:r w:rsidRPr="002F2B9E">
              <w:rPr>
                <w:sz w:val="22"/>
                <w:szCs w:val="22"/>
              </w:rPr>
              <w:t>cứu</w:t>
            </w:r>
            <w:proofErr w:type="spellEnd"/>
          </w:p>
        </w:tc>
        <w:tc>
          <w:tcPr>
            <w:tcW w:w="6374" w:type="dxa"/>
            <w:gridSpan w:val="4"/>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rPr>
            </w:pPr>
            <w:proofErr w:type="spellStart"/>
            <w:r w:rsidRPr="002F2B9E">
              <w:rPr>
                <w:sz w:val="22"/>
                <w:szCs w:val="22"/>
              </w:rPr>
              <w:t>Chỉ</w:t>
            </w:r>
            <w:proofErr w:type="spellEnd"/>
            <w:r w:rsidRPr="002F2B9E">
              <w:rPr>
                <w:sz w:val="22"/>
                <w:szCs w:val="22"/>
              </w:rPr>
              <w:t xml:space="preserve"> </w:t>
            </w:r>
            <w:proofErr w:type="spellStart"/>
            <w:r w:rsidRPr="002F2B9E">
              <w:rPr>
                <w:sz w:val="22"/>
                <w:szCs w:val="22"/>
              </w:rPr>
              <w:t>số</w:t>
            </w:r>
            <w:proofErr w:type="spellEnd"/>
            <w:r w:rsidRPr="002F2B9E">
              <w:rPr>
                <w:sz w:val="22"/>
                <w:szCs w:val="22"/>
              </w:rPr>
              <w:t xml:space="preserve"> </w:t>
            </w:r>
            <w:proofErr w:type="spellStart"/>
            <w:r w:rsidRPr="002F2B9E">
              <w:rPr>
                <w:sz w:val="22"/>
                <w:szCs w:val="22"/>
              </w:rPr>
              <w:t>đa</w:t>
            </w:r>
            <w:proofErr w:type="spellEnd"/>
            <w:r w:rsidRPr="002F2B9E">
              <w:rPr>
                <w:sz w:val="22"/>
                <w:szCs w:val="22"/>
              </w:rPr>
              <w:t xml:space="preserve"> </w:t>
            </w:r>
            <w:proofErr w:type="spellStart"/>
            <w:r w:rsidRPr="002F2B9E">
              <w:rPr>
                <w:sz w:val="22"/>
                <w:szCs w:val="22"/>
              </w:rPr>
              <w:t>dạng</w:t>
            </w:r>
            <w:proofErr w:type="spellEnd"/>
            <w:r w:rsidRPr="002F2B9E">
              <w:rPr>
                <w:sz w:val="22"/>
                <w:szCs w:val="22"/>
              </w:rPr>
              <w:t xml:space="preserve"> alpha </w:t>
            </w:r>
            <w:r w:rsidRPr="002F2B9E">
              <w:rPr>
                <w:sz w:val="22"/>
                <w:szCs w:val="22"/>
                <w:lang w:val="vi-VN"/>
              </w:rPr>
              <w:t>(Trung vị (25% - 75%), n=8</w:t>
            </w:r>
            <w:r w:rsidRPr="002F2B9E">
              <w:rPr>
                <w:color w:val="000000"/>
                <w:sz w:val="22"/>
                <w:szCs w:val="22"/>
                <w:lang w:val="vi-VN"/>
              </w:rPr>
              <w:t>)</w:t>
            </w:r>
          </w:p>
        </w:tc>
      </w:tr>
      <w:tr w:rsidR="005322A0" w:rsidRPr="002F2B9E" w:rsidTr="005322A0">
        <w:trPr>
          <w:trHeight w:val="213"/>
          <w:jc w:val="center"/>
        </w:trPr>
        <w:tc>
          <w:tcPr>
            <w:tcW w:w="1560" w:type="dxa"/>
            <w:vMerge/>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rPr>
            </w:pPr>
          </w:p>
        </w:tc>
        <w:tc>
          <w:tcPr>
            <w:tcW w:w="1559" w:type="dxa"/>
            <w:shd w:val="clear" w:color="auto" w:fill="auto"/>
            <w:vAlign w:val="center"/>
          </w:tcPr>
          <w:p w:rsidR="005322A0" w:rsidRPr="002F2B9E" w:rsidRDefault="005322A0" w:rsidP="009D65DB">
            <w:pPr>
              <w:spacing w:line="276" w:lineRule="auto"/>
              <w:jc w:val="center"/>
              <w:outlineLvl w:val="0"/>
              <w:rPr>
                <w:sz w:val="22"/>
                <w:szCs w:val="22"/>
                <w:lang w:val="vi-VN"/>
              </w:rPr>
            </w:pPr>
            <w:bookmarkStart w:id="79" w:name="_Toc139232338"/>
            <w:bookmarkStart w:id="80" w:name="_Toc139234826"/>
            <w:bookmarkStart w:id="81" w:name="_Toc139235688"/>
            <w:bookmarkStart w:id="82" w:name="_Toc140421973"/>
            <w:bookmarkStart w:id="83" w:name="_Toc144477292"/>
            <w:bookmarkStart w:id="84" w:name="_Toc145962290"/>
            <w:bookmarkStart w:id="85" w:name="_Toc145962531"/>
            <w:bookmarkStart w:id="86" w:name="_Toc145962860"/>
            <w:bookmarkStart w:id="87" w:name="_Toc150168304"/>
            <w:r w:rsidRPr="002F2B9E">
              <w:rPr>
                <w:sz w:val="22"/>
                <w:szCs w:val="22"/>
                <w:lang w:val="vi-VN"/>
              </w:rPr>
              <w:t>Shannon</w:t>
            </w:r>
            <w:bookmarkEnd w:id="79"/>
            <w:bookmarkEnd w:id="80"/>
            <w:bookmarkEnd w:id="81"/>
            <w:bookmarkEnd w:id="82"/>
            <w:bookmarkEnd w:id="83"/>
            <w:bookmarkEnd w:id="84"/>
            <w:bookmarkEnd w:id="85"/>
            <w:bookmarkEnd w:id="86"/>
            <w:bookmarkEnd w:id="87"/>
          </w:p>
        </w:tc>
        <w:tc>
          <w:tcPr>
            <w:tcW w:w="1701" w:type="dxa"/>
            <w:shd w:val="clear" w:color="auto" w:fill="auto"/>
            <w:vAlign w:val="center"/>
          </w:tcPr>
          <w:p w:rsidR="005322A0" w:rsidRPr="002F2B9E" w:rsidRDefault="005322A0" w:rsidP="009D65DB">
            <w:pPr>
              <w:spacing w:line="276" w:lineRule="auto"/>
              <w:jc w:val="center"/>
              <w:outlineLvl w:val="0"/>
              <w:rPr>
                <w:sz w:val="22"/>
                <w:szCs w:val="22"/>
                <w:lang w:val="vi-VN"/>
              </w:rPr>
            </w:pPr>
            <w:bookmarkStart w:id="88" w:name="_Toc139232339"/>
            <w:bookmarkStart w:id="89" w:name="_Toc139234827"/>
            <w:bookmarkStart w:id="90" w:name="_Toc139235689"/>
            <w:bookmarkStart w:id="91" w:name="_Toc140421974"/>
            <w:bookmarkStart w:id="92" w:name="_Toc144477293"/>
            <w:bookmarkStart w:id="93" w:name="_Toc145962291"/>
            <w:bookmarkStart w:id="94" w:name="_Toc145962532"/>
            <w:bookmarkStart w:id="95" w:name="_Toc145962861"/>
            <w:bookmarkStart w:id="96" w:name="_Toc150168305"/>
            <w:r w:rsidRPr="002F2B9E">
              <w:rPr>
                <w:sz w:val="22"/>
                <w:szCs w:val="22"/>
                <w:lang w:val="vi-VN"/>
              </w:rPr>
              <w:t>Chao 1</w:t>
            </w:r>
            <w:bookmarkEnd w:id="88"/>
            <w:bookmarkEnd w:id="89"/>
            <w:bookmarkEnd w:id="90"/>
            <w:bookmarkEnd w:id="91"/>
            <w:bookmarkEnd w:id="92"/>
            <w:bookmarkEnd w:id="93"/>
            <w:bookmarkEnd w:id="94"/>
            <w:bookmarkEnd w:id="95"/>
            <w:bookmarkEnd w:id="96"/>
          </w:p>
        </w:tc>
        <w:tc>
          <w:tcPr>
            <w:tcW w:w="1554" w:type="dxa"/>
            <w:shd w:val="clear" w:color="auto" w:fill="auto"/>
            <w:vAlign w:val="center"/>
          </w:tcPr>
          <w:p w:rsidR="005322A0" w:rsidRPr="002F2B9E" w:rsidRDefault="005322A0" w:rsidP="009D65DB">
            <w:pPr>
              <w:spacing w:line="276" w:lineRule="auto"/>
              <w:jc w:val="center"/>
              <w:outlineLvl w:val="0"/>
              <w:rPr>
                <w:sz w:val="22"/>
                <w:szCs w:val="22"/>
                <w:lang w:val="vi-VN"/>
              </w:rPr>
            </w:pPr>
            <w:bookmarkStart w:id="97" w:name="_Toc139232340"/>
            <w:bookmarkStart w:id="98" w:name="_Toc139234828"/>
            <w:bookmarkStart w:id="99" w:name="_Toc139235690"/>
            <w:bookmarkStart w:id="100" w:name="_Toc140421975"/>
            <w:bookmarkStart w:id="101" w:name="_Toc144477294"/>
            <w:bookmarkStart w:id="102" w:name="_Toc145962292"/>
            <w:bookmarkStart w:id="103" w:name="_Toc145962533"/>
            <w:bookmarkStart w:id="104" w:name="_Toc145962862"/>
            <w:bookmarkStart w:id="105" w:name="_Toc150168306"/>
            <w:r w:rsidRPr="002F2B9E">
              <w:rPr>
                <w:sz w:val="22"/>
                <w:szCs w:val="22"/>
                <w:lang w:val="vi-VN"/>
              </w:rPr>
              <w:t>Simpson</w:t>
            </w:r>
            <w:bookmarkEnd w:id="97"/>
            <w:bookmarkEnd w:id="98"/>
            <w:bookmarkEnd w:id="99"/>
            <w:bookmarkEnd w:id="100"/>
            <w:bookmarkEnd w:id="101"/>
            <w:bookmarkEnd w:id="102"/>
            <w:bookmarkEnd w:id="103"/>
            <w:bookmarkEnd w:id="104"/>
            <w:bookmarkEnd w:id="105"/>
          </w:p>
        </w:tc>
        <w:tc>
          <w:tcPr>
            <w:tcW w:w="1560" w:type="dxa"/>
            <w:shd w:val="clear" w:color="auto" w:fill="auto"/>
            <w:vAlign w:val="center"/>
          </w:tcPr>
          <w:p w:rsidR="005322A0" w:rsidRPr="002F2B9E" w:rsidRDefault="005322A0" w:rsidP="009D65DB">
            <w:pPr>
              <w:spacing w:line="276" w:lineRule="auto"/>
              <w:jc w:val="center"/>
              <w:outlineLvl w:val="0"/>
              <w:rPr>
                <w:sz w:val="22"/>
                <w:szCs w:val="22"/>
                <w:lang w:val="vi-VN"/>
              </w:rPr>
            </w:pPr>
            <w:bookmarkStart w:id="106" w:name="_Toc139232341"/>
            <w:bookmarkStart w:id="107" w:name="_Toc139234829"/>
            <w:bookmarkStart w:id="108" w:name="_Toc139235691"/>
            <w:bookmarkStart w:id="109" w:name="_Toc140421976"/>
            <w:bookmarkStart w:id="110" w:name="_Toc144477295"/>
            <w:bookmarkStart w:id="111" w:name="_Toc145962293"/>
            <w:bookmarkStart w:id="112" w:name="_Toc145962534"/>
            <w:bookmarkStart w:id="113" w:name="_Toc145962863"/>
            <w:bookmarkStart w:id="114" w:name="_Toc150168307"/>
            <w:r w:rsidRPr="002F2B9E">
              <w:rPr>
                <w:sz w:val="22"/>
                <w:szCs w:val="22"/>
                <w:lang w:val="vi-VN"/>
              </w:rPr>
              <w:t>Evenness</w:t>
            </w:r>
            <w:bookmarkEnd w:id="106"/>
            <w:bookmarkEnd w:id="107"/>
            <w:bookmarkEnd w:id="108"/>
            <w:bookmarkEnd w:id="109"/>
            <w:bookmarkEnd w:id="110"/>
            <w:bookmarkEnd w:id="111"/>
            <w:bookmarkEnd w:id="112"/>
            <w:bookmarkEnd w:id="113"/>
            <w:bookmarkEnd w:id="114"/>
          </w:p>
        </w:tc>
      </w:tr>
      <w:tr w:rsidR="005322A0" w:rsidRPr="002F2B9E" w:rsidTr="005322A0">
        <w:trPr>
          <w:trHeight w:val="334"/>
          <w:jc w:val="center"/>
        </w:trPr>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rPr>
            </w:pPr>
            <w:proofErr w:type="spellStart"/>
            <w:r w:rsidRPr="002F2B9E">
              <w:rPr>
                <w:sz w:val="22"/>
                <w:szCs w:val="22"/>
              </w:rPr>
              <w:t>Chứng</w:t>
            </w:r>
            <w:proofErr w:type="spellEnd"/>
            <w:r w:rsidRPr="002F2B9E">
              <w:rPr>
                <w:sz w:val="22"/>
                <w:szCs w:val="22"/>
              </w:rPr>
              <w:t xml:space="preserve"> </w:t>
            </w:r>
            <w:proofErr w:type="spellStart"/>
            <w:r w:rsidRPr="002F2B9E">
              <w:rPr>
                <w:sz w:val="22"/>
                <w:szCs w:val="22"/>
              </w:rPr>
              <w:t>sinh</w:t>
            </w:r>
            <w:proofErr w:type="spellEnd"/>
            <w:r w:rsidRPr="002F2B9E">
              <w:rPr>
                <w:sz w:val="22"/>
                <w:szCs w:val="22"/>
              </w:rPr>
              <w:t xml:space="preserve"> </w:t>
            </w:r>
            <w:proofErr w:type="spellStart"/>
            <w:r w:rsidRPr="002F2B9E">
              <w:rPr>
                <w:sz w:val="22"/>
                <w:szCs w:val="22"/>
              </w:rPr>
              <w:t>lý</w:t>
            </w:r>
            <w:proofErr w:type="spellEnd"/>
            <w:r w:rsidRPr="002F2B9E">
              <w:rPr>
                <w:sz w:val="22"/>
                <w:szCs w:val="22"/>
              </w:rPr>
              <w:t xml:space="preserve"> </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(1)</w:t>
            </w:r>
          </w:p>
        </w:tc>
        <w:tc>
          <w:tcPr>
            <w:tcW w:w="1559"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6,37</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(6,03 – 7,06)</w:t>
            </w:r>
          </w:p>
        </w:tc>
        <w:tc>
          <w:tcPr>
            <w:tcW w:w="1701"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948,62</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(701,9–1747,9)</w:t>
            </w:r>
          </w:p>
        </w:tc>
        <w:tc>
          <w:tcPr>
            <w:tcW w:w="1554"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0,9</w:t>
            </w:r>
            <w:r w:rsidRPr="002F2B9E">
              <w:rPr>
                <w:sz w:val="22"/>
                <w:szCs w:val="22"/>
                <w:lang w:val="vi-VN"/>
              </w:rPr>
              <w:t>5</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(0,91 – 0,97)</w:t>
            </w:r>
          </w:p>
        </w:tc>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0,6</w:t>
            </w:r>
            <w:r w:rsidRPr="002F2B9E">
              <w:rPr>
                <w:sz w:val="22"/>
                <w:szCs w:val="22"/>
                <w:lang w:val="vi-VN"/>
              </w:rPr>
              <w:t>6</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(0,6 – 0,71)</w:t>
            </w:r>
          </w:p>
        </w:tc>
      </w:tr>
      <w:tr w:rsidR="005322A0" w:rsidRPr="002F2B9E" w:rsidTr="005322A0">
        <w:trPr>
          <w:trHeight w:val="559"/>
          <w:jc w:val="center"/>
        </w:trPr>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proofErr w:type="spellStart"/>
            <w:r w:rsidRPr="002F2B9E">
              <w:rPr>
                <w:sz w:val="22"/>
                <w:szCs w:val="22"/>
              </w:rPr>
              <w:t>Chứng</w:t>
            </w:r>
            <w:proofErr w:type="spellEnd"/>
            <w:r w:rsidRPr="002F2B9E">
              <w:rPr>
                <w:sz w:val="22"/>
                <w:szCs w:val="22"/>
              </w:rPr>
              <w:t xml:space="preserve"> </w:t>
            </w:r>
            <w:proofErr w:type="spellStart"/>
            <w:r w:rsidRPr="002F2B9E">
              <w:rPr>
                <w:sz w:val="22"/>
                <w:szCs w:val="22"/>
              </w:rPr>
              <w:t>kháng</w:t>
            </w:r>
            <w:proofErr w:type="spellEnd"/>
            <w:r w:rsidRPr="002F2B9E">
              <w:rPr>
                <w:sz w:val="22"/>
                <w:szCs w:val="22"/>
              </w:rPr>
              <w:t xml:space="preserve"> </w:t>
            </w:r>
            <w:proofErr w:type="spellStart"/>
            <w:r w:rsidRPr="002F2B9E">
              <w:rPr>
                <w:sz w:val="22"/>
                <w:szCs w:val="22"/>
              </w:rPr>
              <w:t>sinh</w:t>
            </w:r>
            <w:proofErr w:type="spellEnd"/>
            <w:r w:rsidRPr="002F2B9E">
              <w:rPr>
                <w:sz w:val="22"/>
                <w:szCs w:val="22"/>
                <w:lang w:val="vi-VN"/>
              </w:rPr>
              <w:t xml:space="preserve"> </w:t>
            </w:r>
            <w:r w:rsidRPr="002F2B9E">
              <w:rPr>
                <w:sz w:val="22"/>
                <w:szCs w:val="22"/>
              </w:rPr>
              <w:t>(2)</w:t>
            </w:r>
          </w:p>
        </w:tc>
        <w:tc>
          <w:tcPr>
            <w:tcW w:w="1559"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3,15</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(2,61 – 3,47)</w:t>
            </w:r>
          </w:p>
        </w:tc>
        <w:tc>
          <w:tcPr>
            <w:tcW w:w="1701"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515,6</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(277,6 – 926,6)</w:t>
            </w:r>
          </w:p>
        </w:tc>
        <w:tc>
          <w:tcPr>
            <w:tcW w:w="1554"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0,</w:t>
            </w:r>
            <w:r w:rsidRPr="002F2B9E">
              <w:rPr>
                <w:sz w:val="22"/>
                <w:szCs w:val="22"/>
                <w:lang w:val="vi-VN"/>
              </w:rPr>
              <w:t>74</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(0,71 – 0,78)</w:t>
            </w:r>
          </w:p>
        </w:tc>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0,</w:t>
            </w:r>
            <w:r w:rsidRPr="002F2B9E">
              <w:rPr>
                <w:sz w:val="22"/>
                <w:szCs w:val="22"/>
                <w:lang w:val="vi-VN"/>
              </w:rPr>
              <w:t>33</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(0,32 – 0,38)</w:t>
            </w:r>
          </w:p>
        </w:tc>
      </w:tr>
      <w:tr w:rsidR="005322A0" w:rsidRPr="002F2B9E" w:rsidTr="005322A0">
        <w:trPr>
          <w:trHeight w:val="559"/>
          <w:jc w:val="center"/>
        </w:trPr>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rPr>
            </w:pPr>
            <w:proofErr w:type="spellStart"/>
            <w:r w:rsidRPr="002F2B9E">
              <w:rPr>
                <w:sz w:val="22"/>
                <w:szCs w:val="22"/>
              </w:rPr>
              <w:t>Tự</w:t>
            </w:r>
            <w:proofErr w:type="spellEnd"/>
            <w:r w:rsidRPr="002F2B9E">
              <w:rPr>
                <w:sz w:val="22"/>
                <w:szCs w:val="22"/>
              </w:rPr>
              <w:t xml:space="preserve"> </w:t>
            </w:r>
            <w:proofErr w:type="spellStart"/>
            <w:r w:rsidRPr="002F2B9E">
              <w:rPr>
                <w:sz w:val="22"/>
                <w:szCs w:val="22"/>
              </w:rPr>
              <w:t>hồi</w:t>
            </w:r>
            <w:proofErr w:type="spellEnd"/>
            <w:r w:rsidRPr="002F2B9E">
              <w:rPr>
                <w:sz w:val="22"/>
                <w:szCs w:val="22"/>
              </w:rPr>
              <w:t xml:space="preserve"> </w:t>
            </w:r>
            <w:proofErr w:type="spellStart"/>
            <w:r w:rsidRPr="002F2B9E">
              <w:rPr>
                <w:sz w:val="22"/>
                <w:szCs w:val="22"/>
              </w:rPr>
              <w:t>phục</w:t>
            </w:r>
            <w:proofErr w:type="spellEnd"/>
            <w:r w:rsidRPr="002F2B9E">
              <w:rPr>
                <w:sz w:val="22"/>
                <w:szCs w:val="22"/>
              </w:rPr>
              <w:t xml:space="preserve"> </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(3)</w:t>
            </w:r>
          </w:p>
        </w:tc>
        <w:tc>
          <w:tcPr>
            <w:tcW w:w="1559"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4</w:t>
            </w:r>
            <w:r w:rsidRPr="002F2B9E">
              <w:rPr>
                <w:sz w:val="22"/>
                <w:szCs w:val="22"/>
              </w:rPr>
              <w:t>,</w:t>
            </w:r>
            <w:r w:rsidRPr="002F2B9E">
              <w:rPr>
                <w:sz w:val="22"/>
                <w:szCs w:val="22"/>
                <w:lang w:val="vi-VN"/>
              </w:rPr>
              <w:t>14</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(3,75 – 4,41)</w:t>
            </w:r>
          </w:p>
        </w:tc>
        <w:tc>
          <w:tcPr>
            <w:tcW w:w="1701"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490,6</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(399 – 707,8)</w:t>
            </w:r>
          </w:p>
        </w:tc>
        <w:tc>
          <w:tcPr>
            <w:tcW w:w="1554"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0,8</w:t>
            </w:r>
            <w:r w:rsidRPr="002F2B9E">
              <w:rPr>
                <w:sz w:val="22"/>
                <w:szCs w:val="22"/>
                <w:lang w:val="vi-VN"/>
              </w:rPr>
              <w:t>7</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(0,84 – 0,88)</w:t>
            </w:r>
          </w:p>
        </w:tc>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0,</w:t>
            </w:r>
            <w:r w:rsidRPr="002F2B9E">
              <w:rPr>
                <w:sz w:val="22"/>
                <w:szCs w:val="22"/>
                <w:lang w:val="vi-VN"/>
              </w:rPr>
              <w:t>47</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(0,44 – 0,5)</w:t>
            </w:r>
          </w:p>
        </w:tc>
      </w:tr>
      <w:tr w:rsidR="005322A0" w:rsidRPr="002F2B9E" w:rsidTr="005322A0">
        <w:trPr>
          <w:trHeight w:val="559"/>
          <w:jc w:val="center"/>
        </w:trPr>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rPr>
            </w:pPr>
            <w:r w:rsidRPr="002F2B9E">
              <w:rPr>
                <w:sz w:val="22"/>
                <w:szCs w:val="22"/>
              </w:rPr>
              <w:t>Lô</w:t>
            </w:r>
            <w:r w:rsidRPr="002F2B9E">
              <w:rPr>
                <w:sz w:val="22"/>
                <w:szCs w:val="22"/>
                <w:lang w:val="vi-VN"/>
              </w:rPr>
              <w:t xml:space="preserve"> Lab</w:t>
            </w:r>
            <w:r w:rsidRPr="002F2B9E">
              <w:rPr>
                <w:sz w:val="22"/>
                <w:szCs w:val="22"/>
              </w:rPr>
              <w:t xml:space="preserve">Mix </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(4)</w:t>
            </w:r>
          </w:p>
        </w:tc>
        <w:tc>
          <w:tcPr>
            <w:tcW w:w="1559"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4,67</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(4,01 – 4,8)</w:t>
            </w:r>
          </w:p>
        </w:tc>
        <w:tc>
          <w:tcPr>
            <w:tcW w:w="1701"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753,8</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(517,4-1236,7)</w:t>
            </w:r>
          </w:p>
        </w:tc>
        <w:tc>
          <w:tcPr>
            <w:tcW w:w="1554"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0,</w:t>
            </w:r>
            <w:r w:rsidRPr="002F2B9E">
              <w:rPr>
                <w:sz w:val="22"/>
                <w:szCs w:val="22"/>
                <w:lang w:val="vi-VN"/>
              </w:rPr>
              <w:t>88</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(0,84 – 0,91)</w:t>
            </w:r>
          </w:p>
        </w:tc>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0,</w:t>
            </w:r>
            <w:r w:rsidRPr="002F2B9E">
              <w:rPr>
                <w:sz w:val="22"/>
                <w:szCs w:val="22"/>
                <w:lang w:val="vi-VN"/>
              </w:rPr>
              <w:t>48</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(0,44 – 0,53)</w:t>
            </w:r>
          </w:p>
        </w:tc>
      </w:tr>
      <w:tr w:rsidR="005322A0" w:rsidRPr="002F2B9E" w:rsidTr="005322A0">
        <w:trPr>
          <w:trHeight w:val="559"/>
          <w:jc w:val="center"/>
        </w:trPr>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 xml:space="preserve">Lô BaciMix </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(5)</w:t>
            </w:r>
          </w:p>
        </w:tc>
        <w:tc>
          <w:tcPr>
            <w:tcW w:w="1559"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4,84</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(4,15 – 5,59)</w:t>
            </w:r>
          </w:p>
        </w:tc>
        <w:tc>
          <w:tcPr>
            <w:tcW w:w="1701"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656,8</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(515,5-1358)</w:t>
            </w:r>
          </w:p>
        </w:tc>
        <w:tc>
          <w:tcPr>
            <w:tcW w:w="1554"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0,93</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(0,86 – 0,93)</w:t>
            </w:r>
          </w:p>
        </w:tc>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0,54</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(0,45 – 0,55)</w:t>
            </w:r>
          </w:p>
        </w:tc>
      </w:tr>
      <w:tr w:rsidR="005322A0" w:rsidRPr="002F2B9E" w:rsidTr="005322A0">
        <w:trPr>
          <w:trHeight w:val="559"/>
          <w:jc w:val="center"/>
        </w:trPr>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 xml:space="preserve">Chứng dương </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(6)</w:t>
            </w:r>
          </w:p>
        </w:tc>
        <w:tc>
          <w:tcPr>
            <w:tcW w:w="1559"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4,51</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(4,04 – 4,93)</w:t>
            </w:r>
          </w:p>
        </w:tc>
        <w:tc>
          <w:tcPr>
            <w:tcW w:w="1701"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595,6</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(244,1-1016,1)</w:t>
            </w:r>
          </w:p>
        </w:tc>
        <w:tc>
          <w:tcPr>
            <w:tcW w:w="1554"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0,88</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(0,86 – 0,91)</w:t>
            </w:r>
          </w:p>
        </w:tc>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0,51</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(0,48 – 0,53)</w:t>
            </w:r>
          </w:p>
        </w:tc>
      </w:tr>
      <w:tr w:rsidR="005322A0" w:rsidRPr="002F2B9E" w:rsidTr="005322A0">
        <w:trPr>
          <w:trHeight w:val="791"/>
          <w:jc w:val="center"/>
        </w:trPr>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rPr>
            </w:pPr>
            <w:r w:rsidRPr="002F2B9E">
              <w:rPr>
                <w:sz w:val="22"/>
                <w:szCs w:val="22"/>
              </w:rPr>
              <w:t xml:space="preserve">p </w:t>
            </w:r>
          </w:p>
        </w:tc>
        <w:tc>
          <w:tcPr>
            <w:tcW w:w="1559" w:type="dxa"/>
            <w:shd w:val="clear" w:color="auto" w:fill="auto"/>
            <w:vAlign w:val="center"/>
          </w:tcPr>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rPr>
              <w:t>p</w:t>
            </w:r>
            <w:r w:rsidRPr="002F2B9E">
              <w:rPr>
                <w:sz w:val="22"/>
                <w:szCs w:val="22"/>
                <w:vertAlign w:val="subscript"/>
                <w:lang w:val="vi-VN"/>
              </w:rPr>
              <w:t xml:space="preserve">3,4,5,6 </w:t>
            </w:r>
            <w:r w:rsidRPr="002F2B9E">
              <w:rPr>
                <w:sz w:val="22"/>
                <w:szCs w:val="22"/>
                <w:lang w:val="vi-VN"/>
              </w:rPr>
              <w:t xml:space="preserve">= </w:t>
            </w:r>
            <w:r w:rsidRPr="002F2B9E">
              <w:rPr>
                <w:sz w:val="22"/>
                <w:szCs w:val="22"/>
              </w:rPr>
              <w:t>0,</w:t>
            </w:r>
            <w:r w:rsidRPr="002F2B9E">
              <w:rPr>
                <w:sz w:val="22"/>
                <w:szCs w:val="22"/>
                <w:lang w:val="vi-VN"/>
              </w:rPr>
              <w:t>223</w:t>
            </w:r>
          </w:p>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rPr>
              <w:t>p</w:t>
            </w:r>
            <w:r w:rsidRPr="002F2B9E">
              <w:rPr>
                <w:sz w:val="22"/>
                <w:szCs w:val="22"/>
                <w:vertAlign w:val="subscript"/>
                <w:lang w:val="vi-VN"/>
              </w:rPr>
              <w:t>1</w:t>
            </w:r>
            <w:r w:rsidRPr="002F2B9E">
              <w:rPr>
                <w:sz w:val="22"/>
                <w:szCs w:val="22"/>
                <w:vertAlign w:val="subscript"/>
              </w:rPr>
              <w:t>-</w:t>
            </w:r>
            <w:r w:rsidRPr="002F2B9E">
              <w:rPr>
                <w:sz w:val="22"/>
                <w:szCs w:val="22"/>
                <w:vertAlign w:val="subscript"/>
                <w:lang w:val="vi-VN"/>
              </w:rPr>
              <w:t>2,</w:t>
            </w:r>
            <w:r w:rsidRPr="002F2B9E">
              <w:rPr>
                <w:sz w:val="22"/>
                <w:szCs w:val="22"/>
                <w:vertAlign w:val="subscript"/>
              </w:rPr>
              <w:t>3</w:t>
            </w:r>
            <w:r w:rsidRPr="002F2B9E">
              <w:rPr>
                <w:sz w:val="22"/>
                <w:szCs w:val="22"/>
                <w:vertAlign w:val="subscript"/>
                <w:lang w:val="vi-VN"/>
              </w:rPr>
              <w:t xml:space="preserve">,4,5,6 </w:t>
            </w:r>
            <w:r w:rsidRPr="002F2B9E">
              <w:rPr>
                <w:sz w:val="22"/>
                <w:szCs w:val="22"/>
                <w:lang w:val="vi-VN"/>
              </w:rPr>
              <w:t>&lt;0,05</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p</w:t>
            </w:r>
            <w:r w:rsidRPr="002F2B9E">
              <w:rPr>
                <w:sz w:val="22"/>
                <w:szCs w:val="22"/>
                <w:vertAlign w:val="subscript"/>
                <w:lang w:val="vi-VN"/>
              </w:rPr>
              <w:t>2</w:t>
            </w:r>
            <w:r w:rsidRPr="002F2B9E">
              <w:rPr>
                <w:sz w:val="22"/>
                <w:szCs w:val="22"/>
                <w:vertAlign w:val="subscript"/>
              </w:rPr>
              <w:t>-3</w:t>
            </w:r>
            <w:r w:rsidRPr="002F2B9E">
              <w:rPr>
                <w:sz w:val="22"/>
                <w:szCs w:val="22"/>
                <w:vertAlign w:val="subscript"/>
                <w:lang w:val="vi-VN"/>
              </w:rPr>
              <w:t xml:space="preserve">,4,5,6 </w:t>
            </w:r>
            <w:r w:rsidRPr="002F2B9E">
              <w:rPr>
                <w:sz w:val="22"/>
                <w:szCs w:val="22"/>
                <w:lang w:val="vi-VN"/>
              </w:rPr>
              <w:t>&lt;0,05</w:t>
            </w:r>
          </w:p>
          <w:p w:rsidR="005322A0" w:rsidRPr="002F2B9E" w:rsidRDefault="005322A0" w:rsidP="009D65DB">
            <w:pPr>
              <w:widowControl w:val="0"/>
              <w:autoSpaceDE w:val="0"/>
              <w:autoSpaceDN w:val="0"/>
              <w:adjustRightInd w:val="0"/>
              <w:spacing w:line="276" w:lineRule="auto"/>
              <w:rPr>
                <w:sz w:val="22"/>
                <w:szCs w:val="22"/>
                <w:lang w:val="vi-VN"/>
              </w:rPr>
            </w:pPr>
          </w:p>
        </w:tc>
        <w:tc>
          <w:tcPr>
            <w:tcW w:w="1701" w:type="dxa"/>
            <w:shd w:val="clear" w:color="auto" w:fill="auto"/>
            <w:vAlign w:val="center"/>
          </w:tcPr>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lang w:val="vi-VN"/>
              </w:rPr>
              <w:t>P</w:t>
            </w:r>
            <w:r w:rsidRPr="002F2B9E">
              <w:rPr>
                <w:sz w:val="22"/>
                <w:szCs w:val="22"/>
                <w:vertAlign w:val="subscript"/>
                <w:lang w:val="vi-VN"/>
              </w:rPr>
              <w:t>2,3,4,5,6</w:t>
            </w:r>
            <w:r w:rsidRPr="002F2B9E">
              <w:rPr>
                <w:sz w:val="22"/>
                <w:szCs w:val="22"/>
                <w:lang w:val="vi-VN"/>
              </w:rPr>
              <w:t xml:space="preserve"> = 0,11</w:t>
            </w:r>
          </w:p>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rPr>
              <w:t>p</w:t>
            </w:r>
            <w:r w:rsidRPr="002F2B9E">
              <w:rPr>
                <w:sz w:val="22"/>
                <w:szCs w:val="22"/>
                <w:vertAlign w:val="subscript"/>
              </w:rPr>
              <w:t>1-</w:t>
            </w:r>
            <w:r w:rsidRPr="002F2B9E">
              <w:rPr>
                <w:sz w:val="22"/>
                <w:szCs w:val="22"/>
                <w:vertAlign w:val="subscript"/>
                <w:lang w:val="vi-VN"/>
              </w:rPr>
              <w:t xml:space="preserve">2,3,4 </w:t>
            </w:r>
            <w:r w:rsidRPr="002F2B9E">
              <w:rPr>
                <w:sz w:val="22"/>
                <w:szCs w:val="22"/>
                <w:lang w:val="vi-VN"/>
              </w:rPr>
              <w:t>&lt;0,05</w:t>
            </w:r>
          </w:p>
          <w:p w:rsidR="005322A0" w:rsidRPr="002F2B9E" w:rsidRDefault="005322A0" w:rsidP="009D65DB">
            <w:pPr>
              <w:widowControl w:val="0"/>
              <w:autoSpaceDE w:val="0"/>
              <w:autoSpaceDN w:val="0"/>
              <w:adjustRightInd w:val="0"/>
              <w:spacing w:line="276" w:lineRule="auto"/>
              <w:rPr>
                <w:sz w:val="22"/>
                <w:szCs w:val="22"/>
                <w:lang w:val="vi-VN"/>
              </w:rPr>
            </w:pPr>
          </w:p>
          <w:p w:rsidR="005322A0" w:rsidRPr="002F2B9E" w:rsidRDefault="005322A0" w:rsidP="009D65DB">
            <w:pPr>
              <w:widowControl w:val="0"/>
              <w:autoSpaceDE w:val="0"/>
              <w:autoSpaceDN w:val="0"/>
              <w:adjustRightInd w:val="0"/>
              <w:spacing w:line="276" w:lineRule="auto"/>
              <w:rPr>
                <w:sz w:val="22"/>
                <w:szCs w:val="22"/>
                <w:lang w:val="vi-VN"/>
              </w:rPr>
            </w:pPr>
          </w:p>
        </w:tc>
        <w:tc>
          <w:tcPr>
            <w:tcW w:w="1554" w:type="dxa"/>
            <w:shd w:val="clear" w:color="auto" w:fill="auto"/>
            <w:vAlign w:val="center"/>
          </w:tcPr>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rPr>
              <w:t>p</w:t>
            </w:r>
            <w:r w:rsidRPr="002F2B9E">
              <w:rPr>
                <w:sz w:val="22"/>
                <w:szCs w:val="22"/>
                <w:vertAlign w:val="subscript"/>
                <w:lang w:val="vi-VN"/>
              </w:rPr>
              <w:t>3,4,5,6</w:t>
            </w:r>
            <w:r w:rsidRPr="002F2B9E">
              <w:rPr>
                <w:sz w:val="22"/>
                <w:szCs w:val="22"/>
                <w:lang w:val="vi-VN"/>
              </w:rPr>
              <w:t xml:space="preserve"> = 0,2</w:t>
            </w:r>
          </w:p>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lang w:val="vi-VN"/>
              </w:rPr>
              <w:t>p</w:t>
            </w:r>
            <w:r w:rsidRPr="002F2B9E">
              <w:rPr>
                <w:sz w:val="22"/>
                <w:szCs w:val="22"/>
                <w:vertAlign w:val="subscript"/>
                <w:lang w:val="vi-VN"/>
              </w:rPr>
              <w:t xml:space="preserve">1-5 </w:t>
            </w:r>
            <w:r w:rsidRPr="002F2B9E">
              <w:rPr>
                <w:sz w:val="22"/>
                <w:szCs w:val="22"/>
                <w:lang w:val="vi-VN"/>
              </w:rPr>
              <w:t>= 0,115</w:t>
            </w:r>
          </w:p>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rPr>
              <w:t>p</w:t>
            </w:r>
            <w:r w:rsidRPr="002F2B9E">
              <w:rPr>
                <w:sz w:val="22"/>
                <w:szCs w:val="22"/>
                <w:vertAlign w:val="subscript"/>
              </w:rPr>
              <w:t>1-2</w:t>
            </w:r>
            <w:r w:rsidRPr="002F2B9E">
              <w:rPr>
                <w:sz w:val="22"/>
                <w:szCs w:val="22"/>
                <w:vertAlign w:val="subscript"/>
                <w:lang w:val="vi-VN"/>
              </w:rPr>
              <w:t xml:space="preserve">,3,4,6 </w:t>
            </w:r>
            <w:r w:rsidRPr="002F2B9E">
              <w:rPr>
                <w:sz w:val="22"/>
                <w:szCs w:val="22"/>
                <w:lang w:val="vi-VN"/>
              </w:rPr>
              <w:t>&lt;0,05</w:t>
            </w:r>
          </w:p>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rPr>
              <w:t>p</w:t>
            </w:r>
            <w:r w:rsidRPr="002F2B9E">
              <w:rPr>
                <w:sz w:val="22"/>
                <w:szCs w:val="22"/>
                <w:vertAlign w:val="subscript"/>
                <w:lang w:val="vi-VN"/>
              </w:rPr>
              <w:t>2</w:t>
            </w:r>
            <w:r w:rsidRPr="002F2B9E">
              <w:rPr>
                <w:sz w:val="22"/>
                <w:szCs w:val="22"/>
                <w:vertAlign w:val="subscript"/>
              </w:rPr>
              <w:t>-3</w:t>
            </w:r>
            <w:r w:rsidRPr="002F2B9E">
              <w:rPr>
                <w:sz w:val="22"/>
                <w:szCs w:val="22"/>
                <w:vertAlign w:val="subscript"/>
                <w:lang w:val="vi-VN"/>
              </w:rPr>
              <w:t xml:space="preserve">,4,5,6 </w:t>
            </w:r>
            <w:r w:rsidRPr="002F2B9E">
              <w:rPr>
                <w:sz w:val="22"/>
                <w:szCs w:val="22"/>
                <w:lang w:val="vi-VN"/>
              </w:rPr>
              <w:t>&lt;0,05</w:t>
            </w:r>
          </w:p>
        </w:tc>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rPr>
              <w:t>p</w:t>
            </w:r>
            <w:r w:rsidRPr="002F2B9E">
              <w:rPr>
                <w:sz w:val="22"/>
                <w:szCs w:val="22"/>
                <w:vertAlign w:val="subscript"/>
                <w:lang w:val="vi-VN"/>
              </w:rPr>
              <w:t>3,4,5,6</w:t>
            </w:r>
            <w:r w:rsidRPr="002F2B9E">
              <w:rPr>
                <w:sz w:val="22"/>
                <w:szCs w:val="22"/>
                <w:lang w:val="vi-VN"/>
              </w:rPr>
              <w:t xml:space="preserve"> = 0,243</w:t>
            </w:r>
          </w:p>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rPr>
              <w:t>p</w:t>
            </w:r>
            <w:r w:rsidRPr="002F2B9E">
              <w:rPr>
                <w:sz w:val="22"/>
                <w:szCs w:val="22"/>
                <w:vertAlign w:val="subscript"/>
              </w:rPr>
              <w:t>1-2</w:t>
            </w:r>
            <w:r w:rsidRPr="002F2B9E">
              <w:rPr>
                <w:sz w:val="22"/>
                <w:szCs w:val="22"/>
                <w:vertAlign w:val="subscript"/>
                <w:lang w:val="vi-VN"/>
              </w:rPr>
              <w:t xml:space="preserve">,3,4,5,6 </w:t>
            </w:r>
            <w:r w:rsidRPr="002F2B9E">
              <w:rPr>
                <w:sz w:val="22"/>
                <w:szCs w:val="22"/>
                <w:lang w:val="vi-VN"/>
              </w:rPr>
              <w:t>&lt;0,05</w:t>
            </w:r>
          </w:p>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rPr>
              <w:t>p</w:t>
            </w:r>
            <w:r w:rsidRPr="002F2B9E">
              <w:rPr>
                <w:sz w:val="22"/>
                <w:szCs w:val="22"/>
                <w:vertAlign w:val="subscript"/>
                <w:lang w:val="vi-VN"/>
              </w:rPr>
              <w:t>2</w:t>
            </w:r>
            <w:r w:rsidRPr="002F2B9E">
              <w:rPr>
                <w:sz w:val="22"/>
                <w:szCs w:val="22"/>
                <w:vertAlign w:val="subscript"/>
              </w:rPr>
              <w:t>-3</w:t>
            </w:r>
            <w:r w:rsidRPr="002F2B9E">
              <w:rPr>
                <w:sz w:val="22"/>
                <w:szCs w:val="22"/>
                <w:vertAlign w:val="subscript"/>
                <w:lang w:val="vi-VN"/>
              </w:rPr>
              <w:t xml:space="preserve">,4,5,6 </w:t>
            </w:r>
            <w:r w:rsidRPr="002F2B9E">
              <w:rPr>
                <w:sz w:val="22"/>
                <w:szCs w:val="22"/>
                <w:lang w:val="vi-VN"/>
              </w:rPr>
              <w:t>&lt;0,05</w:t>
            </w:r>
          </w:p>
          <w:p w:rsidR="005322A0" w:rsidRPr="002F2B9E" w:rsidRDefault="005322A0" w:rsidP="009D65DB">
            <w:pPr>
              <w:widowControl w:val="0"/>
              <w:autoSpaceDE w:val="0"/>
              <w:autoSpaceDN w:val="0"/>
              <w:adjustRightInd w:val="0"/>
              <w:spacing w:line="276" w:lineRule="auto"/>
              <w:rPr>
                <w:sz w:val="22"/>
                <w:szCs w:val="22"/>
                <w:lang w:val="vi-VN"/>
              </w:rPr>
            </w:pPr>
          </w:p>
        </w:tc>
      </w:tr>
    </w:tbl>
    <w:p w:rsidR="005322A0" w:rsidRPr="002F2B9E" w:rsidRDefault="005322A0" w:rsidP="002F2B9E">
      <w:pPr>
        <w:pStyle w:val="Heading3"/>
        <w:spacing w:before="0" w:beforeAutospacing="0" w:after="0" w:afterAutospacing="0" w:line="340" w:lineRule="exact"/>
        <w:jc w:val="both"/>
        <w:rPr>
          <w:b w:val="0"/>
          <w:bCs w:val="0"/>
          <w:iCs/>
          <w:color w:val="000000"/>
          <w:sz w:val="22"/>
          <w:szCs w:val="22"/>
          <w:lang w:val="vi-VN"/>
        </w:rPr>
      </w:pPr>
      <w:r w:rsidRPr="002F2B9E">
        <w:rPr>
          <w:b w:val="0"/>
          <w:bCs w:val="0"/>
          <w:iCs/>
          <w:color w:val="000000"/>
          <w:sz w:val="22"/>
          <w:szCs w:val="22"/>
          <w:lang w:val="vi-VN"/>
        </w:rPr>
        <w:tab/>
        <w:t>Sự khác biệt có ý nghĩa thống kê (p&lt;0,05) về các chỉ số đa dạng alpha (Shannon, Chao 1, Simpson, Evenness) giữa lô sử dụng chế phẩm LabMix và BaciMix so với lô chứng kháng sinh và lô tự hồi phục.</w:t>
      </w:r>
    </w:p>
    <w:p w:rsidR="00486233" w:rsidRPr="003D08BF" w:rsidRDefault="009B4BF9" w:rsidP="003D08BF">
      <w:pPr>
        <w:pStyle w:val="Heading3"/>
        <w:spacing w:before="0" w:beforeAutospacing="0" w:after="0" w:afterAutospacing="0" w:line="340" w:lineRule="exact"/>
        <w:jc w:val="both"/>
        <w:rPr>
          <w:i/>
          <w:color w:val="000000"/>
          <w:sz w:val="22"/>
          <w:szCs w:val="22"/>
          <w:lang w:val="vi-VN"/>
        </w:rPr>
      </w:pPr>
      <w:r w:rsidRPr="002F2B9E">
        <w:rPr>
          <w:i/>
          <w:color w:val="000000"/>
          <w:sz w:val="22"/>
          <w:szCs w:val="22"/>
          <w:lang w:val="vi-VN"/>
        </w:rPr>
        <w:t>* Đa dạng bet</w:t>
      </w:r>
      <w:bookmarkStart w:id="115" w:name="_Toc139232342"/>
      <w:bookmarkStart w:id="116" w:name="_Toc139234830"/>
      <w:bookmarkStart w:id="117" w:name="_Toc139235692"/>
      <w:bookmarkStart w:id="118" w:name="_Toc140421977"/>
      <w:bookmarkStart w:id="119" w:name="_Toc144477296"/>
      <w:bookmarkStart w:id="120" w:name="_Toc144479952"/>
      <w:bookmarkStart w:id="121" w:name="_Toc145962294"/>
      <w:bookmarkStart w:id="122" w:name="_Toc145962535"/>
      <w:bookmarkStart w:id="123" w:name="_Toc145962864"/>
      <w:bookmarkStart w:id="124" w:name="_Toc150168308"/>
      <w:r w:rsidR="003D08BF">
        <w:rPr>
          <w:i/>
          <w:color w:val="000000"/>
          <w:sz w:val="22"/>
          <w:szCs w:val="22"/>
          <w:lang w:val="vi-VN"/>
        </w:rPr>
        <w:t>a</w:t>
      </w:r>
    </w:p>
    <w:p w:rsidR="00486233" w:rsidRDefault="00486233" w:rsidP="002F2B9E">
      <w:pPr>
        <w:pStyle w:val="ahinh"/>
        <w:spacing w:line="340" w:lineRule="exact"/>
        <w:rPr>
          <w:sz w:val="22"/>
          <w:szCs w:val="22"/>
        </w:rPr>
      </w:pPr>
    </w:p>
    <w:p w:rsidR="00486233" w:rsidRDefault="00486233" w:rsidP="003D08BF">
      <w:pPr>
        <w:pStyle w:val="ahinh"/>
        <w:spacing w:line="240" w:lineRule="auto"/>
        <w:rPr>
          <w:sz w:val="22"/>
          <w:szCs w:val="22"/>
        </w:rPr>
      </w:pPr>
      <w:r w:rsidRPr="002F2B9E">
        <w:rPr>
          <w:noProof/>
          <w:sz w:val="22"/>
          <w:szCs w:val="22"/>
        </w:rPr>
        <w:lastRenderedPageBreak/>
        <w:drawing>
          <wp:inline distT="0" distB="0" distL="0" distR="0" wp14:anchorId="370703DC" wp14:editId="232BD3EF">
            <wp:extent cx="3378200" cy="1524000"/>
            <wp:effectExtent l="0" t="0" r="0" b="0"/>
            <wp:docPr id="32"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8200" cy="1524000"/>
                    </a:xfrm>
                    <a:prstGeom prst="rect">
                      <a:avLst/>
                    </a:prstGeom>
                    <a:noFill/>
                    <a:ln>
                      <a:noFill/>
                    </a:ln>
                  </pic:spPr>
                </pic:pic>
              </a:graphicData>
            </a:graphic>
          </wp:inline>
        </w:drawing>
      </w:r>
    </w:p>
    <w:p w:rsidR="007E405B" w:rsidRPr="002F2B9E" w:rsidRDefault="007E405B" w:rsidP="002F2B9E">
      <w:pPr>
        <w:pStyle w:val="ahinh"/>
        <w:spacing w:line="340" w:lineRule="exact"/>
        <w:rPr>
          <w:sz w:val="22"/>
          <w:szCs w:val="22"/>
        </w:rPr>
      </w:pPr>
      <w:r w:rsidRPr="002F2B9E">
        <w:rPr>
          <w:sz w:val="22"/>
          <w:szCs w:val="22"/>
        </w:rPr>
        <w:t>Biểu đồ 3.1. Biểu đồ về đa dạng beta trên mô hình chuột tiêu chảy</w:t>
      </w:r>
      <w:bookmarkEnd w:id="115"/>
      <w:bookmarkEnd w:id="116"/>
      <w:bookmarkEnd w:id="117"/>
      <w:bookmarkEnd w:id="118"/>
      <w:bookmarkEnd w:id="119"/>
      <w:bookmarkEnd w:id="120"/>
      <w:bookmarkEnd w:id="121"/>
      <w:bookmarkEnd w:id="122"/>
      <w:bookmarkEnd w:id="123"/>
      <w:bookmarkEnd w:id="124"/>
    </w:p>
    <w:p w:rsidR="007E405B" w:rsidRPr="002F2B9E" w:rsidRDefault="007E405B" w:rsidP="002F2B9E">
      <w:pPr>
        <w:pStyle w:val="Heading3"/>
        <w:spacing w:before="0" w:beforeAutospacing="0" w:after="0" w:afterAutospacing="0" w:line="340" w:lineRule="exact"/>
        <w:ind w:firstLine="567"/>
        <w:jc w:val="both"/>
        <w:rPr>
          <w:b w:val="0"/>
          <w:bCs w:val="0"/>
          <w:sz w:val="22"/>
          <w:szCs w:val="22"/>
          <w:lang w:val="vi-VN"/>
        </w:rPr>
      </w:pPr>
      <w:r w:rsidRPr="002F2B9E">
        <w:rPr>
          <w:b w:val="0"/>
          <w:bCs w:val="0"/>
          <w:sz w:val="22"/>
          <w:szCs w:val="22"/>
          <w:lang w:val="vi-VN"/>
        </w:rPr>
        <w:t>Tọa độ các mẫu trên biểu đồ PCoA co thấy các mẫu ở lô LabMix, lô BaciMix và lô chứng dương có tọa độ khá xa so với các mẫu của lô chứng kháng sinh so với lô tự hồi phục</w:t>
      </w:r>
    </w:p>
    <w:p w:rsidR="00A70575" w:rsidRPr="002F2B9E" w:rsidRDefault="007E405B" w:rsidP="002F2B9E">
      <w:pPr>
        <w:pStyle w:val="Heading3"/>
        <w:spacing w:before="0" w:beforeAutospacing="0" w:after="0" w:afterAutospacing="0" w:line="340" w:lineRule="exact"/>
        <w:jc w:val="both"/>
        <w:rPr>
          <w:i/>
          <w:color w:val="000000"/>
          <w:sz w:val="22"/>
          <w:szCs w:val="22"/>
          <w:lang w:val="vi-VN"/>
        </w:rPr>
      </w:pPr>
      <w:r w:rsidRPr="002F2B9E">
        <w:rPr>
          <w:i/>
          <w:color w:val="000000"/>
          <w:sz w:val="22"/>
          <w:szCs w:val="22"/>
          <w:lang w:val="vi-VN"/>
        </w:rPr>
        <w:t>* Thành phần ở mức độ ngành vi khuẩn</w:t>
      </w:r>
    </w:p>
    <w:p w:rsidR="00792E86" w:rsidRPr="002F2B9E" w:rsidRDefault="00792E86" w:rsidP="00792E86">
      <w:pPr>
        <w:pStyle w:val="ahinh"/>
        <w:spacing w:line="340" w:lineRule="exact"/>
        <w:ind w:firstLine="720"/>
        <w:jc w:val="both"/>
        <w:rPr>
          <w:b w:val="0"/>
          <w:bCs/>
          <w:sz w:val="22"/>
          <w:szCs w:val="22"/>
        </w:rPr>
      </w:pPr>
      <w:r w:rsidRPr="002F2B9E">
        <w:rPr>
          <w:b w:val="0"/>
          <w:bCs/>
          <w:color w:val="000000"/>
          <w:sz w:val="22"/>
          <w:szCs w:val="22"/>
        </w:rPr>
        <w:t>Tỷ lệ ở mức độ ngành Bacteroidota ở lô LabMix và BaciMix thấp hơn so với lô chứng kháng sinh, lô tự hồi phục và cao hơn lô chứng dương và sự khác biệt có ý nghĩa thống kê (p&lt;0,05). Tỷ lệ ở mức độ ngành Firmicutes lô LabMix và BaciMix cao hơn lô chứng kháng sinh, lô tự hồi phục và thấp hơn lô chứng dương, sự khác biệt có ý nghĩa thống kê (p&lt;0,05). Tỷ lệ ở mức độ ngành Proteobacteria ở lô LabMix và BaciMix thấp hơn lô chứng kháng sinh, lô tự hồi phục và lô chứng dương, tuy nhiên sự khác biệt không có ý nghĩa thống kê (p&gt;0,05)</w:t>
      </w:r>
    </w:p>
    <w:p w:rsidR="00A70575" w:rsidRPr="002F2B9E" w:rsidRDefault="00A70575" w:rsidP="002F2B9E">
      <w:pPr>
        <w:tabs>
          <w:tab w:val="left" w:pos="1792"/>
        </w:tabs>
        <w:spacing w:line="340" w:lineRule="exact"/>
        <w:ind w:firstLine="567"/>
        <w:jc w:val="center"/>
        <w:rPr>
          <w:b/>
          <w:sz w:val="22"/>
          <w:szCs w:val="22"/>
        </w:rPr>
        <w:sectPr w:rsidR="00A70575" w:rsidRPr="002F2B9E" w:rsidSect="009853C7">
          <w:headerReference w:type="default" r:id="rId12"/>
          <w:headerReference w:type="first" r:id="rId13"/>
          <w:pgSz w:w="8419" w:h="11907" w:orient="landscape" w:code="9"/>
          <w:pgMar w:top="1134" w:right="1134" w:bottom="1134" w:left="1134" w:header="720" w:footer="720" w:gutter="0"/>
          <w:pgNumType w:start="1"/>
          <w:cols w:space="720"/>
          <w:titlePg/>
          <w:docGrid w:linePitch="381"/>
        </w:sectPr>
      </w:pPr>
    </w:p>
    <w:p w:rsidR="00A70575" w:rsidRPr="002F2B9E" w:rsidRDefault="00A70575" w:rsidP="002F2B9E">
      <w:pPr>
        <w:pStyle w:val="abang"/>
        <w:spacing w:line="340" w:lineRule="exact"/>
        <w:jc w:val="both"/>
        <w:rPr>
          <w:sz w:val="22"/>
          <w:szCs w:val="22"/>
        </w:rPr>
      </w:pPr>
      <w:bookmarkStart w:id="125" w:name="_Toc145962295"/>
      <w:bookmarkStart w:id="126" w:name="_Toc145962536"/>
      <w:bookmarkStart w:id="127" w:name="_Toc145962865"/>
      <w:bookmarkStart w:id="128" w:name="_Toc150168309"/>
      <w:bookmarkStart w:id="129" w:name="_Toc150169202"/>
      <w:r w:rsidRPr="002F2B9E">
        <w:rPr>
          <w:sz w:val="22"/>
          <w:szCs w:val="22"/>
        </w:rPr>
        <w:lastRenderedPageBreak/>
        <w:t>Bảng 3.25. Thành phần các ngành vi khuẩn đường ruột</w:t>
      </w:r>
      <w:bookmarkEnd w:id="125"/>
      <w:bookmarkEnd w:id="126"/>
      <w:bookmarkEnd w:id="127"/>
      <w:bookmarkEnd w:id="128"/>
      <w:bookmarkEnd w:id="129"/>
    </w:p>
    <w:tbl>
      <w:tblPr>
        <w:tblW w:w="11771" w:type="dxa"/>
        <w:jc w:val="center"/>
        <w:tblLayout w:type="fixed"/>
        <w:tblLook w:val="04A0" w:firstRow="1" w:lastRow="0" w:firstColumn="1" w:lastColumn="0" w:noHBand="0" w:noVBand="1"/>
      </w:tblPr>
      <w:tblGrid>
        <w:gridCol w:w="1555"/>
        <w:gridCol w:w="1706"/>
        <w:gridCol w:w="1701"/>
        <w:gridCol w:w="1701"/>
        <w:gridCol w:w="1701"/>
        <w:gridCol w:w="1701"/>
        <w:gridCol w:w="1706"/>
      </w:tblGrid>
      <w:tr w:rsidR="00A70575" w:rsidRPr="006B1251" w:rsidTr="001654B2">
        <w:trPr>
          <w:trHeight w:val="261"/>
          <w:jc w:val="center"/>
        </w:trPr>
        <w:tc>
          <w:tcPr>
            <w:tcW w:w="1555" w:type="dxa"/>
            <w:vMerge w:val="restart"/>
            <w:tcBorders>
              <w:top w:val="single" w:sz="4" w:space="0" w:color="auto"/>
              <w:left w:val="single" w:sz="4" w:space="0" w:color="auto"/>
              <w:right w:val="single" w:sz="4" w:space="0" w:color="auto"/>
            </w:tcBorders>
            <w:shd w:val="clear" w:color="auto" w:fill="auto"/>
            <w:noWrap/>
            <w:vAlign w:val="center"/>
          </w:tcPr>
          <w:p w:rsidR="00A70575" w:rsidRPr="006B1251" w:rsidRDefault="00A70575" w:rsidP="003D08BF">
            <w:pPr>
              <w:spacing w:line="276" w:lineRule="auto"/>
              <w:jc w:val="center"/>
              <w:rPr>
                <w:color w:val="000000"/>
                <w:sz w:val="21"/>
                <w:szCs w:val="21"/>
              </w:rPr>
            </w:pPr>
            <w:proofErr w:type="spellStart"/>
            <w:r w:rsidRPr="006B1251">
              <w:rPr>
                <w:color w:val="000000"/>
                <w:sz w:val="21"/>
                <w:szCs w:val="21"/>
              </w:rPr>
              <w:t>Ngành</w:t>
            </w:r>
            <w:proofErr w:type="spellEnd"/>
            <w:r w:rsidRPr="006B1251">
              <w:rPr>
                <w:color w:val="000000"/>
                <w:sz w:val="21"/>
                <w:szCs w:val="21"/>
              </w:rPr>
              <w:t xml:space="preserve"> vi </w:t>
            </w:r>
            <w:proofErr w:type="spellStart"/>
            <w:r w:rsidRPr="006B1251">
              <w:rPr>
                <w:color w:val="000000"/>
                <w:sz w:val="21"/>
                <w:szCs w:val="21"/>
              </w:rPr>
              <w:t>khuẩn</w:t>
            </w:r>
            <w:proofErr w:type="spellEnd"/>
          </w:p>
        </w:tc>
        <w:tc>
          <w:tcPr>
            <w:tcW w:w="10216" w:type="dxa"/>
            <w:gridSpan w:val="6"/>
            <w:tcBorders>
              <w:top w:val="single" w:sz="4" w:space="0" w:color="auto"/>
              <w:left w:val="nil"/>
              <w:bottom w:val="single" w:sz="4" w:space="0" w:color="auto"/>
              <w:right w:val="single" w:sz="4" w:space="0" w:color="auto"/>
            </w:tcBorders>
            <w:shd w:val="clear" w:color="auto" w:fill="auto"/>
            <w:noWrap/>
            <w:vAlign w:val="center"/>
          </w:tcPr>
          <w:p w:rsidR="00A70575" w:rsidRPr="006B1251" w:rsidRDefault="00A70575" w:rsidP="003D08BF">
            <w:pPr>
              <w:spacing w:line="276" w:lineRule="auto"/>
              <w:jc w:val="center"/>
              <w:rPr>
                <w:color w:val="000000"/>
                <w:sz w:val="21"/>
                <w:szCs w:val="21"/>
              </w:rPr>
            </w:pPr>
            <w:r w:rsidRPr="006B1251">
              <w:rPr>
                <w:color w:val="000000"/>
                <w:sz w:val="21"/>
                <w:szCs w:val="21"/>
              </w:rPr>
              <w:t>Lô</w:t>
            </w:r>
            <w:r w:rsidRPr="006B1251">
              <w:rPr>
                <w:color w:val="000000"/>
                <w:sz w:val="21"/>
                <w:szCs w:val="21"/>
                <w:lang w:val="vi-VN"/>
              </w:rPr>
              <w:t xml:space="preserve"> nghiên cứu</w:t>
            </w:r>
          </w:p>
        </w:tc>
      </w:tr>
      <w:tr w:rsidR="00A70575" w:rsidRPr="006B1251" w:rsidTr="001654B2">
        <w:trPr>
          <w:trHeight w:val="261"/>
          <w:jc w:val="center"/>
        </w:trPr>
        <w:tc>
          <w:tcPr>
            <w:tcW w:w="1555" w:type="dxa"/>
            <w:vMerge/>
            <w:tcBorders>
              <w:left w:val="single" w:sz="4" w:space="0" w:color="auto"/>
              <w:bottom w:val="single" w:sz="4" w:space="0" w:color="auto"/>
              <w:right w:val="single" w:sz="4" w:space="0" w:color="auto"/>
            </w:tcBorders>
            <w:shd w:val="clear" w:color="auto" w:fill="auto"/>
            <w:noWrap/>
            <w:vAlign w:val="center"/>
          </w:tcPr>
          <w:p w:rsidR="00A70575" w:rsidRPr="006B1251" w:rsidRDefault="00A70575" w:rsidP="003D08BF">
            <w:pPr>
              <w:spacing w:line="276" w:lineRule="auto"/>
              <w:jc w:val="center"/>
              <w:rPr>
                <w:color w:val="000000"/>
                <w:sz w:val="21"/>
                <w:szCs w:val="21"/>
              </w:rPr>
            </w:pPr>
          </w:p>
        </w:tc>
        <w:tc>
          <w:tcPr>
            <w:tcW w:w="1706" w:type="dxa"/>
            <w:tcBorders>
              <w:top w:val="single" w:sz="4" w:space="0" w:color="auto"/>
              <w:left w:val="nil"/>
              <w:bottom w:val="single" w:sz="4" w:space="0" w:color="auto"/>
              <w:right w:val="single" w:sz="4" w:space="0" w:color="auto"/>
            </w:tcBorders>
            <w:shd w:val="clear" w:color="auto" w:fill="auto"/>
            <w:noWrap/>
            <w:vAlign w:val="center"/>
          </w:tcPr>
          <w:p w:rsidR="00A70575" w:rsidRPr="006B1251" w:rsidRDefault="00A70575" w:rsidP="003D08BF">
            <w:pPr>
              <w:spacing w:line="276" w:lineRule="auto"/>
              <w:jc w:val="center"/>
              <w:rPr>
                <w:color w:val="000000"/>
                <w:sz w:val="21"/>
                <w:szCs w:val="21"/>
                <w:lang w:val="vi-VN"/>
              </w:rPr>
            </w:pPr>
            <w:proofErr w:type="spellStart"/>
            <w:r w:rsidRPr="006B1251">
              <w:rPr>
                <w:color w:val="000000"/>
                <w:sz w:val="21"/>
                <w:szCs w:val="21"/>
              </w:rPr>
              <w:t>Chứng</w:t>
            </w:r>
            <w:proofErr w:type="spellEnd"/>
            <w:r w:rsidRPr="006B1251">
              <w:rPr>
                <w:color w:val="000000"/>
                <w:sz w:val="21"/>
                <w:szCs w:val="21"/>
              </w:rPr>
              <w:t xml:space="preserve"> </w:t>
            </w:r>
            <w:proofErr w:type="spellStart"/>
            <w:r w:rsidRPr="006B1251">
              <w:rPr>
                <w:color w:val="000000"/>
                <w:sz w:val="21"/>
                <w:szCs w:val="21"/>
              </w:rPr>
              <w:t>sinh</w:t>
            </w:r>
            <w:proofErr w:type="spellEnd"/>
            <w:r w:rsidRPr="006B1251">
              <w:rPr>
                <w:color w:val="000000"/>
                <w:sz w:val="21"/>
                <w:szCs w:val="21"/>
              </w:rPr>
              <w:t xml:space="preserve"> </w:t>
            </w:r>
            <w:proofErr w:type="spellStart"/>
            <w:r w:rsidRPr="006B1251">
              <w:rPr>
                <w:color w:val="000000"/>
                <w:sz w:val="21"/>
                <w:szCs w:val="21"/>
              </w:rPr>
              <w:t>lý</w:t>
            </w:r>
            <w:proofErr w:type="spellEnd"/>
            <w:r w:rsidRPr="006B1251">
              <w:rPr>
                <w:color w:val="000000"/>
                <w:sz w:val="21"/>
                <w:szCs w:val="21"/>
                <w:lang w:val="vi-VN"/>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70575" w:rsidRPr="006B1251" w:rsidRDefault="00A70575" w:rsidP="003D08BF">
            <w:pPr>
              <w:spacing w:line="276" w:lineRule="auto"/>
              <w:jc w:val="center"/>
              <w:rPr>
                <w:color w:val="000000"/>
                <w:sz w:val="21"/>
                <w:szCs w:val="21"/>
                <w:lang w:val="vi-VN"/>
              </w:rPr>
            </w:pPr>
            <w:proofErr w:type="spellStart"/>
            <w:r w:rsidRPr="006B1251">
              <w:rPr>
                <w:color w:val="000000"/>
                <w:sz w:val="21"/>
                <w:szCs w:val="21"/>
              </w:rPr>
              <w:t>Chứng</w:t>
            </w:r>
            <w:proofErr w:type="spellEnd"/>
            <w:r w:rsidRPr="006B1251">
              <w:rPr>
                <w:color w:val="000000"/>
                <w:sz w:val="21"/>
                <w:szCs w:val="21"/>
              </w:rPr>
              <w:t xml:space="preserve"> </w:t>
            </w:r>
            <w:proofErr w:type="spellStart"/>
            <w:r w:rsidRPr="006B1251">
              <w:rPr>
                <w:color w:val="000000"/>
                <w:sz w:val="21"/>
                <w:szCs w:val="21"/>
              </w:rPr>
              <w:t>kháng</w:t>
            </w:r>
            <w:proofErr w:type="spellEnd"/>
            <w:r w:rsidRPr="006B1251">
              <w:rPr>
                <w:color w:val="000000"/>
                <w:sz w:val="21"/>
                <w:szCs w:val="21"/>
              </w:rPr>
              <w:t xml:space="preserve"> </w:t>
            </w:r>
            <w:proofErr w:type="spellStart"/>
            <w:r w:rsidRPr="006B1251">
              <w:rPr>
                <w:color w:val="000000"/>
                <w:sz w:val="21"/>
                <w:szCs w:val="21"/>
              </w:rPr>
              <w:t>sinh</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70575" w:rsidRPr="006B1251" w:rsidRDefault="00A70575" w:rsidP="003D08BF">
            <w:pPr>
              <w:spacing w:line="276" w:lineRule="auto"/>
              <w:jc w:val="center"/>
              <w:rPr>
                <w:color w:val="000000"/>
                <w:sz w:val="21"/>
                <w:szCs w:val="21"/>
              </w:rPr>
            </w:pPr>
            <w:proofErr w:type="spellStart"/>
            <w:r w:rsidRPr="006B1251">
              <w:rPr>
                <w:color w:val="000000"/>
                <w:sz w:val="21"/>
                <w:szCs w:val="21"/>
              </w:rPr>
              <w:t>Tự</w:t>
            </w:r>
            <w:proofErr w:type="spellEnd"/>
            <w:r w:rsidRPr="006B1251">
              <w:rPr>
                <w:color w:val="000000"/>
                <w:sz w:val="21"/>
                <w:szCs w:val="21"/>
              </w:rPr>
              <w:t xml:space="preserve"> </w:t>
            </w:r>
            <w:proofErr w:type="spellStart"/>
            <w:r w:rsidRPr="006B1251">
              <w:rPr>
                <w:color w:val="000000"/>
                <w:sz w:val="21"/>
                <w:szCs w:val="21"/>
              </w:rPr>
              <w:t>hồi</w:t>
            </w:r>
            <w:proofErr w:type="spellEnd"/>
            <w:r w:rsidRPr="006B1251">
              <w:rPr>
                <w:color w:val="000000"/>
                <w:sz w:val="21"/>
                <w:szCs w:val="21"/>
              </w:rPr>
              <w:t xml:space="preserve"> </w:t>
            </w:r>
            <w:proofErr w:type="spellStart"/>
            <w:r w:rsidRPr="006B1251">
              <w:rPr>
                <w:color w:val="000000"/>
                <w:sz w:val="21"/>
                <w:szCs w:val="21"/>
              </w:rPr>
              <w:t>phục</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70575" w:rsidRPr="006B1251" w:rsidRDefault="00A70575" w:rsidP="003D08BF">
            <w:pPr>
              <w:spacing w:line="276" w:lineRule="auto"/>
              <w:jc w:val="center"/>
              <w:rPr>
                <w:color w:val="000000"/>
                <w:sz w:val="21"/>
                <w:szCs w:val="21"/>
              </w:rPr>
            </w:pPr>
            <w:r w:rsidRPr="006B1251">
              <w:rPr>
                <w:color w:val="000000"/>
                <w:sz w:val="21"/>
                <w:szCs w:val="21"/>
                <w:lang w:val="vi-VN"/>
              </w:rPr>
              <w:t>L</w:t>
            </w:r>
            <w:r w:rsidRPr="006B1251">
              <w:rPr>
                <w:color w:val="000000"/>
                <w:sz w:val="21"/>
                <w:szCs w:val="21"/>
              </w:rPr>
              <w:t>a</w:t>
            </w:r>
            <w:r w:rsidRPr="006B1251">
              <w:rPr>
                <w:color w:val="000000"/>
                <w:sz w:val="21"/>
                <w:szCs w:val="21"/>
                <w:lang w:val="vi-VN"/>
              </w:rPr>
              <w:t>b</w:t>
            </w:r>
            <w:r w:rsidRPr="006B1251">
              <w:rPr>
                <w:color w:val="000000"/>
                <w:sz w:val="21"/>
                <w:szCs w:val="21"/>
              </w:rPr>
              <w:t>Mix</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70575" w:rsidRPr="006B1251" w:rsidRDefault="00A70575" w:rsidP="003D08BF">
            <w:pPr>
              <w:spacing w:line="276" w:lineRule="auto"/>
              <w:jc w:val="center"/>
              <w:rPr>
                <w:color w:val="000000"/>
                <w:sz w:val="21"/>
                <w:szCs w:val="21"/>
              </w:rPr>
            </w:pPr>
            <w:proofErr w:type="spellStart"/>
            <w:r w:rsidRPr="006B1251">
              <w:rPr>
                <w:color w:val="000000"/>
                <w:sz w:val="21"/>
                <w:szCs w:val="21"/>
              </w:rPr>
              <w:t>BaciMix</w:t>
            </w:r>
            <w:proofErr w:type="spellEnd"/>
          </w:p>
        </w:tc>
        <w:tc>
          <w:tcPr>
            <w:tcW w:w="1706" w:type="dxa"/>
            <w:tcBorders>
              <w:top w:val="single" w:sz="4" w:space="0" w:color="auto"/>
              <w:left w:val="nil"/>
              <w:bottom w:val="single" w:sz="4" w:space="0" w:color="auto"/>
              <w:right w:val="single" w:sz="4" w:space="0" w:color="auto"/>
            </w:tcBorders>
            <w:vAlign w:val="center"/>
          </w:tcPr>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Chứng dương</w:t>
            </w:r>
          </w:p>
        </w:tc>
      </w:tr>
      <w:tr w:rsidR="00A70575" w:rsidRPr="006B1251" w:rsidTr="001654B2">
        <w:trPr>
          <w:trHeight w:val="261"/>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Tổng số</w:t>
            </w:r>
          </w:p>
        </w:tc>
        <w:tc>
          <w:tcPr>
            <w:tcW w:w="1706" w:type="dxa"/>
            <w:tcBorders>
              <w:top w:val="single" w:sz="4" w:space="0" w:color="auto"/>
              <w:left w:val="nil"/>
              <w:bottom w:val="single" w:sz="4" w:space="0" w:color="auto"/>
              <w:right w:val="single" w:sz="4" w:space="0" w:color="auto"/>
            </w:tcBorders>
            <w:shd w:val="clear" w:color="auto" w:fill="auto"/>
            <w:noWrap/>
            <w:vAlign w:val="center"/>
          </w:tcPr>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56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31</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32</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56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54</w:t>
            </w:r>
          </w:p>
        </w:tc>
        <w:tc>
          <w:tcPr>
            <w:tcW w:w="1706" w:type="dxa"/>
            <w:tcBorders>
              <w:top w:val="single" w:sz="4" w:space="0" w:color="auto"/>
              <w:left w:val="nil"/>
              <w:bottom w:val="single" w:sz="4" w:space="0" w:color="auto"/>
              <w:right w:val="single" w:sz="4" w:space="0" w:color="auto"/>
            </w:tcBorders>
            <w:vAlign w:val="center"/>
          </w:tcPr>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46</w:t>
            </w:r>
          </w:p>
        </w:tc>
      </w:tr>
      <w:tr w:rsidR="00A70575" w:rsidRPr="006B1251" w:rsidTr="009853C7">
        <w:trPr>
          <w:trHeight w:val="261"/>
          <w:jc w:val="center"/>
        </w:trPr>
        <w:tc>
          <w:tcPr>
            <w:tcW w:w="1177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Tỷ lệ ở mức độ ngành vi khuẩn (%) (Trung vị (25% - 75%)</w:t>
            </w:r>
            <w:r w:rsidRPr="006B1251">
              <w:rPr>
                <w:iCs/>
                <w:color w:val="000000"/>
                <w:sz w:val="21"/>
                <w:szCs w:val="21"/>
                <w:lang w:val="vi-VN"/>
              </w:rPr>
              <w:t>, n=8)</w:t>
            </w:r>
          </w:p>
        </w:tc>
      </w:tr>
      <w:tr w:rsidR="00A70575" w:rsidRPr="006B1251" w:rsidTr="001654B2">
        <w:trPr>
          <w:trHeight w:val="261"/>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rPr>
                <w:color w:val="000000"/>
                <w:sz w:val="21"/>
                <w:szCs w:val="21"/>
              </w:rPr>
            </w:pPr>
            <w:proofErr w:type="spellStart"/>
            <w:r w:rsidRPr="006B1251">
              <w:rPr>
                <w:color w:val="000000"/>
                <w:sz w:val="21"/>
                <w:szCs w:val="21"/>
              </w:rPr>
              <w:t>Bacteroidota</w:t>
            </w:r>
            <w:proofErr w:type="spellEnd"/>
          </w:p>
        </w:tc>
        <w:tc>
          <w:tcPr>
            <w:tcW w:w="1706" w:type="dxa"/>
            <w:tcBorders>
              <w:top w:val="single" w:sz="4" w:space="0" w:color="auto"/>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lang w:val="vi-VN"/>
              </w:rPr>
            </w:pPr>
            <w:r w:rsidRPr="006B1251">
              <w:rPr>
                <w:color w:val="000000"/>
                <w:sz w:val="21"/>
                <w:szCs w:val="21"/>
              </w:rPr>
              <w:t>4</w:t>
            </w:r>
            <w:r w:rsidRPr="006B1251">
              <w:rPr>
                <w:color w:val="000000"/>
                <w:sz w:val="21"/>
                <w:szCs w:val="21"/>
                <w:lang w:val="vi-VN"/>
              </w:rPr>
              <w:t>0,69</w:t>
            </w:r>
          </w:p>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(37,64 – 47,91)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71,19*</w:t>
            </w:r>
          </w:p>
          <w:p w:rsidR="00A70575" w:rsidRPr="006B1251" w:rsidRDefault="00A70575" w:rsidP="003D08BF">
            <w:pPr>
              <w:spacing w:line="276" w:lineRule="auto"/>
              <w:jc w:val="center"/>
              <w:rPr>
                <w:color w:val="000000"/>
                <w:sz w:val="21"/>
                <w:szCs w:val="21"/>
                <w:vertAlign w:val="superscript"/>
              </w:rPr>
            </w:pPr>
            <w:r w:rsidRPr="006B1251">
              <w:rPr>
                <w:color w:val="000000"/>
                <w:sz w:val="21"/>
                <w:szCs w:val="21"/>
                <w:lang w:val="vi-VN"/>
              </w:rPr>
              <w:t>(62,82 – 74,21)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vertAlign w:val="superscript"/>
                <w:lang w:val="vi-VN"/>
              </w:rPr>
            </w:pPr>
            <w:r w:rsidRPr="006B1251">
              <w:rPr>
                <w:color w:val="000000"/>
                <w:sz w:val="21"/>
                <w:szCs w:val="21"/>
              </w:rPr>
              <w:t>4</w:t>
            </w:r>
            <w:r w:rsidRPr="006B1251">
              <w:rPr>
                <w:color w:val="000000"/>
                <w:sz w:val="21"/>
                <w:szCs w:val="21"/>
                <w:lang w:val="vi-VN"/>
              </w:rPr>
              <w:t>5,25</w:t>
            </w:r>
            <w:r w:rsidRPr="006B1251">
              <w:rPr>
                <w:color w:val="000000"/>
                <w:sz w:val="21"/>
                <w:szCs w:val="21"/>
                <w:vertAlign w:val="superscript"/>
                <w:lang w:val="vi-VN"/>
              </w:rPr>
              <w:t>#</w:t>
            </w:r>
          </w:p>
          <w:p w:rsidR="00A70575" w:rsidRPr="006B1251" w:rsidRDefault="00A70575" w:rsidP="003D08BF">
            <w:pPr>
              <w:spacing w:line="276" w:lineRule="auto"/>
              <w:jc w:val="center"/>
              <w:rPr>
                <w:color w:val="000000"/>
                <w:sz w:val="21"/>
                <w:szCs w:val="21"/>
              </w:rPr>
            </w:pPr>
            <w:r w:rsidRPr="006B1251">
              <w:rPr>
                <w:color w:val="000000"/>
                <w:sz w:val="21"/>
                <w:szCs w:val="21"/>
                <w:lang w:val="vi-VN"/>
              </w:rPr>
              <w:t>(39,5 – 50,79)</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vertAlign w:val="superscript"/>
                <w:lang w:val="vi-VN"/>
              </w:rPr>
            </w:pPr>
            <w:r w:rsidRPr="006B1251">
              <w:rPr>
                <w:color w:val="000000"/>
                <w:sz w:val="21"/>
                <w:szCs w:val="21"/>
              </w:rPr>
              <w:t>3</w:t>
            </w:r>
            <w:r w:rsidRPr="006B1251">
              <w:rPr>
                <w:color w:val="000000"/>
                <w:sz w:val="21"/>
                <w:szCs w:val="21"/>
                <w:lang w:val="vi-VN"/>
              </w:rPr>
              <w:t>4,58</w:t>
            </w:r>
            <w:r w:rsidRPr="006B1251">
              <w:rPr>
                <w:color w:val="000000"/>
                <w:sz w:val="21"/>
                <w:szCs w:val="21"/>
                <w:vertAlign w:val="superscript"/>
                <w:lang w:val="vi-VN"/>
              </w:rPr>
              <w:t>#,$</w:t>
            </w:r>
          </w:p>
          <w:p w:rsidR="00A70575" w:rsidRPr="006B1251" w:rsidRDefault="00A70575" w:rsidP="003D08BF">
            <w:pPr>
              <w:spacing w:line="276" w:lineRule="auto"/>
              <w:jc w:val="center"/>
              <w:rPr>
                <w:color w:val="000000"/>
                <w:sz w:val="21"/>
                <w:szCs w:val="21"/>
              </w:rPr>
            </w:pPr>
            <w:r w:rsidRPr="006B1251">
              <w:rPr>
                <w:color w:val="000000"/>
                <w:sz w:val="21"/>
                <w:szCs w:val="21"/>
                <w:lang w:val="vi-VN"/>
              </w:rPr>
              <w:t>(32,03 – 43,88)</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vertAlign w:val="superscript"/>
                <w:lang w:val="vi-VN"/>
              </w:rPr>
            </w:pPr>
            <w:r w:rsidRPr="006B1251">
              <w:rPr>
                <w:color w:val="000000"/>
                <w:sz w:val="21"/>
                <w:szCs w:val="21"/>
              </w:rPr>
              <w:t>2</w:t>
            </w:r>
            <w:r w:rsidRPr="006B1251">
              <w:rPr>
                <w:color w:val="000000"/>
                <w:sz w:val="21"/>
                <w:szCs w:val="21"/>
                <w:lang w:val="vi-VN"/>
              </w:rPr>
              <w:t>3,48*</w:t>
            </w:r>
            <w:r w:rsidRPr="006B1251">
              <w:rPr>
                <w:color w:val="000000"/>
                <w:sz w:val="21"/>
                <w:szCs w:val="21"/>
                <w:vertAlign w:val="superscript"/>
                <w:lang w:val="vi-VN"/>
              </w:rPr>
              <w:t>,#,$</w:t>
            </w:r>
          </w:p>
          <w:p w:rsidR="00A70575" w:rsidRPr="006B1251" w:rsidRDefault="00A70575" w:rsidP="003D08BF">
            <w:pPr>
              <w:spacing w:line="276" w:lineRule="auto"/>
              <w:jc w:val="center"/>
              <w:rPr>
                <w:color w:val="000000"/>
                <w:sz w:val="21"/>
                <w:szCs w:val="21"/>
              </w:rPr>
            </w:pPr>
            <w:r w:rsidRPr="006B1251">
              <w:rPr>
                <w:color w:val="000000"/>
                <w:sz w:val="21"/>
                <w:szCs w:val="21"/>
                <w:lang w:val="vi-VN"/>
              </w:rPr>
              <w:t>(18,19 – 33,19)</w:t>
            </w:r>
          </w:p>
        </w:tc>
        <w:tc>
          <w:tcPr>
            <w:tcW w:w="1706" w:type="dxa"/>
            <w:tcBorders>
              <w:top w:val="single" w:sz="4" w:space="0" w:color="auto"/>
              <w:left w:val="nil"/>
              <w:bottom w:val="single" w:sz="4" w:space="0" w:color="auto"/>
              <w:right w:val="single" w:sz="4" w:space="0" w:color="auto"/>
            </w:tcBorders>
            <w:vAlign w:val="center"/>
          </w:tcPr>
          <w:p w:rsidR="00A70575" w:rsidRPr="006B1251" w:rsidRDefault="00A70575" w:rsidP="003D08BF">
            <w:pPr>
              <w:spacing w:line="276" w:lineRule="auto"/>
              <w:jc w:val="center"/>
              <w:rPr>
                <w:color w:val="000000"/>
                <w:sz w:val="21"/>
                <w:szCs w:val="21"/>
                <w:vertAlign w:val="superscript"/>
                <w:lang w:val="vi-VN"/>
              </w:rPr>
            </w:pPr>
            <w:r w:rsidRPr="006B1251">
              <w:rPr>
                <w:color w:val="000000"/>
                <w:sz w:val="21"/>
                <w:szCs w:val="21"/>
                <w:lang w:val="vi-VN"/>
              </w:rPr>
              <w:t>12,13*</w:t>
            </w:r>
            <w:r w:rsidRPr="006B1251">
              <w:rPr>
                <w:color w:val="000000"/>
                <w:sz w:val="21"/>
                <w:szCs w:val="21"/>
                <w:vertAlign w:val="superscript"/>
                <w:lang w:val="vi-VN"/>
              </w:rPr>
              <w:t>,#,$</w:t>
            </w:r>
          </w:p>
          <w:p w:rsidR="00A70575" w:rsidRPr="006B1251" w:rsidRDefault="00A70575" w:rsidP="003D08BF">
            <w:pPr>
              <w:spacing w:line="276" w:lineRule="auto"/>
              <w:jc w:val="center"/>
              <w:rPr>
                <w:color w:val="000000"/>
                <w:sz w:val="21"/>
                <w:szCs w:val="21"/>
              </w:rPr>
            </w:pPr>
            <w:r w:rsidRPr="006B1251">
              <w:rPr>
                <w:color w:val="000000"/>
                <w:sz w:val="21"/>
                <w:szCs w:val="21"/>
                <w:lang w:val="vi-VN"/>
              </w:rPr>
              <w:t>(9,08 – 26,71)</w:t>
            </w:r>
          </w:p>
        </w:tc>
      </w:tr>
      <w:tr w:rsidR="00A70575" w:rsidRPr="006B1251" w:rsidTr="001654B2">
        <w:trPr>
          <w:trHeight w:val="261"/>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rPr>
                <w:color w:val="000000"/>
                <w:sz w:val="21"/>
                <w:szCs w:val="21"/>
              </w:rPr>
            </w:pPr>
            <w:r w:rsidRPr="006B1251">
              <w:rPr>
                <w:color w:val="000000"/>
                <w:sz w:val="21"/>
                <w:szCs w:val="21"/>
              </w:rPr>
              <w:t>Firmicutes</w:t>
            </w:r>
          </w:p>
        </w:tc>
        <w:tc>
          <w:tcPr>
            <w:tcW w:w="1706"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lang w:val="vi-VN"/>
              </w:rPr>
            </w:pPr>
            <w:r w:rsidRPr="006B1251">
              <w:rPr>
                <w:color w:val="000000"/>
                <w:sz w:val="21"/>
                <w:szCs w:val="21"/>
              </w:rPr>
              <w:t>4</w:t>
            </w:r>
            <w:r w:rsidRPr="006B1251">
              <w:rPr>
                <w:color w:val="000000"/>
                <w:sz w:val="21"/>
                <w:szCs w:val="21"/>
                <w:lang w:val="vi-VN"/>
              </w:rPr>
              <w:t>4,38</w:t>
            </w:r>
          </w:p>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(35,85 – 49,81)</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lang w:val="vi-VN"/>
              </w:rPr>
            </w:pPr>
            <w:r w:rsidRPr="006B1251">
              <w:rPr>
                <w:color w:val="000000"/>
                <w:sz w:val="21"/>
                <w:szCs w:val="21"/>
              </w:rPr>
              <w:t>1</w:t>
            </w:r>
            <w:r w:rsidRPr="006B1251">
              <w:rPr>
                <w:color w:val="000000"/>
                <w:sz w:val="21"/>
                <w:szCs w:val="21"/>
                <w:lang w:val="vi-VN"/>
              </w:rPr>
              <w:t>3,92*</w:t>
            </w:r>
          </w:p>
          <w:p w:rsidR="00A70575" w:rsidRPr="006B1251" w:rsidRDefault="00A70575" w:rsidP="003D08BF">
            <w:pPr>
              <w:spacing w:line="276" w:lineRule="auto"/>
              <w:jc w:val="center"/>
              <w:rPr>
                <w:color w:val="000000"/>
                <w:sz w:val="21"/>
                <w:szCs w:val="21"/>
              </w:rPr>
            </w:pPr>
            <w:r w:rsidRPr="006B1251">
              <w:rPr>
                <w:color w:val="000000"/>
                <w:sz w:val="21"/>
                <w:szCs w:val="21"/>
                <w:lang w:val="vi-VN"/>
              </w:rPr>
              <w:t>(8,55 – 21,82)</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vertAlign w:val="superscript"/>
                <w:lang w:val="vi-VN"/>
              </w:rPr>
            </w:pPr>
            <w:r w:rsidRPr="006B1251">
              <w:rPr>
                <w:color w:val="000000"/>
                <w:sz w:val="21"/>
                <w:szCs w:val="21"/>
                <w:lang w:val="vi-VN"/>
              </w:rPr>
              <w:t>39,15</w:t>
            </w:r>
            <w:r w:rsidRPr="006B1251">
              <w:rPr>
                <w:color w:val="000000"/>
                <w:sz w:val="21"/>
                <w:szCs w:val="21"/>
                <w:vertAlign w:val="superscript"/>
                <w:lang w:val="vi-VN"/>
              </w:rPr>
              <w:t>#</w:t>
            </w:r>
          </w:p>
          <w:p w:rsidR="00A70575" w:rsidRPr="006B1251" w:rsidRDefault="00A70575" w:rsidP="003D08BF">
            <w:pPr>
              <w:spacing w:line="276" w:lineRule="auto"/>
              <w:jc w:val="center"/>
              <w:rPr>
                <w:color w:val="000000"/>
                <w:sz w:val="21"/>
                <w:szCs w:val="21"/>
              </w:rPr>
            </w:pPr>
            <w:r w:rsidRPr="006B1251">
              <w:rPr>
                <w:color w:val="000000"/>
                <w:sz w:val="21"/>
                <w:szCs w:val="21"/>
                <w:lang w:val="vi-VN"/>
              </w:rPr>
              <w:t>(35,88 – 49,83)</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vertAlign w:val="superscript"/>
                <w:lang w:val="vi-VN"/>
              </w:rPr>
            </w:pPr>
            <w:r w:rsidRPr="006B1251">
              <w:rPr>
                <w:color w:val="000000"/>
                <w:sz w:val="21"/>
                <w:szCs w:val="21"/>
                <w:lang w:val="vi-VN"/>
              </w:rPr>
              <w:t>53,53</w:t>
            </w:r>
            <w:r w:rsidRPr="006B1251">
              <w:rPr>
                <w:color w:val="000000"/>
                <w:sz w:val="21"/>
                <w:szCs w:val="21"/>
                <w:vertAlign w:val="superscript"/>
                <w:lang w:val="vi-VN"/>
              </w:rPr>
              <w:t>#,$</w:t>
            </w:r>
          </w:p>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(37,44 – 58,95)</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vertAlign w:val="superscript"/>
                <w:lang w:val="vi-VN"/>
              </w:rPr>
            </w:pPr>
            <w:r w:rsidRPr="006B1251">
              <w:rPr>
                <w:color w:val="000000"/>
                <w:sz w:val="21"/>
                <w:szCs w:val="21"/>
              </w:rPr>
              <w:t>5</w:t>
            </w:r>
            <w:r w:rsidRPr="006B1251">
              <w:rPr>
                <w:color w:val="000000"/>
                <w:sz w:val="21"/>
                <w:szCs w:val="21"/>
                <w:lang w:val="vi-VN"/>
              </w:rPr>
              <w:t>8,51*</w:t>
            </w:r>
            <w:r w:rsidRPr="006B1251">
              <w:rPr>
                <w:color w:val="000000"/>
                <w:sz w:val="21"/>
                <w:szCs w:val="21"/>
                <w:vertAlign w:val="superscript"/>
                <w:lang w:val="vi-VN"/>
              </w:rPr>
              <w:t>,#,$</w:t>
            </w:r>
          </w:p>
          <w:p w:rsidR="00A70575" w:rsidRPr="006B1251" w:rsidRDefault="00A70575" w:rsidP="003D08BF">
            <w:pPr>
              <w:spacing w:line="276" w:lineRule="auto"/>
              <w:jc w:val="center"/>
              <w:rPr>
                <w:color w:val="000000"/>
                <w:sz w:val="21"/>
                <w:szCs w:val="21"/>
              </w:rPr>
            </w:pPr>
            <w:r w:rsidRPr="006B1251">
              <w:rPr>
                <w:color w:val="000000"/>
                <w:sz w:val="21"/>
                <w:szCs w:val="21"/>
                <w:lang w:val="vi-VN"/>
              </w:rPr>
              <w:t>(46,07 – 65,43)</w:t>
            </w:r>
          </w:p>
        </w:tc>
        <w:tc>
          <w:tcPr>
            <w:tcW w:w="1706" w:type="dxa"/>
            <w:tcBorders>
              <w:top w:val="nil"/>
              <w:left w:val="nil"/>
              <w:bottom w:val="single" w:sz="4" w:space="0" w:color="auto"/>
              <w:right w:val="single" w:sz="4" w:space="0" w:color="auto"/>
            </w:tcBorders>
            <w:vAlign w:val="center"/>
          </w:tcPr>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64,47</w:t>
            </w:r>
            <w:r w:rsidRPr="006B1251">
              <w:rPr>
                <w:color w:val="000000"/>
                <w:sz w:val="21"/>
                <w:szCs w:val="21"/>
                <w:vertAlign w:val="superscript"/>
                <w:lang w:val="vi-VN"/>
              </w:rPr>
              <w:t>#,$</w:t>
            </w:r>
          </w:p>
          <w:p w:rsidR="00A70575" w:rsidRPr="006B1251" w:rsidRDefault="00A70575" w:rsidP="003D08BF">
            <w:pPr>
              <w:spacing w:line="276" w:lineRule="auto"/>
              <w:jc w:val="center"/>
              <w:rPr>
                <w:color w:val="000000"/>
                <w:sz w:val="21"/>
                <w:szCs w:val="21"/>
              </w:rPr>
            </w:pPr>
            <w:r w:rsidRPr="006B1251">
              <w:rPr>
                <w:color w:val="000000"/>
                <w:sz w:val="21"/>
                <w:szCs w:val="21"/>
                <w:lang w:val="vi-VN"/>
              </w:rPr>
              <w:t>(42,81 – 79,68)</w:t>
            </w:r>
          </w:p>
        </w:tc>
      </w:tr>
      <w:tr w:rsidR="00A70575" w:rsidRPr="006B1251" w:rsidTr="001654B2">
        <w:trPr>
          <w:trHeight w:val="261"/>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rPr>
                <w:color w:val="000000"/>
                <w:sz w:val="21"/>
                <w:szCs w:val="21"/>
              </w:rPr>
            </w:pPr>
            <w:r w:rsidRPr="006B1251">
              <w:rPr>
                <w:color w:val="000000"/>
                <w:sz w:val="21"/>
                <w:szCs w:val="21"/>
              </w:rPr>
              <w:t>Proteobacteria</w:t>
            </w:r>
          </w:p>
        </w:tc>
        <w:tc>
          <w:tcPr>
            <w:tcW w:w="1706"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7,14</w:t>
            </w:r>
          </w:p>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(0,99 – 10,28)</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9,46</w:t>
            </w:r>
          </w:p>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(4,51 – 23,6)</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9,1</w:t>
            </w:r>
          </w:p>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(7,02 – 14,08)</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8,15</w:t>
            </w:r>
          </w:p>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(6,43 – 9,97)</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7,46</w:t>
            </w:r>
          </w:p>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(5,69 – 11,58)</w:t>
            </w:r>
          </w:p>
        </w:tc>
        <w:tc>
          <w:tcPr>
            <w:tcW w:w="1706" w:type="dxa"/>
            <w:tcBorders>
              <w:top w:val="nil"/>
              <w:left w:val="nil"/>
              <w:bottom w:val="single" w:sz="4" w:space="0" w:color="auto"/>
              <w:right w:val="single" w:sz="4" w:space="0" w:color="auto"/>
            </w:tcBorders>
            <w:vAlign w:val="center"/>
          </w:tcPr>
          <w:p w:rsidR="00A70575" w:rsidRPr="006B1251" w:rsidRDefault="00A70575" w:rsidP="003D08BF">
            <w:pPr>
              <w:spacing w:line="276" w:lineRule="auto"/>
              <w:jc w:val="center"/>
              <w:rPr>
                <w:color w:val="000000"/>
                <w:sz w:val="21"/>
                <w:szCs w:val="21"/>
                <w:lang w:val="vi-VN"/>
              </w:rPr>
            </w:pPr>
            <w:r w:rsidRPr="006B1251">
              <w:rPr>
                <w:color w:val="000000"/>
                <w:sz w:val="21"/>
                <w:szCs w:val="21"/>
              </w:rPr>
              <w:t>1</w:t>
            </w:r>
            <w:r w:rsidRPr="006B1251">
              <w:rPr>
                <w:color w:val="000000"/>
                <w:sz w:val="21"/>
                <w:szCs w:val="21"/>
                <w:lang w:val="vi-VN"/>
              </w:rPr>
              <w:t>3,2*</w:t>
            </w:r>
          </w:p>
          <w:p w:rsidR="00A70575" w:rsidRPr="006B1251" w:rsidRDefault="00A70575" w:rsidP="003D08BF">
            <w:pPr>
              <w:spacing w:line="276" w:lineRule="auto"/>
              <w:jc w:val="center"/>
              <w:rPr>
                <w:color w:val="000000"/>
                <w:sz w:val="21"/>
                <w:szCs w:val="21"/>
              </w:rPr>
            </w:pPr>
            <w:r w:rsidRPr="006B1251">
              <w:rPr>
                <w:color w:val="000000"/>
                <w:sz w:val="21"/>
                <w:szCs w:val="21"/>
                <w:lang w:val="vi-VN"/>
              </w:rPr>
              <w:t>(7,88 – 20,5)</w:t>
            </w:r>
          </w:p>
        </w:tc>
      </w:tr>
      <w:tr w:rsidR="00A70575" w:rsidRPr="006B1251" w:rsidTr="001654B2">
        <w:trPr>
          <w:trHeight w:val="261"/>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rPr>
                <w:color w:val="000000"/>
                <w:sz w:val="21"/>
                <w:szCs w:val="21"/>
              </w:rPr>
            </w:pPr>
            <w:proofErr w:type="spellStart"/>
            <w:r w:rsidRPr="006B1251">
              <w:rPr>
                <w:color w:val="000000"/>
                <w:sz w:val="21"/>
                <w:szCs w:val="21"/>
              </w:rPr>
              <w:t>Campilobacterota</w:t>
            </w:r>
            <w:proofErr w:type="spellEnd"/>
          </w:p>
        </w:tc>
        <w:tc>
          <w:tcPr>
            <w:tcW w:w="1706"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0,38</w:t>
            </w:r>
          </w:p>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(0,03 – 3,75)</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w:t>
            </w:r>
            <w:r w:rsidRPr="006B1251">
              <w:rPr>
                <w:color w:val="000000"/>
                <w:sz w:val="21"/>
                <w:szCs w:val="21"/>
              </w:rPr>
              <w:t>0</w:t>
            </w:r>
            <w:r w:rsidRPr="006B1251">
              <w:rPr>
                <w:color w:val="000000"/>
                <w:sz w:val="21"/>
                <w:szCs w:val="21"/>
                <w:lang w:val="vi-VN"/>
              </w:rPr>
              <w:t>007*</w:t>
            </w:r>
          </w:p>
          <w:p w:rsidR="00A70575" w:rsidRPr="006B1251" w:rsidRDefault="00A70575" w:rsidP="003D08BF">
            <w:pPr>
              <w:spacing w:line="276" w:lineRule="auto"/>
              <w:jc w:val="center"/>
              <w:rPr>
                <w:color w:val="000000"/>
                <w:sz w:val="21"/>
                <w:szCs w:val="21"/>
              </w:rPr>
            </w:pPr>
            <w:r w:rsidRPr="006B1251">
              <w:rPr>
                <w:color w:val="000000"/>
                <w:sz w:val="21"/>
                <w:szCs w:val="21"/>
                <w:lang w:val="vi-VN"/>
              </w:rPr>
              <w:t>(0 – 0,0059)</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vertAlign w:val="superscript"/>
                <w:lang w:val="vi-VN"/>
              </w:rPr>
            </w:pPr>
            <w:r w:rsidRPr="006B1251">
              <w:rPr>
                <w:color w:val="000000"/>
                <w:sz w:val="21"/>
                <w:szCs w:val="21"/>
              </w:rPr>
              <w:t>0</w:t>
            </w:r>
            <w:r w:rsidRPr="006B1251">
              <w:rPr>
                <w:color w:val="000000"/>
                <w:sz w:val="21"/>
                <w:szCs w:val="21"/>
                <w:lang w:val="vi-VN"/>
              </w:rPr>
              <w:t>,014*</w:t>
            </w:r>
            <w:r w:rsidRPr="006B1251">
              <w:rPr>
                <w:color w:val="000000"/>
                <w:sz w:val="21"/>
                <w:szCs w:val="21"/>
                <w:vertAlign w:val="superscript"/>
                <w:lang w:val="vi-VN"/>
              </w:rPr>
              <w:t>,#</w:t>
            </w:r>
          </w:p>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(0,002 – 0,2)</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vertAlign w:val="superscript"/>
                <w:lang w:val="vi-VN"/>
              </w:rPr>
            </w:pPr>
            <w:r w:rsidRPr="006B1251">
              <w:rPr>
                <w:color w:val="000000"/>
                <w:sz w:val="21"/>
                <w:szCs w:val="21"/>
              </w:rPr>
              <w:t>0</w:t>
            </w:r>
            <w:r w:rsidRPr="006B1251">
              <w:rPr>
                <w:color w:val="000000"/>
                <w:sz w:val="21"/>
                <w:szCs w:val="21"/>
                <w:lang w:val="vi-VN"/>
              </w:rPr>
              <w:t>,15</w:t>
            </w:r>
            <w:r w:rsidRPr="006B1251">
              <w:rPr>
                <w:color w:val="000000"/>
                <w:sz w:val="21"/>
                <w:szCs w:val="21"/>
                <w:vertAlign w:val="superscript"/>
                <w:lang w:val="vi-VN"/>
              </w:rPr>
              <w:t>#</w:t>
            </w:r>
          </w:p>
          <w:p w:rsidR="00A70575" w:rsidRPr="006B1251" w:rsidRDefault="00A70575" w:rsidP="003D08BF">
            <w:pPr>
              <w:spacing w:line="276" w:lineRule="auto"/>
              <w:jc w:val="center"/>
              <w:rPr>
                <w:color w:val="000000"/>
                <w:sz w:val="21"/>
                <w:szCs w:val="21"/>
              </w:rPr>
            </w:pPr>
            <w:r w:rsidRPr="006B1251">
              <w:rPr>
                <w:color w:val="000000"/>
                <w:sz w:val="21"/>
                <w:szCs w:val="21"/>
                <w:lang w:val="vi-VN"/>
              </w:rPr>
              <w:t>(0,04 – 0,18)</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0,1</w:t>
            </w:r>
            <w:r w:rsidRPr="006B1251">
              <w:rPr>
                <w:color w:val="000000"/>
                <w:sz w:val="21"/>
                <w:szCs w:val="21"/>
                <w:vertAlign w:val="superscript"/>
                <w:lang w:val="vi-VN"/>
              </w:rPr>
              <w:t>#</w:t>
            </w:r>
          </w:p>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(0,04 – 0,19)</w:t>
            </w:r>
          </w:p>
        </w:tc>
        <w:tc>
          <w:tcPr>
            <w:tcW w:w="1706" w:type="dxa"/>
            <w:tcBorders>
              <w:top w:val="nil"/>
              <w:left w:val="nil"/>
              <w:bottom w:val="single" w:sz="4" w:space="0" w:color="auto"/>
              <w:right w:val="single" w:sz="4" w:space="0" w:color="auto"/>
            </w:tcBorders>
            <w:vAlign w:val="center"/>
          </w:tcPr>
          <w:p w:rsidR="00A70575" w:rsidRPr="006B1251" w:rsidRDefault="00A70575"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,09</w:t>
            </w:r>
            <w:r w:rsidRPr="006B1251">
              <w:rPr>
                <w:color w:val="000000"/>
                <w:sz w:val="21"/>
                <w:szCs w:val="21"/>
                <w:vertAlign w:val="superscript"/>
                <w:lang w:val="vi-VN"/>
              </w:rPr>
              <w:t>#</w:t>
            </w:r>
          </w:p>
          <w:p w:rsidR="00A70575" w:rsidRPr="006B1251" w:rsidRDefault="00A70575" w:rsidP="003D08BF">
            <w:pPr>
              <w:spacing w:line="276" w:lineRule="auto"/>
              <w:jc w:val="center"/>
              <w:rPr>
                <w:color w:val="000000"/>
                <w:sz w:val="21"/>
                <w:szCs w:val="21"/>
              </w:rPr>
            </w:pPr>
            <w:r w:rsidRPr="006B1251">
              <w:rPr>
                <w:color w:val="000000"/>
                <w:sz w:val="21"/>
                <w:szCs w:val="21"/>
                <w:lang w:val="vi-VN"/>
              </w:rPr>
              <w:t>(0,08 – 0,17)</w:t>
            </w:r>
          </w:p>
        </w:tc>
      </w:tr>
      <w:tr w:rsidR="00A70575" w:rsidRPr="006B1251" w:rsidTr="001654B2">
        <w:trPr>
          <w:trHeight w:val="261"/>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rPr>
                <w:color w:val="000000"/>
                <w:sz w:val="21"/>
                <w:szCs w:val="21"/>
              </w:rPr>
            </w:pPr>
            <w:proofErr w:type="spellStart"/>
            <w:r w:rsidRPr="006B1251">
              <w:rPr>
                <w:color w:val="000000"/>
                <w:sz w:val="21"/>
                <w:szCs w:val="21"/>
              </w:rPr>
              <w:t>Desulfobacterota</w:t>
            </w:r>
            <w:proofErr w:type="spellEnd"/>
          </w:p>
        </w:tc>
        <w:tc>
          <w:tcPr>
            <w:tcW w:w="1706"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lang w:val="vi-VN"/>
              </w:rPr>
            </w:pPr>
            <w:r w:rsidRPr="006B1251">
              <w:rPr>
                <w:color w:val="000000"/>
                <w:sz w:val="21"/>
                <w:szCs w:val="21"/>
              </w:rPr>
              <w:t>1</w:t>
            </w:r>
            <w:r w:rsidRPr="006B1251">
              <w:rPr>
                <w:color w:val="000000"/>
                <w:sz w:val="21"/>
                <w:szCs w:val="21"/>
                <w:lang w:val="vi-VN"/>
              </w:rPr>
              <w:t>,21</w:t>
            </w:r>
          </w:p>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(0,52 – 2,25)</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w:t>
            </w:r>
            <w:r w:rsidRPr="006B1251">
              <w:rPr>
                <w:color w:val="000000"/>
                <w:sz w:val="21"/>
                <w:szCs w:val="21"/>
              </w:rPr>
              <w:t>0</w:t>
            </w:r>
            <w:r w:rsidRPr="006B1251">
              <w:rPr>
                <w:color w:val="000000"/>
                <w:sz w:val="21"/>
                <w:szCs w:val="21"/>
                <w:lang w:val="vi-VN"/>
              </w:rPr>
              <w:t>15*</w:t>
            </w:r>
          </w:p>
          <w:p w:rsidR="00A70575" w:rsidRPr="006B1251" w:rsidRDefault="00A70575" w:rsidP="003D08BF">
            <w:pPr>
              <w:spacing w:line="276" w:lineRule="auto"/>
              <w:jc w:val="center"/>
              <w:rPr>
                <w:color w:val="000000"/>
                <w:sz w:val="21"/>
                <w:szCs w:val="21"/>
              </w:rPr>
            </w:pPr>
            <w:r w:rsidRPr="006B1251">
              <w:rPr>
                <w:color w:val="000000"/>
                <w:sz w:val="21"/>
                <w:szCs w:val="21"/>
                <w:lang w:val="vi-VN"/>
              </w:rPr>
              <w:t>(0,002 - 0,08)</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,06</w:t>
            </w:r>
          </w:p>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(0,017 – 0,16)</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vertAlign w:val="superscript"/>
                <w:lang w:val="vi-VN"/>
              </w:rPr>
            </w:pPr>
            <w:r w:rsidRPr="006B1251">
              <w:rPr>
                <w:color w:val="000000"/>
                <w:sz w:val="21"/>
                <w:szCs w:val="21"/>
              </w:rPr>
              <w:t>0</w:t>
            </w:r>
            <w:r w:rsidRPr="006B1251">
              <w:rPr>
                <w:color w:val="000000"/>
                <w:sz w:val="21"/>
                <w:szCs w:val="21"/>
                <w:lang w:val="vi-VN"/>
              </w:rPr>
              <w:t>,</w:t>
            </w:r>
            <w:r w:rsidRPr="006B1251">
              <w:rPr>
                <w:color w:val="000000"/>
                <w:sz w:val="21"/>
                <w:szCs w:val="21"/>
              </w:rPr>
              <w:t>3</w:t>
            </w:r>
            <w:r w:rsidRPr="006B1251">
              <w:rPr>
                <w:color w:val="000000"/>
                <w:sz w:val="21"/>
                <w:szCs w:val="21"/>
                <w:lang w:val="vi-VN"/>
              </w:rPr>
              <w:t>3*</w:t>
            </w:r>
            <w:r w:rsidRPr="006B1251">
              <w:rPr>
                <w:color w:val="000000"/>
                <w:sz w:val="21"/>
                <w:szCs w:val="21"/>
                <w:vertAlign w:val="superscript"/>
                <w:lang w:val="vi-VN"/>
              </w:rPr>
              <w:t>,#</w:t>
            </w:r>
          </w:p>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(0,12 – 0,43)</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,25*</w:t>
            </w:r>
            <w:r w:rsidRPr="006B1251">
              <w:rPr>
                <w:color w:val="000000"/>
                <w:sz w:val="21"/>
                <w:szCs w:val="21"/>
                <w:vertAlign w:val="superscript"/>
                <w:lang w:val="vi-VN"/>
              </w:rPr>
              <w:t>,#</w:t>
            </w:r>
          </w:p>
          <w:p w:rsidR="00A70575" w:rsidRPr="006B1251" w:rsidRDefault="00A70575" w:rsidP="003D08BF">
            <w:pPr>
              <w:spacing w:line="276" w:lineRule="auto"/>
              <w:jc w:val="center"/>
              <w:rPr>
                <w:color w:val="000000"/>
                <w:sz w:val="21"/>
                <w:szCs w:val="21"/>
              </w:rPr>
            </w:pPr>
            <w:r w:rsidRPr="006B1251">
              <w:rPr>
                <w:color w:val="000000"/>
                <w:sz w:val="21"/>
                <w:szCs w:val="21"/>
                <w:lang w:val="vi-VN"/>
              </w:rPr>
              <w:t>(0,14 – 0,64)</w:t>
            </w:r>
          </w:p>
        </w:tc>
        <w:tc>
          <w:tcPr>
            <w:tcW w:w="1706" w:type="dxa"/>
            <w:tcBorders>
              <w:top w:val="nil"/>
              <w:left w:val="nil"/>
              <w:bottom w:val="single" w:sz="4" w:space="0" w:color="auto"/>
              <w:right w:val="single" w:sz="4" w:space="0" w:color="auto"/>
            </w:tcBorders>
            <w:vAlign w:val="center"/>
          </w:tcPr>
          <w:p w:rsidR="00A70575" w:rsidRPr="006B1251" w:rsidRDefault="00A70575"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w:t>
            </w:r>
            <w:r w:rsidRPr="006B1251">
              <w:rPr>
                <w:color w:val="000000"/>
                <w:sz w:val="21"/>
                <w:szCs w:val="21"/>
              </w:rPr>
              <w:t>2</w:t>
            </w:r>
            <w:r w:rsidRPr="006B1251">
              <w:rPr>
                <w:color w:val="000000"/>
                <w:sz w:val="21"/>
                <w:szCs w:val="21"/>
                <w:lang w:val="vi-VN"/>
              </w:rPr>
              <w:t>6*</w:t>
            </w:r>
          </w:p>
          <w:p w:rsidR="00A70575" w:rsidRPr="006B1251" w:rsidRDefault="00A70575" w:rsidP="003D08BF">
            <w:pPr>
              <w:spacing w:line="276" w:lineRule="auto"/>
              <w:jc w:val="center"/>
              <w:rPr>
                <w:color w:val="000000"/>
                <w:sz w:val="21"/>
                <w:szCs w:val="21"/>
              </w:rPr>
            </w:pPr>
            <w:r w:rsidRPr="006B1251">
              <w:rPr>
                <w:color w:val="000000"/>
                <w:sz w:val="21"/>
                <w:szCs w:val="21"/>
                <w:lang w:val="vi-VN"/>
              </w:rPr>
              <w:t>(0,0016 – 0,43)</w:t>
            </w:r>
          </w:p>
        </w:tc>
      </w:tr>
      <w:tr w:rsidR="00A70575" w:rsidRPr="006B1251" w:rsidTr="001654B2">
        <w:trPr>
          <w:trHeight w:val="261"/>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rPr>
                <w:color w:val="000000"/>
                <w:sz w:val="21"/>
                <w:szCs w:val="21"/>
              </w:rPr>
            </w:pPr>
            <w:proofErr w:type="spellStart"/>
            <w:r w:rsidRPr="006B1251">
              <w:rPr>
                <w:color w:val="000000"/>
                <w:sz w:val="21"/>
                <w:szCs w:val="21"/>
              </w:rPr>
              <w:t>Actinobacteriota</w:t>
            </w:r>
            <w:proofErr w:type="spellEnd"/>
          </w:p>
        </w:tc>
        <w:tc>
          <w:tcPr>
            <w:tcW w:w="1706"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0,94</w:t>
            </w:r>
          </w:p>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(0,28 – 1,64)</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,18*</w:t>
            </w:r>
          </w:p>
          <w:p w:rsidR="00A70575" w:rsidRPr="006B1251" w:rsidRDefault="00A70575" w:rsidP="003D08BF">
            <w:pPr>
              <w:spacing w:line="276" w:lineRule="auto"/>
              <w:jc w:val="center"/>
              <w:rPr>
                <w:color w:val="000000"/>
                <w:sz w:val="21"/>
                <w:szCs w:val="21"/>
              </w:rPr>
            </w:pPr>
            <w:r w:rsidRPr="006B1251">
              <w:rPr>
                <w:color w:val="000000"/>
                <w:sz w:val="21"/>
                <w:szCs w:val="21"/>
                <w:lang w:val="vi-VN"/>
              </w:rPr>
              <w:t>(0,02 – 0,43)</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,17</w:t>
            </w:r>
          </w:p>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(0,08 – 0,29)</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vertAlign w:val="superscript"/>
                <w:lang w:val="vi-VN"/>
              </w:rPr>
            </w:pPr>
            <w:r w:rsidRPr="006B1251">
              <w:rPr>
                <w:color w:val="000000"/>
                <w:sz w:val="21"/>
                <w:szCs w:val="21"/>
              </w:rPr>
              <w:t>0</w:t>
            </w:r>
            <w:r w:rsidRPr="006B1251">
              <w:rPr>
                <w:color w:val="000000"/>
                <w:sz w:val="21"/>
                <w:szCs w:val="21"/>
                <w:lang w:val="vi-VN"/>
              </w:rPr>
              <w:t>,48</w:t>
            </w:r>
            <w:r w:rsidRPr="006B1251">
              <w:rPr>
                <w:color w:val="000000"/>
                <w:sz w:val="21"/>
                <w:szCs w:val="21"/>
                <w:vertAlign w:val="superscript"/>
                <w:lang w:val="vi-VN"/>
              </w:rPr>
              <w:t>$</w:t>
            </w:r>
          </w:p>
          <w:p w:rsidR="00A70575" w:rsidRPr="006B1251" w:rsidRDefault="00A70575" w:rsidP="003D08BF">
            <w:pPr>
              <w:spacing w:line="276" w:lineRule="auto"/>
              <w:jc w:val="center"/>
              <w:rPr>
                <w:color w:val="000000"/>
                <w:sz w:val="21"/>
                <w:szCs w:val="21"/>
                <w:lang w:val="vi-VN"/>
              </w:rPr>
            </w:pPr>
            <w:r w:rsidRPr="006B1251">
              <w:rPr>
                <w:color w:val="000000"/>
                <w:sz w:val="21"/>
                <w:szCs w:val="21"/>
                <w:lang w:val="vi-VN"/>
              </w:rPr>
              <w:t>(0,24 – 1,01)</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6B1251" w:rsidRDefault="00A70575"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,56</w:t>
            </w:r>
            <w:r w:rsidRPr="006B1251">
              <w:rPr>
                <w:color w:val="000000"/>
                <w:sz w:val="21"/>
                <w:szCs w:val="21"/>
                <w:vertAlign w:val="superscript"/>
                <w:lang w:val="vi-VN"/>
              </w:rPr>
              <w:t>#,$</w:t>
            </w:r>
          </w:p>
          <w:p w:rsidR="00A70575" w:rsidRPr="006B1251" w:rsidRDefault="00A70575" w:rsidP="003D08BF">
            <w:pPr>
              <w:spacing w:line="276" w:lineRule="auto"/>
              <w:jc w:val="center"/>
              <w:rPr>
                <w:color w:val="000000"/>
                <w:sz w:val="21"/>
                <w:szCs w:val="21"/>
              </w:rPr>
            </w:pPr>
            <w:r w:rsidRPr="006B1251">
              <w:rPr>
                <w:color w:val="000000"/>
                <w:sz w:val="21"/>
                <w:szCs w:val="21"/>
                <w:lang w:val="vi-VN"/>
              </w:rPr>
              <w:t>(0,32 – 1,27)</w:t>
            </w:r>
          </w:p>
        </w:tc>
        <w:tc>
          <w:tcPr>
            <w:tcW w:w="1706" w:type="dxa"/>
            <w:tcBorders>
              <w:top w:val="nil"/>
              <w:left w:val="nil"/>
              <w:bottom w:val="single" w:sz="4" w:space="0" w:color="auto"/>
              <w:right w:val="single" w:sz="4" w:space="0" w:color="auto"/>
            </w:tcBorders>
            <w:vAlign w:val="center"/>
          </w:tcPr>
          <w:p w:rsidR="00A70575" w:rsidRPr="006B1251" w:rsidRDefault="00A70575"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,86</w:t>
            </w:r>
            <w:r w:rsidRPr="006B1251">
              <w:rPr>
                <w:color w:val="000000"/>
                <w:sz w:val="21"/>
                <w:szCs w:val="21"/>
                <w:vertAlign w:val="superscript"/>
                <w:lang w:val="vi-VN"/>
              </w:rPr>
              <w:t>#,$</w:t>
            </w:r>
          </w:p>
          <w:p w:rsidR="00A70575" w:rsidRPr="006B1251" w:rsidRDefault="00A70575" w:rsidP="003D08BF">
            <w:pPr>
              <w:spacing w:line="276" w:lineRule="auto"/>
              <w:jc w:val="center"/>
              <w:rPr>
                <w:color w:val="000000"/>
                <w:sz w:val="21"/>
                <w:szCs w:val="21"/>
              </w:rPr>
            </w:pPr>
            <w:r w:rsidRPr="006B1251">
              <w:rPr>
                <w:color w:val="000000"/>
                <w:sz w:val="21"/>
                <w:szCs w:val="21"/>
                <w:lang w:val="vi-VN"/>
              </w:rPr>
              <w:t>(0,24 – 1,02)</w:t>
            </w:r>
          </w:p>
        </w:tc>
      </w:tr>
    </w:tbl>
    <w:p w:rsidR="00A70575" w:rsidRPr="006B1251" w:rsidRDefault="00792E86" w:rsidP="00792E86">
      <w:pPr>
        <w:tabs>
          <w:tab w:val="left" w:pos="1792"/>
        </w:tabs>
        <w:spacing w:line="340" w:lineRule="exact"/>
        <w:ind w:left="360"/>
        <w:rPr>
          <w:bCs/>
          <w:sz w:val="22"/>
          <w:szCs w:val="22"/>
          <w:lang w:val="vi-VN"/>
        </w:rPr>
      </w:pPr>
      <w:r w:rsidRPr="006B1251">
        <w:rPr>
          <w:b/>
          <w:sz w:val="22"/>
          <w:szCs w:val="22"/>
          <w:lang w:val="vi-VN"/>
        </w:rPr>
        <w:t xml:space="preserve">*  </w:t>
      </w:r>
      <w:r w:rsidRPr="006B1251">
        <w:rPr>
          <w:bCs/>
          <w:sz w:val="22"/>
          <w:szCs w:val="22"/>
          <w:lang w:val="vi-VN"/>
        </w:rPr>
        <w:t xml:space="preserve">giá trị p&lt;0,05 so sánh với lô chứng sinh lý, </w:t>
      </w:r>
      <w:r w:rsidR="006B1251" w:rsidRPr="006B1251">
        <w:rPr>
          <w:bCs/>
          <w:sz w:val="22"/>
          <w:szCs w:val="22"/>
          <w:lang w:val="vi-VN"/>
        </w:rPr>
        <w:t># giá trị p &lt;0,05 so sánh với lô chứng kháng sinh, $ giá trị p &lt;0,05 so sánh với lô tự hồi phục, được tính bằng kiểm định Man Whitney</w:t>
      </w:r>
    </w:p>
    <w:p w:rsidR="00792E86" w:rsidRPr="00792E86" w:rsidRDefault="00792E86" w:rsidP="00792E86">
      <w:pPr>
        <w:tabs>
          <w:tab w:val="left" w:pos="1792"/>
        </w:tabs>
        <w:spacing w:line="340" w:lineRule="exact"/>
        <w:ind w:left="360"/>
        <w:rPr>
          <w:b/>
          <w:sz w:val="22"/>
          <w:szCs w:val="22"/>
          <w:lang w:val="vi-VN"/>
        </w:rPr>
        <w:sectPr w:rsidR="00792E86" w:rsidRPr="00792E86" w:rsidSect="00A70575">
          <w:headerReference w:type="first" r:id="rId14"/>
          <w:pgSz w:w="11907" w:h="8419" w:code="9"/>
          <w:pgMar w:top="1134" w:right="1134" w:bottom="1134" w:left="1134" w:header="720" w:footer="720" w:gutter="0"/>
          <w:pgNumType w:start="1"/>
          <w:cols w:space="720"/>
          <w:titlePg/>
          <w:docGrid w:linePitch="381"/>
        </w:sectPr>
      </w:pPr>
    </w:p>
    <w:p w:rsidR="00F54768" w:rsidRPr="002F2B9E" w:rsidRDefault="00F54768" w:rsidP="00F54768">
      <w:pPr>
        <w:tabs>
          <w:tab w:val="left" w:pos="1792"/>
        </w:tabs>
        <w:spacing w:line="340" w:lineRule="exact"/>
        <w:ind w:firstLine="567"/>
        <w:jc w:val="both"/>
        <w:rPr>
          <w:color w:val="000000"/>
          <w:sz w:val="22"/>
          <w:szCs w:val="22"/>
          <w:lang w:val="vi-VN"/>
        </w:rPr>
      </w:pPr>
      <w:r w:rsidRPr="002F2B9E">
        <w:rPr>
          <w:color w:val="000000"/>
          <w:sz w:val="22"/>
          <w:szCs w:val="22"/>
          <w:lang w:val="vi-VN"/>
        </w:rPr>
        <w:lastRenderedPageBreak/>
        <w:t xml:space="preserve">Tỷ lệ ở mức độ chi </w:t>
      </w:r>
      <w:r w:rsidRPr="002F2B9E">
        <w:rPr>
          <w:i/>
          <w:sz w:val="22"/>
          <w:szCs w:val="22"/>
          <w:lang w:val="vi-VN"/>
        </w:rPr>
        <w:t xml:space="preserve">Lactobacillus  </w:t>
      </w:r>
      <w:r w:rsidRPr="002F2B9E">
        <w:rPr>
          <w:sz w:val="22"/>
          <w:szCs w:val="22"/>
          <w:lang w:val="vi-VN"/>
        </w:rPr>
        <w:t>ở lô sử dụng chế phẩm LabMix, lô sử dụng BaciMix cao hơn lô tự hồi phục và lô chứng kháng sinh và sự khác biệt có ý nghĩa thống kê (p&lt;0,05</w:t>
      </w:r>
      <w:r w:rsidRPr="002F2B9E">
        <w:rPr>
          <w:color w:val="000000"/>
          <w:sz w:val="22"/>
          <w:szCs w:val="22"/>
          <w:lang w:val="vi-VN"/>
        </w:rPr>
        <w:t>)</w:t>
      </w:r>
      <w:r w:rsidRPr="002F2B9E">
        <w:rPr>
          <w:sz w:val="22"/>
          <w:szCs w:val="22"/>
          <w:lang w:val="vi-VN"/>
        </w:rPr>
        <w:t xml:space="preserve">. Tỷ lệ </w:t>
      </w:r>
      <w:r w:rsidRPr="002F2B9E">
        <w:rPr>
          <w:color w:val="000000"/>
          <w:sz w:val="22"/>
          <w:szCs w:val="22"/>
          <w:lang w:val="vi-VN"/>
        </w:rPr>
        <w:t xml:space="preserve">ở mức độ chi </w:t>
      </w:r>
      <w:r w:rsidRPr="002F2B9E">
        <w:rPr>
          <w:i/>
          <w:sz w:val="22"/>
          <w:szCs w:val="22"/>
          <w:lang w:val="vi-VN"/>
        </w:rPr>
        <w:t xml:space="preserve">Lactobacillus </w:t>
      </w:r>
      <w:r w:rsidRPr="002F2B9E">
        <w:rPr>
          <w:sz w:val="22"/>
          <w:szCs w:val="22"/>
          <w:lang w:val="vi-VN"/>
        </w:rPr>
        <w:t>ở lô sử dụng chế phẩm LabMix, lô sử dụng BaciMix thấp hơn lô chứng dương và lô chứng sinh lý, tuy nhiên sự khác biệt không có ý nghĩa thống kê (p&gt;0,05</w:t>
      </w:r>
      <w:r w:rsidRPr="002F2B9E">
        <w:rPr>
          <w:color w:val="000000"/>
          <w:sz w:val="22"/>
          <w:szCs w:val="22"/>
          <w:lang w:val="vi-VN"/>
        </w:rPr>
        <w:t>)</w:t>
      </w:r>
      <w:r w:rsidRPr="002F2B9E">
        <w:rPr>
          <w:sz w:val="22"/>
          <w:szCs w:val="22"/>
          <w:lang w:val="vi-VN"/>
        </w:rPr>
        <w:t xml:space="preserve">. Tỷ lệ ở mức độ chi </w:t>
      </w:r>
      <w:r w:rsidRPr="002F2B9E">
        <w:rPr>
          <w:i/>
          <w:iCs/>
          <w:sz w:val="22"/>
          <w:szCs w:val="22"/>
          <w:lang w:val="vi-VN"/>
        </w:rPr>
        <w:t>Bacillus</w:t>
      </w:r>
      <w:r w:rsidRPr="002F2B9E">
        <w:rPr>
          <w:sz w:val="22"/>
          <w:szCs w:val="22"/>
          <w:lang w:val="vi-VN"/>
        </w:rPr>
        <w:t xml:space="preserve"> ở lô sử dụng BaciMix và lô sử dụng LabMix cao hơn lô tự hồi phục và lô chứng kháng sinh và sự khác biệt này có ý nghĩa thống kê (p&lt;0,05). Tỷ lệ ở mức độ chi </w:t>
      </w:r>
      <w:r w:rsidRPr="002F2B9E">
        <w:rPr>
          <w:i/>
          <w:iCs/>
          <w:sz w:val="22"/>
          <w:szCs w:val="22"/>
          <w:lang w:val="vi-VN"/>
        </w:rPr>
        <w:t>Bacillus</w:t>
      </w:r>
      <w:r w:rsidRPr="002F2B9E">
        <w:rPr>
          <w:sz w:val="22"/>
          <w:szCs w:val="22"/>
          <w:lang w:val="vi-VN"/>
        </w:rPr>
        <w:t xml:space="preserve"> ở lô sử dụng BaciMix và lô sử dụng LabMix cao hơn lô chứng dương và lô chứng sinh lý, tuy nhiên sự khác biệt này không có ý nghĩa thống kê (p&gt;0,05). Tỷ lệ ở mức độ chi </w:t>
      </w:r>
      <w:r w:rsidRPr="002F2B9E">
        <w:rPr>
          <w:i/>
          <w:iCs/>
          <w:color w:val="000000"/>
          <w:sz w:val="22"/>
          <w:szCs w:val="22"/>
          <w:lang w:val="vi-VN"/>
        </w:rPr>
        <w:t>Hungatella</w:t>
      </w:r>
      <w:r w:rsidRPr="002F2B9E">
        <w:rPr>
          <w:sz w:val="22"/>
          <w:szCs w:val="22"/>
          <w:lang w:val="vi-VN"/>
        </w:rPr>
        <w:t xml:space="preserve"> ở lô BaciMix</w:t>
      </w:r>
      <w:r w:rsidRPr="002F2B9E">
        <w:rPr>
          <w:color w:val="000000"/>
          <w:sz w:val="22"/>
          <w:szCs w:val="22"/>
          <w:lang w:val="vi-VN"/>
        </w:rPr>
        <w:t xml:space="preserve"> cao hơn lô tự hồi phục, lô chứng kháng sinh và lô chứng sinh lý và sự khác biệt có ý nghĩa thống kê (p&lt;0,05). </w:t>
      </w:r>
      <w:r w:rsidRPr="002F2B9E">
        <w:rPr>
          <w:sz w:val="22"/>
          <w:szCs w:val="22"/>
          <w:lang w:val="vi-VN"/>
        </w:rPr>
        <w:t xml:space="preserve">Tỷ lệ ở mức độ chi </w:t>
      </w:r>
      <w:r w:rsidRPr="002F2B9E">
        <w:rPr>
          <w:i/>
          <w:iCs/>
          <w:color w:val="000000"/>
          <w:sz w:val="22"/>
          <w:szCs w:val="22"/>
          <w:lang w:val="vi-VN"/>
        </w:rPr>
        <w:t>Hungatella</w:t>
      </w:r>
      <w:r w:rsidRPr="002F2B9E">
        <w:rPr>
          <w:sz w:val="22"/>
          <w:szCs w:val="22"/>
          <w:lang w:val="vi-VN"/>
        </w:rPr>
        <w:t xml:space="preserve"> ở lô BaciMix</w:t>
      </w:r>
      <w:r w:rsidRPr="002F2B9E">
        <w:rPr>
          <w:color w:val="000000"/>
          <w:sz w:val="22"/>
          <w:szCs w:val="22"/>
          <w:lang w:val="vi-VN"/>
        </w:rPr>
        <w:t xml:space="preserve"> cao hơn lô chứng dương, tuy nhiên sự khác biệt không có ý nghĩa thống kê (p&gt;0,05). </w:t>
      </w:r>
      <w:r w:rsidRPr="002F2B9E">
        <w:rPr>
          <w:sz w:val="22"/>
          <w:szCs w:val="22"/>
          <w:lang w:val="vi-VN"/>
        </w:rPr>
        <w:t xml:space="preserve">Tỷ lệ ở mức độ chi </w:t>
      </w:r>
      <w:r w:rsidRPr="002F2B9E">
        <w:rPr>
          <w:i/>
          <w:iCs/>
          <w:color w:val="000000"/>
          <w:sz w:val="22"/>
          <w:szCs w:val="22"/>
          <w:lang w:val="vi-VN"/>
        </w:rPr>
        <w:t>Hungatella</w:t>
      </w:r>
      <w:r w:rsidRPr="002F2B9E">
        <w:rPr>
          <w:sz w:val="22"/>
          <w:szCs w:val="22"/>
          <w:lang w:val="vi-VN"/>
        </w:rPr>
        <w:t xml:space="preserve"> ở lô LabMix</w:t>
      </w:r>
      <w:r w:rsidRPr="002F2B9E">
        <w:rPr>
          <w:color w:val="000000"/>
          <w:sz w:val="22"/>
          <w:szCs w:val="22"/>
          <w:lang w:val="vi-VN"/>
        </w:rPr>
        <w:t xml:space="preserve"> cao hơn lô tự hồi phục, lô chứng kháng sinh và lô chứng sinh lý và thấp hơn lô chứng dương, tuy nhiên sự khác biệt không có ý nghĩa thống kê (p&gt;0,05).</w:t>
      </w:r>
    </w:p>
    <w:p w:rsidR="00792E86" w:rsidRPr="002F2B9E" w:rsidRDefault="00792E86" w:rsidP="00792E86">
      <w:pPr>
        <w:spacing w:line="340" w:lineRule="exact"/>
        <w:ind w:firstLine="720"/>
        <w:jc w:val="both"/>
        <w:rPr>
          <w:color w:val="000000"/>
          <w:sz w:val="22"/>
          <w:szCs w:val="22"/>
          <w:lang w:val="vi-VN"/>
        </w:rPr>
      </w:pPr>
      <w:r w:rsidRPr="002F2B9E">
        <w:rPr>
          <w:sz w:val="22"/>
          <w:szCs w:val="22"/>
          <w:lang w:val="vi-VN"/>
        </w:rPr>
        <w:t xml:space="preserve">Tỷ lệ ở mức độ chi </w:t>
      </w:r>
      <w:r w:rsidRPr="002F2B9E">
        <w:rPr>
          <w:i/>
          <w:iCs/>
          <w:color w:val="000000"/>
          <w:sz w:val="22"/>
          <w:szCs w:val="22"/>
          <w:lang w:val="vi-VN"/>
        </w:rPr>
        <w:t xml:space="preserve">Bacteroides </w:t>
      </w:r>
      <w:r w:rsidRPr="002F2B9E">
        <w:rPr>
          <w:color w:val="000000"/>
          <w:sz w:val="22"/>
          <w:szCs w:val="22"/>
          <w:lang w:val="vi-VN"/>
        </w:rPr>
        <w:t xml:space="preserve">ở lô chứng kháng sinh, lô tự hồi phục cao hơn ở lô sử dụng LabMix và lô BaciMix và sự khác biệt có ý nghĩa thống kê (p&lt;0,05). Sự khác biệt không có ý nghĩa thống kê (p&gt;0,05) về tỷ lệ chi </w:t>
      </w:r>
      <w:r w:rsidRPr="002F2B9E">
        <w:rPr>
          <w:i/>
          <w:iCs/>
          <w:color w:val="000000"/>
          <w:sz w:val="22"/>
          <w:szCs w:val="22"/>
          <w:lang w:val="vi-VN"/>
        </w:rPr>
        <w:t>Bacteroides</w:t>
      </w:r>
      <w:r w:rsidRPr="002F2B9E">
        <w:rPr>
          <w:color w:val="000000"/>
          <w:sz w:val="22"/>
          <w:szCs w:val="22"/>
          <w:lang w:val="vi-VN"/>
        </w:rPr>
        <w:t xml:space="preserve"> giữa các lô LabMix và BaciMix với lô chứng dương. Tỷ lệ ở mức độ chi </w:t>
      </w:r>
      <w:r w:rsidRPr="002F2B9E">
        <w:rPr>
          <w:i/>
          <w:iCs/>
          <w:color w:val="000000"/>
          <w:sz w:val="22"/>
          <w:szCs w:val="22"/>
          <w:lang w:val="vi-VN"/>
        </w:rPr>
        <w:t>Escherichia-Shigella</w:t>
      </w:r>
      <w:r w:rsidRPr="002F2B9E">
        <w:rPr>
          <w:sz w:val="22"/>
          <w:szCs w:val="22"/>
          <w:lang w:val="vi-VN"/>
        </w:rPr>
        <w:t xml:space="preserve"> ở lô LabMix thấp hơn lô tự hồi phục và sự khác biệt có ý nghĩa thống kê (p&gt;0,05). </w:t>
      </w:r>
    </w:p>
    <w:p w:rsidR="00792E86" w:rsidRPr="00F54768" w:rsidRDefault="00792E86" w:rsidP="00F54768">
      <w:pPr>
        <w:rPr>
          <w:sz w:val="22"/>
          <w:szCs w:val="22"/>
        </w:rPr>
        <w:sectPr w:rsidR="00792E86" w:rsidRPr="00F54768" w:rsidSect="003D08BF">
          <w:headerReference w:type="first" r:id="rId15"/>
          <w:pgSz w:w="8419" w:h="11907" w:orient="landscape" w:code="9"/>
          <w:pgMar w:top="1134" w:right="1134" w:bottom="1134" w:left="1134" w:header="720" w:footer="720" w:gutter="0"/>
          <w:pgNumType w:start="17"/>
          <w:cols w:space="720"/>
          <w:titlePg/>
          <w:docGrid w:linePitch="381"/>
        </w:sectPr>
      </w:pPr>
    </w:p>
    <w:p w:rsidR="00787548" w:rsidRPr="002F2B9E" w:rsidRDefault="00787548" w:rsidP="002F2B9E">
      <w:pPr>
        <w:pStyle w:val="abang"/>
        <w:spacing w:line="340" w:lineRule="exact"/>
        <w:jc w:val="both"/>
        <w:rPr>
          <w:sz w:val="22"/>
          <w:szCs w:val="22"/>
        </w:rPr>
      </w:pPr>
      <w:bookmarkStart w:id="130" w:name="_Toc144477300"/>
      <w:bookmarkStart w:id="131" w:name="_Toc145962299"/>
      <w:bookmarkStart w:id="132" w:name="_Toc145962540"/>
      <w:bookmarkStart w:id="133" w:name="_Toc145962869"/>
      <w:bookmarkStart w:id="134" w:name="_Toc150168313"/>
      <w:bookmarkStart w:id="135" w:name="_Toc150169203"/>
      <w:r w:rsidRPr="002F2B9E">
        <w:rPr>
          <w:sz w:val="22"/>
          <w:szCs w:val="22"/>
        </w:rPr>
        <w:lastRenderedPageBreak/>
        <w:t>Bảng 3.26. Thành phần một số chi vi khuẩn có lợi trong đường ruột</w:t>
      </w:r>
      <w:bookmarkEnd w:id="130"/>
      <w:bookmarkEnd w:id="131"/>
      <w:bookmarkEnd w:id="132"/>
      <w:bookmarkEnd w:id="133"/>
      <w:bookmarkEnd w:id="134"/>
      <w:bookmarkEnd w:id="135"/>
      <w:r w:rsidR="009D65DB">
        <w:rPr>
          <w:sz w:val="22"/>
          <w:szCs w:val="22"/>
        </w:rPr>
        <w:t xml:space="preserve"> chuột tiêu chảy do kháng sinh</w:t>
      </w:r>
    </w:p>
    <w:tbl>
      <w:tblPr>
        <w:tblW w:w="11761" w:type="dxa"/>
        <w:jc w:val="center"/>
        <w:tblLayout w:type="fixed"/>
        <w:tblLook w:val="04A0" w:firstRow="1" w:lastRow="0" w:firstColumn="1" w:lastColumn="0" w:noHBand="0" w:noVBand="1"/>
      </w:tblPr>
      <w:tblGrid>
        <w:gridCol w:w="562"/>
        <w:gridCol w:w="1560"/>
        <w:gridCol w:w="1701"/>
        <w:gridCol w:w="1701"/>
        <w:gridCol w:w="1559"/>
        <w:gridCol w:w="1559"/>
        <w:gridCol w:w="1559"/>
        <w:gridCol w:w="1560"/>
      </w:tblGrid>
      <w:tr w:rsidR="00787548" w:rsidRPr="006B1251" w:rsidTr="001654B2">
        <w:trPr>
          <w:trHeight w:val="202"/>
          <w:jc w:val="center"/>
        </w:trPr>
        <w:tc>
          <w:tcPr>
            <w:tcW w:w="562" w:type="dxa"/>
            <w:tcBorders>
              <w:top w:val="single" w:sz="4" w:space="0" w:color="auto"/>
              <w:left w:val="single" w:sz="4" w:space="0" w:color="auto"/>
              <w:right w:val="single" w:sz="4" w:space="0" w:color="auto"/>
            </w:tcBorders>
          </w:tcPr>
          <w:p w:rsidR="00787548" w:rsidRPr="006B1251" w:rsidRDefault="00787548" w:rsidP="003D08BF">
            <w:pPr>
              <w:spacing w:line="276" w:lineRule="auto"/>
              <w:jc w:val="center"/>
              <w:rPr>
                <w:color w:val="000000"/>
                <w:sz w:val="21"/>
                <w:szCs w:val="21"/>
              </w:rPr>
            </w:pPr>
          </w:p>
        </w:tc>
        <w:tc>
          <w:tcPr>
            <w:tcW w:w="1560" w:type="dxa"/>
            <w:vMerge w:val="restart"/>
            <w:tcBorders>
              <w:top w:val="single" w:sz="4" w:space="0" w:color="auto"/>
              <w:left w:val="single" w:sz="4" w:space="0" w:color="auto"/>
              <w:right w:val="single" w:sz="4" w:space="0" w:color="auto"/>
            </w:tcBorders>
            <w:shd w:val="clear" w:color="auto" w:fill="auto"/>
            <w:noWrap/>
            <w:vAlign w:val="center"/>
          </w:tcPr>
          <w:p w:rsidR="00787548" w:rsidRPr="006B1251" w:rsidRDefault="00787548" w:rsidP="003D08BF">
            <w:pPr>
              <w:spacing w:line="276" w:lineRule="auto"/>
              <w:jc w:val="center"/>
              <w:rPr>
                <w:color w:val="000000"/>
                <w:sz w:val="21"/>
                <w:szCs w:val="21"/>
              </w:rPr>
            </w:pPr>
            <w:r w:rsidRPr="006B1251">
              <w:rPr>
                <w:color w:val="000000"/>
                <w:sz w:val="21"/>
                <w:szCs w:val="21"/>
              </w:rPr>
              <w:t xml:space="preserve">Chi vi </w:t>
            </w:r>
            <w:proofErr w:type="spellStart"/>
            <w:r w:rsidRPr="006B1251">
              <w:rPr>
                <w:color w:val="000000"/>
                <w:sz w:val="21"/>
                <w:szCs w:val="21"/>
              </w:rPr>
              <w:t>khuẩn</w:t>
            </w:r>
            <w:proofErr w:type="spellEnd"/>
          </w:p>
        </w:tc>
        <w:tc>
          <w:tcPr>
            <w:tcW w:w="9639" w:type="dxa"/>
            <w:gridSpan w:val="6"/>
            <w:tcBorders>
              <w:top w:val="single" w:sz="4" w:space="0" w:color="auto"/>
              <w:left w:val="nil"/>
              <w:bottom w:val="single" w:sz="4" w:space="0" w:color="auto"/>
              <w:right w:val="single" w:sz="4" w:space="0" w:color="auto"/>
            </w:tcBorders>
            <w:shd w:val="clear" w:color="auto" w:fill="auto"/>
            <w:noWrap/>
            <w:vAlign w:val="center"/>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 xml:space="preserve">Lô nghiên cứu </w:t>
            </w:r>
          </w:p>
        </w:tc>
      </w:tr>
      <w:tr w:rsidR="00E60B18" w:rsidRPr="006B1251" w:rsidTr="001654B2">
        <w:trPr>
          <w:trHeight w:val="498"/>
          <w:jc w:val="center"/>
        </w:trPr>
        <w:tc>
          <w:tcPr>
            <w:tcW w:w="562" w:type="dxa"/>
            <w:tcBorders>
              <w:left w:val="single" w:sz="4" w:space="0" w:color="auto"/>
              <w:bottom w:val="single" w:sz="4" w:space="0" w:color="auto"/>
              <w:right w:val="single" w:sz="4" w:space="0" w:color="auto"/>
            </w:tcBorders>
          </w:tcPr>
          <w:p w:rsidR="00787548" w:rsidRPr="006B1251" w:rsidRDefault="00787548" w:rsidP="003D08BF">
            <w:pPr>
              <w:spacing w:line="276" w:lineRule="auto"/>
              <w:jc w:val="center"/>
              <w:rPr>
                <w:color w:val="000000"/>
                <w:sz w:val="21"/>
                <w:szCs w:val="21"/>
              </w:rPr>
            </w:pPr>
            <w:r w:rsidRPr="006B1251">
              <w:rPr>
                <w:color w:val="000000"/>
                <w:sz w:val="21"/>
                <w:szCs w:val="21"/>
              </w:rPr>
              <w:t>STT</w:t>
            </w:r>
          </w:p>
        </w:tc>
        <w:tc>
          <w:tcPr>
            <w:tcW w:w="1560" w:type="dxa"/>
            <w:vMerge/>
            <w:tcBorders>
              <w:left w:val="single" w:sz="4" w:space="0" w:color="auto"/>
              <w:bottom w:val="single" w:sz="4" w:space="0" w:color="auto"/>
              <w:right w:val="single" w:sz="4" w:space="0" w:color="auto"/>
            </w:tcBorders>
            <w:shd w:val="clear" w:color="auto" w:fill="auto"/>
            <w:noWrap/>
            <w:vAlign w:val="center"/>
            <w:hideMark/>
          </w:tcPr>
          <w:p w:rsidR="00787548" w:rsidRPr="006B1251" w:rsidRDefault="00787548" w:rsidP="003D08BF">
            <w:pPr>
              <w:spacing w:line="276" w:lineRule="auto"/>
              <w:jc w:val="center"/>
              <w:rPr>
                <w:color w:val="000000"/>
                <w:sz w:val="21"/>
                <w:szCs w:val="21"/>
              </w:rPr>
            </w:pP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787548" w:rsidRPr="006B1251" w:rsidRDefault="00787548" w:rsidP="003D08BF">
            <w:pPr>
              <w:spacing w:line="276" w:lineRule="auto"/>
              <w:jc w:val="center"/>
              <w:rPr>
                <w:color w:val="000000"/>
                <w:sz w:val="21"/>
                <w:szCs w:val="21"/>
                <w:lang w:val="vi-VN"/>
              </w:rPr>
            </w:pPr>
            <w:proofErr w:type="spellStart"/>
            <w:r w:rsidRPr="006B1251">
              <w:rPr>
                <w:color w:val="000000"/>
                <w:sz w:val="21"/>
                <w:szCs w:val="21"/>
              </w:rPr>
              <w:t>Chứng</w:t>
            </w:r>
            <w:proofErr w:type="spellEnd"/>
            <w:r w:rsidRPr="006B1251">
              <w:rPr>
                <w:color w:val="000000"/>
                <w:sz w:val="21"/>
                <w:szCs w:val="21"/>
              </w:rPr>
              <w:t xml:space="preserve"> </w:t>
            </w:r>
            <w:proofErr w:type="spellStart"/>
            <w:r w:rsidRPr="006B1251">
              <w:rPr>
                <w:color w:val="000000"/>
                <w:sz w:val="21"/>
                <w:szCs w:val="21"/>
              </w:rPr>
              <w:t>sinh</w:t>
            </w:r>
            <w:proofErr w:type="spellEnd"/>
            <w:r w:rsidRPr="006B1251">
              <w:rPr>
                <w:color w:val="000000"/>
                <w:sz w:val="21"/>
                <w:szCs w:val="21"/>
              </w:rPr>
              <w:t xml:space="preserve"> </w:t>
            </w:r>
            <w:proofErr w:type="spellStart"/>
            <w:r w:rsidRPr="006B1251">
              <w:rPr>
                <w:color w:val="000000"/>
                <w:sz w:val="21"/>
                <w:szCs w:val="21"/>
              </w:rPr>
              <w:t>lý</w:t>
            </w:r>
            <w:proofErr w:type="spellEnd"/>
            <w:r w:rsidRPr="006B1251">
              <w:rPr>
                <w:color w:val="000000"/>
                <w:sz w:val="21"/>
                <w:szCs w:val="21"/>
                <w:lang w:val="vi-VN"/>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787548" w:rsidRPr="006B1251" w:rsidRDefault="00787548" w:rsidP="003D08BF">
            <w:pPr>
              <w:spacing w:line="276" w:lineRule="auto"/>
              <w:jc w:val="center"/>
              <w:rPr>
                <w:color w:val="000000"/>
                <w:sz w:val="21"/>
                <w:szCs w:val="21"/>
                <w:lang w:val="vi-VN"/>
              </w:rPr>
            </w:pPr>
            <w:proofErr w:type="spellStart"/>
            <w:r w:rsidRPr="006B1251">
              <w:rPr>
                <w:color w:val="000000"/>
                <w:sz w:val="21"/>
                <w:szCs w:val="21"/>
              </w:rPr>
              <w:t>Chứng</w:t>
            </w:r>
            <w:proofErr w:type="spellEnd"/>
            <w:r w:rsidRPr="006B1251">
              <w:rPr>
                <w:color w:val="000000"/>
                <w:sz w:val="21"/>
                <w:szCs w:val="21"/>
              </w:rPr>
              <w:t xml:space="preserve"> </w:t>
            </w:r>
            <w:proofErr w:type="spellStart"/>
            <w:r w:rsidRPr="006B1251">
              <w:rPr>
                <w:color w:val="000000"/>
                <w:sz w:val="21"/>
                <w:szCs w:val="21"/>
              </w:rPr>
              <w:t>kháng</w:t>
            </w:r>
            <w:proofErr w:type="spellEnd"/>
            <w:r w:rsidRPr="006B1251">
              <w:rPr>
                <w:color w:val="000000"/>
                <w:sz w:val="21"/>
                <w:szCs w:val="21"/>
              </w:rPr>
              <w:t xml:space="preserve"> </w:t>
            </w:r>
            <w:proofErr w:type="spellStart"/>
            <w:r w:rsidRPr="006B1251">
              <w:rPr>
                <w:color w:val="000000"/>
                <w:sz w:val="21"/>
                <w:szCs w:val="21"/>
              </w:rPr>
              <w:t>sinh</w:t>
            </w:r>
            <w:proofErr w:type="spellEnd"/>
            <w:r w:rsidRPr="006B1251">
              <w:rPr>
                <w:color w:val="000000"/>
                <w:sz w:val="21"/>
                <w:szCs w:val="21"/>
                <w:lang w:val="vi-VN"/>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87548" w:rsidRPr="006B1251" w:rsidRDefault="00787548" w:rsidP="003D08BF">
            <w:pPr>
              <w:spacing w:line="276" w:lineRule="auto"/>
              <w:jc w:val="center"/>
              <w:rPr>
                <w:color w:val="000000"/>
                <w:sz w:val="21"/>
                <w:szCs w:val="21"/>
                <w:lang w:val="vi-VN"/>
              </w:rPr>
            </w:pPr>
            <w:proofErr w:type="spellStart"/>
            <w:r w:rsidRPr="006B1251">
              <w:rPr>
                <w:color w:val="000000"/>
                <w:sz w:val="21"/>
                <w:szCs w:val="21"/>
              </w:rPr>
              <w:t>Tự</w:t>
            </w:r>
            <w:proofErr w:type="spellEnd"/>
            <w:r w:rsidRPr="006B1251">
              <w:rPr>
                <w:color w:val="000000"/>
                <w:sz w:val="21"/>
                <w:szCs w:val="21"/>
              </w:rPr>
              <w:t xml:space="preserve"> </w:t>
            </w:r>
            <w:proofErr w:type="spellStart"/>
            <w:r w:rsidRPr="006B1251">
              <w:rPr>
                <w:color w:val="000000"/>
                <w:sz w:val="21"/>
                <w:szCs w:val="21"/>
              </w:rPr>
              <w:t>hồi</w:t>
            </w:r>
            <w:proofErr w:type="spellEnd"/>
            <w:r w:rsidRPr="006B1251">
              <w:rPr>
                <w:color w:val="000000"/>
                <w:sz w:val="21"/>
                <w:szCs w:val="21"/>
              </w:rPr>
              <w:t xml:space="preserve"> </w:t>
            </w:r>
            <w:proofErr w:type="spellStart"/>
            <w:r w:rsidRPr="006B1251">
              <w:rPr>
                <w:color w:val="000000"/>
                <w:sz w:val="21"/>
                <w:szCs w:val="21"/>
              </w:rPr>
              <w:t>phục</w:t>
            </w:r>
            <w:proofErr w:type="spellEnd"/>
            <w:r w:rsidRPr="006B1251">
              <w:rPr>
                <w:color w:val="000000"/>
                <w:sz w:val="21"/>
                <w:szCs w:val="21"/>
                <w:lang w:val="vi-VN"/>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Lab</w:t>
            </w:r>
            <w:r w:rsidRPr="006B1251">
              <w:rPr>
                <w:color w:val="000000"/>
                <w:sz w:val="21"/>
                <w:szCs w:val="21"/>
              </w:rPr>
              <w:t>Mix</w:t>
            </w:r>
            <w:r w:rsidRPr="006B1251">
              <w:rPr>
                <w:color w:val="000000"/>
                <w:sz w:val="21"/>
                <w:szCs w:val="21"/>
                <w:lang w:val="vi-VN"/>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Baci</w:t>
            </w:r>
            <w:r w:rsidRPr="006B1251">
              <w:rPr>
                <w:color w:val="000000"/>
                <w:sz w:val="21"/>
                <w:szCs w:val="21"/>
              </w:rPr>
              <w:t>Mix</w:t>
            </w:r>
            <w:r w:rsidRPr="006B1251">
              <w:rPr>
                <w:color w:val="000000"/>
                <w:sz w:val="21"/>
                <w:szCs w:val="21"/>
                <w:lang w:val="vi-VN"/>
              </w:rPr>
              <w:t xml:space="preserve"> </w:t>
            </w:r>
          </w:p>
        </w:tc>
        <w:tc>
          <w:tcPr>
            <w:tcW w:w="1560" w:type="dxa"/>
            <w:tcBorders>
              <w:top w:val="single" w:sz="4" w:space="0" w:color="auto"/>
              <w:left w:val="nil"/>
              <w:bottom w:val="single" w:sz="4" w:space="0" w:color="auto"/>
              <w:right w:val="single" w:sz="4" w:space="0" w:color="auto"/>
            </w:tcBorders>
            <w:vAlign w:val="center"/>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 xml:space="preserve">Chứng dương </w:t>
            </w:r>
          </w:p>
        </w:tc>
      </w:tr>
      <w:tr w:rsidR="00E60B18" w:rsidRPr="006B1251" w:rsidTr="001654B2">
        <w:trPr>
          <w:trHeight w:val="202"/>
          <w:jc w:val="center"/>
        </w:trPr>
        <w:tc>
          <w:tcPr>
            <w:tcW w:w="2122" w:type="dxa"/>
            <w:gridSpan w:val="2"/>
            <w:tcBorders>
              <w:top w:val="nil"/>
              <w:left w:val="single" w:sz="4" w:space="0" w:color="auto"/>
              <w:bottom w:val="single" w:sz="4" w:space="0" w:color="auto"/>
              <w:right w:val="single" w:sz="4" w:space="0" w:color="auto"/>
            </w:tcBorders>
          </w:tcPr>
          <w:p w:rsidR="00787548" w:rsidRPr="006B1251" w:rsidRDefault="00787548" w:rsidP="003D08BF">
            <w:pPr>
              <w:spacing w:line="276" w:lineRule="auto"/>
              <w:rPr>
                <w:color w:val="000000"/>
                <w:sz w:val="21"/>
                <w:szCs w:val="21"/>
                <w:lang w:val="vi-VN"/>
              </w:rPr>
            </w:pPr>
            <w:r w:rsidRPr="006B1251">
              <w:rPr>
                <w:color w:val="000000"/>
                <w:sz w:val="21"/>
                <w:szCs w:val="21"/>
                <w:lang w:val="vi-VN"/>
              </w:rPr>
              <w:t>Tổng số chi</w:t>
            </w:r>
            <w:r w:rsidR="001654B2">
              <w:rPr>
                <w:color w:val="000000"/>
                <w:sz w:val="21"/>
                <w:szCs w:val="21"/>
                <w:lang w:val="vi-VN"/>
              </w:rPr>
              <w:t xml:space="preserve"> xác định</w:t>
            </w:r>
          </w:p>
        </w:tc>
        <w:tc>
          <w:tcPr>
            <w:tcW w:w="1701"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845</w:t>
            </w:r>
          </w:p>
        </w:tc>
        <w:tc>
          <w:tcPr>
            <w:tcW w:w="1701"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530</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413</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778</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664</w:t>
            </w:r>
          </w:p>
        </w:tc>
        <w:tc>
          <w:tcPr>
            <w:tcW w:w="1560" w:type="dxa"/>
            <w:tcBorders>
              <w:top w:val="nil"/>
              <w:left w:val="nil"/>
              <w:bottom w:val="single" w:sz="4" w:space="0" w:color="auto"/>
              <w:right w:val="single" w:sz="4" w:space="0" w:color="auto"/>
            </w:tcBorders>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490</w:t>
            </w:r>
          </w:p>
        </w:tc>
      </w:tr>
      <w:tr w:rsidR="00787548" w:rsidRPr="006B1251" w:rsidTr="001654B2">
        <w:trPr>
          <w:trHeight w:val="202"/>
          <w:jc w:val="center"/>
        </w:trPr>
        <w:tc>
          <w:tcPr>
            <w:tcW w:w="11761" w:type="dxa"/>
            <w:gridSpan w:val="8"/>
            <w:tcBorders>
              <w:top w:val="nil"/>
              <w:left w:val="single" w:sz="4" w:space="0" w:color="auto"/>
              <w:bottom w:val="single" w:sz="4" w:space="0" w:color="auto"/>
              <w:right w:val="single" w:sz="4" w:space="0" w:color="auto"/>
            </w:tcBorders>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Thành phần ở mức độ chi vi khuẩn có lợi (%) (Trung vị (25% - 75%)</w:t>
            </w:r>
            <w:r w:rsidRPr="006B1251">
              <w:rPr>
                <w:iCs/>
                <w:color w:val="000000"/>
                <w:sz w:val="21"/>
                <w:szCs w:val="21"/>
                <w:lang w:val="vi-VN"/>
              </w:rPr>
              <w:t>, n=8)</w:t>
            </w:r>
          </w:p>
        </w:tc>
      </w:tr>
      <w:tr w:rsidR="00E60B18" w:rsidRPr="006B1251" w:rsidTr="001654B2">
        <w:trPr>
          <w:trHeight w:val="202"/>
          <w:jc w:val="center"/>
        </w:trPr>
        <w:tc>
          <w:tcPr>
            <w:tcW w:w="562" w:type="dxa"/>
            <w:tcBorders>
              <w:top w:val="nil"/>
              <w:left w:val="single" w:sz="4" w:space="0" w:color="auto"/>
              <w:bottom w:val="single" w:sz="4" w:space="0" w:color="auto"/>
              <w:right w:val="single" w:sz="4" w:space="0" w:color="auto"/>
            </w:tcBorders>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1</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787548" w:rsidRPr="006B1251" w:rsidRDefault="00787548" w:rsidP="003D08BF">
            <w:pPr>
              <w:spacing w:line="276" w:lineRule="auto"/>
              <w:rPr>
                <w:i/>
                <w:iCs/>
                <w:color w:val="000000"/>
                <w:sz w:val="21"/>
                <w:szCs w:val="21"/>
              </w:rPr>
            </w:pPr>
            <w:r w:rsidRPr="006B1251">
              <w:rPr>
                <w:i/>
                <w:iCs/>
                <w:color w:val="000000"/>
                <w:sz w:val="21"/>
                <w:szCs w:val="21"/>
              </w:rPr>
              <w:t>Lactobacillus</w:t>
            </w:r>
          </w:p>
        </w:tc>
        <w:tc>
          <w:tcPr>
            <w:tcW w:w="1701"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1</w:t>
            </w:r>
            <w:r w:rsidRPr="006B1251">
              <w:rPr>
                <w:color w:val="000000"/>
                <w:sz w:val="21"/>
                <w:szCs w:val="21"/>
                <w:lang w:val="vi-VN"/>
              </w:rPr>
              <w:t>2,12</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(6,72 – 30,78)</w:t>
            </w:r>
          </w:p>
        </w:tc>
        <w:tc>
          <w:tcPr>
            <w:tcW w:w="1701"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1</w:t>
            </w:r>
            <w:r w:rsidRPr="006B1251">
              <w:rPr>
                <w:color w:val="000000"/>
                <w:sz w:val="21"/>
                <w:szCs w:val="21"/>
                <w:lang w:val="vi-VN"/>
              </w:rPr>
              <w:t>,0*</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(0,12 – 3,11)</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2</w:t>
            </w:r>
            <w:r w:rsidRPr="006B1251">
              <w:rPr>
                <w:color w:val="000000"/>
                <w:sz w:val="21"/>
                <w:szCs w:val="21"/>
                <w:lang w:val="vi-VN"/>
              </w:rPr>
              <w:t>,37*</w:t>
            </w:r>
          </w:p>
          <w:p w:rsidR="00787548" w:rsidRPr="006B1251" w:rsidRDefault="00787548" w:rsidP="003D08BF">
            <w:pPr>
              <w:spacing w:line="276" w:lineRule="auto"/>
              <w:jc w:val="center"/>
              <w:rPr>
                <w:color w:val="000000"/>
                <w:sz w:val="21"/>
                <w:szCs w:val="21"/>
                <w:vertAlign w:val="superscript"/>
                <w:lang w:val="vi-VN"/>
              </w:rPr>
            </w:pPr>
            <w:r w:rsidRPr="006B1251">
              <w:rPr>
                <w:color w:val="000000"/>
                <w:sz w:val="21"/>
                <w:szCs w:val="21"/>
                <w:lang w:val="vi-VN"/>
              </w:rPr>
              <w:t>(1,01 – 4,21)</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vertAlign w:val="superscript"/>
                <w:lang w:val="vi-VN"/>
              </w:rPr>
            </w:pPr>
            <w:r w:rsidRPr="006B1251">
              <w:rPr>
                <w:color w:val="000000"/>
                <w:sz w:val="21"/>
                <w:szCs w:val="21"/>
                <w:lang w:val="vi-VN"/>
              </w:rPr>
              <w:t>7,25</w:t>
            </w:r>
            <w:r w:rsidRPr="006B1251">
              <w:rPr>
                <w:color w:val="000000"/>
                <w:sz w:val="21"/>
                <w:szCs w:val="21"/>
                <w:vertAlign w:val="superscript"/>
                <w:lang w:val="vi-VN"/>
              </w:rPr>
              <w:t>#,$</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(5,54 – 9,37)</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vertAlign w:val="superscript"/>
                <w:lang w:val="vi-VN"/>
              </w:rPr>
            </w:pPr>
            <w:r w:rsidRPr="006B1251">
              <w:rPr>
                <w:color w:val="000000"/>
                <w:sz w:val="21"/>
                <w:szCs w:val="21"/>
                <w:lang w:val="vi-VN"/>
              </w:rPr>
              <w:t>4,13</w:t>
            </w:r>
            <w:r w:rsidRPr="006B1251">
              <w:rPr>
                <w:color w:val="000000"/>
                <w:sz w:val="21"/>
                <w:szCs w:val="21"/>
                <w:vertAlign w:val="superscript"/>
                <w:lang w:val="vi-VN"/>
              </w:rPr>
              <w:t>#</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(3,27 – 12,15)</w:t>
            </w:r>
          </w:p>
        </w:tc>
        <w:tc>
          <w:tcPr>
            <w:tcW w:w="1560" w:type="dxa"/>
            <w:tcBorders>
              <w:top w:val="nil"/>
              <w:left w:val="nil"/>
              <w:bottom w:val="single" w:sz="4" w:space="0" w:color="auto"/>
              <w:right w:val="single" w:sz="4" w:space="0" w:color="auto"/>
            </w:tcBorders>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1</w:t>
            </w:r>
            <w:r w:rsidRPr="006B1251">
              <w:rPr>
                <w:color w:val="000000"/>
                <w:sz w:val="21"/>
                <w:szCs w:val="21"/>
                <w:lang w:val="vi-VN"/>
              </w:rPr>
              <w:t>0,1</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(0,97 – 28,09)</w:t>
            </w:r>
          </w:p>
        </w:tc>
      </w:tr>
      <w:tr w:rsidR="00E60B18" w:rsidRPr="006B1251" w:rsidTr="001654B2">
        <w:trPr>
          <w:trHeight w:val="202"/>
          <w:jc w:val="center"/>
        </w:trPr>
        <w:tc>
          <w:tcPr>
            <w:tcW w:w="562" w:type="dxa"/>
            <w:tcBorders>
              <w:top w:val="nil"/>
              <w:left w:val="single" w:sz="4" w:space="0" w:color="auto"/>
              <w:bottom w:val="single" w:sz="4" w:space="0" w:color="auto"/>
              <w:right w:val="single" w:sz="4" w:space="0" w:color="auto"/>
            </w:tcBorders>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2</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787548" w:rsidRPr="006B1251" w:rsidRDefault="00787548" w:rsidP="003D08BF">
            <w:pPr>
              <w:spacing w:line="276" w:lineRule="auto"/>
              <w:rPr>
                <w:i/>
                <w:iCs/>
                <w:color w:val="000000"/>
                <w:sz w:val="21"/>
                <w:szCs w:val="21"/>
              </w:rPr>
            </w:pPr>
            <w:r w:rsidRPr="006B1251">
              <w:rPr>
                <w:i/>
                <w:iCs/>
                <w:color w:val="000000"/>
                <w:sz w:val="21"/>
                <w:szCs w:val="21"/>
              </w:rPr>
              <w:t>Bacillus</w:t>
            </w:r>
          </w:p>
        </w:tc>
        <w:tc>
          <w:tcPr>
            <w:tcW w:w="1701"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,07</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(0,0023–0,44)</w:t>
            </w:r>
          </w:p>
        </w:tc>
        <w:tc>
          <w:tcPr>
            <w:tcW w:w="1701"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w:t>
            </w:r>
            <w:r w:rsidRPr="006B1251">
              <w:rPr>
                <w:color w:val="000000"/>
                <w:sz w:val="21"/>
                <w:szCs w:val="21"/>
              </w:rPr>
              <w:t>00</w:t>
            </w:r>
            <w:r w:rsidRPr="006B1251">
              <w:rPr>
                <w:color w:val="000000"/>
                <w:sz w:val="21"/>
                <w:szCs w:val="21"/>
                <w:lang w:val="vi-VN"/>
              </w:rPr>
              <w:t>01*</w:t>
            </w:r>
          </w:p>
          <w:p w:rsidR="00787548" w:rsidRPr="006B1251" w:rsidRDefault="00787548" w:rsidP="003D08BF">
            <w:pPr>
              <w:spacing w:line="276" w:lineRule="auto"/>
              <w:jc w:val="center"/>
              <w:rPr>
                <w:color w:val="000000"/>
                <w:sz w:val="21"/>
                <w:szCs w:val="21"/>
                <w:vertAlign w:val="superscript"/>
                <w:lang w:val="vi-VN"/>
              </w:rPr>
            </w:pPr>
            <w:r w:rsidRPr="006B1251">
              <w:rPr>
                <w:color w:val="000000"/>
                <w:sz w:val="21"/>
                <w:szCs w:val="21"/>
                <w:lang w:val="vi-VN"/>
              </w:rPr>
              <w:t>(0,0001-0,007)</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w:t>
            </w:r>
            <w:r w:rsidRPr="006B1251">
              <w:rPr>
                <w:color w:val="000000"/>
                <w:sz w:val="21"/>
                <w:szCs w:val="21"/>
              </w:rPr>
              <w:t>0</w:t>
            </w:r>
            <w:r w:rsidRPr="006B1251">
              <w:rPr>
                <w:color w:val="000000"/>
                <w:sz w:val="21"/>
                <w:szCs w:val="21"/>
                <w:lang w:val="vi-VN"/>
              </w:rPr>
              <w:t>2</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(0,0001-0,08)</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vertAlign w:val="superscript"/>
                <w:lang w:val="vi-VN"/>
              </w:rPr>
            </w:pPr>
            <w:r w:rsidRPr="006B1251">
              <w:rPr>
                <w:color w:val="000000"/>
                <w:sz w:val="21"/>
                <w:szCs w:val="21"/>
              </w:rPr>
              <w:t>0</w:t>
            </w:r>
            <w:r w:rsidRPr="006B1251">
              <w:rPr>
                <w:color w:val="000000"/>
                <w:sz w:val="21"/>
                <w:szCs w:val="21"/>
                <w:lang w:val="vi-VN"/>
              </w:rPr>
              <w:t>,29</w:t>
            </w:r>
            <w:r w:rsidRPr="006B1251">
              <w:rPr>
                <w:color w:val="000000"/>
                <w:sz w:val="21"/>
                <w:szCs w:val="21"/>
                <w:vertAlign w:val="superscript"/>
                <w:lang w:val="vi-VN"/>
              </w:rPr>
              <w:t>#,$</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(0,06 – 0,49)</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vertAlign w:val="superscript"/>
                <w:lang w:val="vi-VN"/>
              </w:rPr>
            </w:pPr>
            <w:r w:rsidRPr="006B1251">
              <w:rPr>
                <w:color w:val="000000"/>
                <w:sz w:val="21"/>
                <w:szCs w:val="21"/>
              </w:rPr>
              <w:t>0</w:t>
            </w:r>
            <w:r w:rsidRPr="006B1251">
              <w:rPr>
                <w:color w:val="000000"/>
                <w:sz w:val="21"/>
                <w:szCs w:val="21"/>
                <w:lang w:val="vi-VN"/>
              </w:rPr>
              <w:t>,17</w:t>
            </w:r>
            <w:r w:rsidRPr="006B1251">
              <w:rPr>
                <w:color w:val="000000"/>
                <w:sz w:val="21"/>
                <w:szCs w:val="21"/>
                <w:vertAlign w:val="superscript"/>
                <w:lang w:val="vi-VN"/>
              </w:rPr>
              <w:t>#,$</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(0,03 – 0,95)</w:t>
            </w:r>
          </w:p>
        </w:tc>
        <w:tc>
          <w:tcPr>
            <w:tcW w:w="1560" w:type="dxa"/>
            <w:tcBorders>
              <w:top w:val="nil"/>
              <w:left w:val="nil"/>
              <w:bottom w:val="single" w:sz="4" w:space="0" w:color="auto"/>
              <w:right w:val="single" w:sz="4" w:space="0" w:color="auto"/>
            </w:tcBorders>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,13</w:t>
            </w:r>
            <w:r w:rsidRPr="006B1251">
              <w:rPr>
                <w:color w:val="000000"/>
                <w:sz w:val="21"/>
                <w:szCs w:val="21"/>
                <w:vertAlign w:val="superscript"/>
                <w:lang w:val="vi-VN"/>
              </w:rPr>
              <w:t>#,$</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(0,03 – 0,19)</w:t>
            </w:r>
          </w:p>
        </w:tc>
      </w:tr>
      <w:tr w:rsidR="00E60B18" w:rsidRPr="006B1251" w:rsidTr="001654B2">
        <w:trPr>
          <w:trHeight w:val="202"/>
          <w:jc w:val="center"/>
        </w:trPr>
        <w:tc>
          <w:tcPr>
            <w:tcW w:w="562" w:type="dxa"/>
            <w:tcBorders>
              <w:top w:val="nil"/>
              <w:left w:val="single" w:sz="4" w:space="0" w:color="auto"/>
              <w:bottom w:val="single" w:sz="4" w:space="0" w:color="auto"/>
              <w:right w:val="single" w:sz="4" w:space="0" w:color="auto"/>
            </w:tcBorders>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3</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787548" w:rsidRPr="006B1251" w:rsidRDefault="00787548" w:rsidP="003D08BF">
            <w:pPr>
              <w:spacing w:line="276" w:lineRule="auto"/>
              <w:rPr>
                <w:i/>
                <w:iCs/>
                <w:color w:val="000000"/>
                <w:sz w:val="21"/>
                <w:szCs w:val="21"/>
              </w:rPr>
            </w:pPr>
            <w:proofErr w:type="spellStart"/>
            <w:r w:rsidRPr="006B1251">
              <w:rPr>
                <w:i/>
                <w:iCs/>
                <w:color w:val="000000"/>
                <w:sz w:val="21"/>
                <w:szCs w:val="21"/>
              </w:rPr>
              <w:t>Hungatella</w:t>
            </w:r>
            <w:proofErr w:type="spellEnd"/>
          </w:p>
        </w:tc>
        <w:tc>
          <w:tcPr>
            <w:tcW w:w="1701"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,08</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(0,02 – 0,54)</w:t>
            </w:r>
          </w:p>
        </w:tc>
        <w:tc>
          <w:tcPr>
            <w:tcW w:w="1701"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,44</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(0,01 – 0,7)</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,31</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(0,09 – 1,5)</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,53</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(0,17 – 1,61)</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vertAlign w:val="superscript"/>
                <w:lang w:val="vi-VN"/>
              </w:rPr>
            </w:pPr>
            <w:r w:rsidRPr="006B1251">
              <w:rPr>
                <w:color w:val="000000"/>
                <w:sz w:val="21"/>
                <w:szCs w:val="21"/>
              </w:rPr>
              <w:t>3</w:t>
            </w:r>
            <w:r w:rsidRPr="006B1251">
              <w:rPr>
                <w:color w:val="000000"/>
                <w:sz w:val="21"/>
                <w:szCs w:val="21"/>
                <w:lang w:val="vi-VN"/>
              </w:rPr>
              <w:t>,35*</w:t>
            </w:r>
            <w:r w:rsidRPr="006B1251">
              <w:rPr>
                <w:color w:val="000000"/>
                <w:sz w:val="21"/>
                <w:szCs w:val="21"/>
                <w:vertAlign w:val="superscript"/>
                <w:lang w:val="vi-VN"/>
              </w:rPr>
              <w:t>,#,$</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(1,32 – 4,62)</w:t>
            </w:r>
          </w:p>
        </w:tc>
        <w:tc>
          <w:tcPr>
            <w:tcW w:w="1560" w:type="dxa"/>
            <w:tcBorders>
              <w:top w:val="nil"/>
              <w:left w:val="nil"/>
              <w:bottom w:val="single" w:sz="4" w:space="0" w:color="auto"/>
              <w:right w:val="single" w:sz="4" w:space="0" w:color="auto"/>
            </w:tcBorders>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,62</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(0,2 – 1,01)</w:t>
            </w:r>
          </w:p>
        </w:tc>
      </w:tr>
      <w:tr w:rsidR="00E60B18" w:rsidRPr="006B1251" w:rsidTr="001654B2">
        <w:trPr>
          <w:trHeight w:val="202"/>
          <w:jc w:val="center"/>
        </w:trPr>
        <w:tc>
          <w:tcPr>
            <w:tcW w:w="562" w:type="dxa"/>
            <w:tcBorders>
              <w:top w:val="nil"/>
              <w:left w:val="single" w:sz="4" w:space="0" w:color="auto"/>
              <w:bottom w:val="single" w:sz="4" w:space="0" w:color="auto"/>
              <w:right w:val="single" w:sz="4" w:space="0" w:color="auto"/>
            </w:tcBorders>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4</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787548" w:rsidRPr="006B1251" w:rsidRDefault="00787548" w:rsidP="003D08BF">
            <w:pPr>
              <w:spacing w:line="276" w:lineRule="auto"/>
              <w:rPr>
                <w:i/>
                <w:iCs/>
                <w:color w:val="000000"/>
                <w:sz w:val="21"/>
                <w:szCs w:val="21"/>
              </w:rPr>
            </w:pPr>
            <w:r w:rsidRPr="006B1251">
              <w:rPr>
                <w:i/>
                <w:iCs/>
                <w:color w:val="000000"/>
                <w:sz w:val="21"/>
                <w:szCs w:val="21"/>
              </w:rPr>
              <w:t>UBA1819</w:t>
            </w:r>
          </w:p>
        </w:tc>
        <w:tc>
          <w:tcPr>
            <w:tcW w:w="1701"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,07</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(0,02 – 0,86)</w:t>
            </w:r>
          </w:p>
        </w:tc>
        <w:tc>
          <w:tcPr>
            <w:tcW w:w="1701"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w:t>
            </w:r>
            <w:r w:rsidRPr="006B1251">
              <w:rPr>
                <w:color w:val="000000"/>
                <w:sz w:val="21"/>
                <w:szCs w:val="21"/>
              </w:rPr>
              <w:t>00</w:t>
            </w:r>
            <w:r w:rsidRPr="006B1251">
              <w:rPr>
                <w:color w:val="000000"/>
                <w:sz w:val="21"/>
                <w:szCs w:val="21"/>
                <w:lang w:val="vi-VN"/>
              </w:rPr>
              <w:t>01*</w:t>
            </w:r>
          </w:p>
          <w:p w:rsidR="00787548" w:rsidRPr="006B1251" w:rsidRDefault="00787548" w:rsidP="003D08BF">
            <w:pPr>
              <w:spacing w:line="276" w:lineRule="auto"/>
              <w:jc w:val="center"/>
              <w:rPr>
                <w:color w:val="000000"/>
                <w:sz w:val="21"/>
                <w:szCs w:val="21"/>
                <w:vertAlign w:val="superscript"/>
                <w:lang w:val="vi-VN"/>
              </w:rPr>
            </w:pPr>
            <w:r w:rsidRPr="006B1251">
              <w:rPr>
                <w:color w:val="000000"/>
                <w:sz w:val="21"/>
                <w:szCs w:val="21"/>
                <w:lang w:val="vi-VN"/>
              </w:rPr>
              <w:t>(0,0001-0,003)</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w:t>
            </w:r>
            <w:r w:rsidRPr="006B1251">
              <w:rPr>
                <w:color w:val="000000"/>
                <w:sz w:val="21"/>
                <w:szCs w:val="21"/>
              </w:rPr>
              <w:t>0</w:t>
            </w:r>
            <w:r w:rsidRPr="006B1251">
              <w:rPr>
                <w:color w:val="000000"/>
                <w:sz w:val="21"/>
                <w:szCs w:val="21"/>
                <w:lang w:val="vi-VN"/>
              </w:rPr>
              <w:t>001*</w:t>
            </w:r>
          </w:p>
          <w:p w:rsidR="00787548" w:rsidRPr="006B1251" w:rsidRDefault="00787548" w:rsidP="003D08BF">
            <w:pPr>
              <w:spacing w:line="276" w:lineRule="auto"/>
              <w:jc w:val="center"/>
              <w:rPr>
                <w:color w:val="000000"/>
                <w:sz w:val="21"/>
                <w:szCs w:val="21"/>
                <w:vertAlign w:val="superscript"/>
                <w:lang w:val="vi-VN"/>
              </w:rPr>
            </w:pPr>
            <w:r w:rsidRPr="006B1251">
              <w:rPr>
                <w:color w:val="000000"/>
                <w:sz w:val="21"/>
                <w:szCs w:val="21"/>
                <w:lang w:val="vi-VN"/>
              </w:rPr>
              <w:t>(0,0001-0,01)</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vertAlign w:val="superscript"/>
                <w:lang w:val="vi-VN"/>
              </w:rPr>
            </w:pPr>
            <w:r w:rsidRPr="006B1251">
              <w:rPr>
                <w:color w:val="000000"/>
                <w:sz w:val="21"/>
                <w:szCs w:val="21"/>
              </w:rPr>
              <w:t>0</w:t>
            </w:r>
            <w:r w:rsidRPr="006B1251">
              <w:rPr>
                <w:color w:val="000000"/>
                <w:sz w:val="21"/>
                <w:szCs w:val="21"/>
                <w:lang w:val="vi-VN"/>
              </w:rPr>
              <w:t>,05</w:t>
            </w:r>
            <w:r w:rsidRPr="006B1251">
              <w:rPr>
                <w:color w:val="000000"/>
                <w:sz w:val="21"/>
                <w:szCs w:val="21"/>
                <w:vertAlign w:val="superscript"/>
                <w:lang w:val="vi-VN"/>
              </w:rPr>
              <w:t>#</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(0,0001-0,71)</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1,01</w:t>
            </w:r>
            <w:r w:rsidRPr="006B1251">
              <w:rPr>
                <w:color w:val="000000"/>
                <w:sz w:val="21"/>
                <w:szCs w:val="21"/>
                <w:vertAlign w:val="superscript"/>
                <w:lang w:val="vi-VN"/>
              </w:rPr>
              <w:t>#,$</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(0,04-6,89)</w:t>
            </w:r>
          </w:p>
        </w:tc>
        <w:tc>
          <w:tcPr>
            <w:tcW w:w="1560" w:type="dxa"/>
            <w:tcBorders>
              <w:top w:val="nil"/>
              <w:left w:val="nil"/>
              <w:bottom w:val="single" w:sz="4" w:space="0" w:color="auto"/>
              <w:right w:val="single" w:sz="4" w:space="0" w:color="auto"/>
            </w:tcBorders>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,54</w:t>
            </w:r>
            <w:r w:rsidRPr="006B1251">
              <w:rPr>
                <w:color w:val="000000"/>
                <w:sz w:val="21"/>
                <w:szCs w:val="21"/>
                <w:vertAlign w:val="superscript"/>
                <w:lang w:val="vi-VN"/>
              </w:rPr>
              <w:t>#,$</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(0,02 – 0,82)</w:t>
            </w:r>
          </w:p>
        </w:tc>
      </w:tr>
      <w:tr w:rsidR="00E60B18" w:rsidRPr="006B1251" w:rsidTr="001654B2">
        <w:trPr>
          <w:trHeight w:val="202"/>
          <w:jc w:val="center"/>
        </w:trPr>
        <w:tc>
          <w:tcPr>
            <w:tcW w:w="562" w:type="dxa"/>
            <w:tcBorders>
              <w:top w:val="nil"/>
              <w:left w:val="single" w:sz="4" w:space="0" w:color="auto"/>
              <w:bottom w:val="single" w:sz="4" w:space="0" w:color="auto"/>
              <w:right w:val="single" w:sz="4" w:space="0" w:color="auto"/>
            </w:tcBorders>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5</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787548" w:rsidRPr="006B1251" w:rsidRDefault="00787548" w:rsidP="003D08BF">
            <w:pPr>
              <w:spacing w:line="276" w:lineRule="auto"/>
              <w:rPr>
                <w:i/>
                <w:iCs/>
                <w:color w:val="000000"/>
                <w:sz w:val="21"/>
                <w:szCs w:val="21"/>
              </w:rPr>
            </w:pPr>
            <w:r w:rsidRPr="006B1251">
              <w:rPr>
                <w:i/>
                <w:iCs/>
                <w:color w:val="000000"/>
                <w:sz w:val="21"/>
                <w:szCs w:val="21"/>
              </w:rPr>
              <w:t>Clostridium</w:t>
            </w:r>
            <w:r w:rsidRPr="006B1251">
              <w:rPr>
                <w:i/>
                <w:iCs/>
                <w:color w:val="000000"/>
                <w:sz w:val="21"/>
                <w:szCs w:val="21"/>
                <w:lang w:val="vi-VN"/>
              </w:rPr>
              <w:t xml:space="preserve"> </w:t>
            </w:r>
            <w:proofErr w:type="spellStart"/>
            <w:r w:rsidRPr="006B1251">
              <w:rPr>
                <w:i/>
                <w:iCs/>
                <w:color w:val="000000"/>
                <w:sz w:val="21"/>
                <w:szCs w:val="21"/>
              </w:rPr>
              <w:t>innocuum</w:t>
            </w:r>
            <w:proofErr w:type="spellEnd"/>
          </w:p>
        </w:tc>
        <w:tc>
          <w:tcPr>
            <w:tcW w:w="1701"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,3</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(0,08 – 0,88)</w:t>
            </w:r>
          </w:p>
        </w:tc>
        <w:tc>
          <w:tcPr>
            <w:tcW w:w="1701"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2,92*</w:t>
            </w:r>
          </w:p>
          <w:p w:rsidR="00787548" w:rsidRPr="006B1251" w:rsidRDefault="00787548" w:rsidP="003D08BF">
            <w:pPr>
              <w:spacing w:line="276" w:lineRule="auto"/>
              <w:jc w:val="center"/>
              <w:rPr>
                <w:color w:val="000000"/>
                <w:sz w:val="21"/>
                <w:szCs w:val="21"/>
                <w:vertAlign w:val="superscript"/>
                <w:lang w:val="vi-VN"/>
              </w:rPr>
            </w:pPr>
            <w:r w:rsidRPr="006B1251">
              <w:rPr>
                <w:color w:val="000000"/>
                <w:sz w:val="21"/>
                <w:szCs w:val="21"/>
                <w:lang w:val="vi-VN"/>
              </w:rPr>
              <w:t>(0,67 – 5,18)</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7</w:t>
            </w:r>
            <w:r w:rsidRPr="006B1251">
              <w:rPr>
                <w:color w:val="000000"/>
                <w:sz w:val="21"/>
                <w:szCs w:val="21"/>
                <w:lang w:val="vi-VN"/>
              </w:rPr>
              <w:t>,38*</w:t>
            </w:r>
            <w:r w:rsidRPr="006B1251">
              <w:rPr>
                <w:color w:val="000000"/>
                <w:sz w:val="21"/>
                <w:szCs w:val="21"/>
                <w:vertAlign w:val="superscript"/>
                <w:lang w:val="vi-VN"/>
              </w:rPr>
              <w:t>,#</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(4,29 – 10,6)</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vertAlign w:val="superscript"/>
                <w:lang w:val="vi-VN"/>
              </w:rPr>
            </w:pPr>
            <w:r w:rsidRPr="006B1251">
              <w:rPr>
                <w:color w:val="000000"/>
                <w:sz w:val="21"/>
                <w:szCs w:val="21"/>
                <w:lang w:val="vi-VN"/>
              </w:rPr>
              <w:t>8,4*</w:t>
            </w:r>
            <w:r w:rsidRPr="006B1251">
              <w:rPr>
                <w:color w:val="000000"/>
                <w:sz w:val="21"/>
                <w:szCs w:val="21"/>
                <w:vertAlign w:val="superscript"/>
                <w:lang w:val="vi-VN"/>
              </w:rPr>
              <w:t>,#</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(4,73 – 22,48)</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4,4*</w:t>
            </w:r>
          </w:p>
          <w:p w:rsidR="00787548" w:rsidRPr="006B1251" w:rsidRDefault="00787548" w:rsidP="003D08BF">
            <w:pPr>
              <w:spacing w:line="276" w:lineRule="auto"/>
              <w:jc w:val="center"/>
              <w:rPr>
                <w:color w:val="000000"/>
                <w:sz w:val="21"/>
                <w:szCs w:val="21"/>
                <w:vertAlign w:val="superscript"/>
                <w:lang w:val="vi-VN"/>
              </w:rPr>
            </w:pPr>
            <w:r w:rsidRPr="006B1251">
              <w:rPr>
                <w:color w:val="000000"/>
                <w:sz w:val="21"/>
                <w:szCs w:val="21"/>
                <w:lang w:val="vi-VN"/>
              </w:rPr>
              <w:t>(2,79 – 10,67)</w:t>
            </w:r>
          </w:p>
        </w:tc>
        <w:tc>
          <w:tcPr>
            <w:tcW w:w="1560" w:type="dxa"/>
            <w:tcBorders>
              <w:top w:val="nil"/>
              <w:left w:val="nil"/>
              <w:bottom w:val="single" w:sz="4" w:space="0" w:color="auto"/>
              <w:right w:val="single" w:sz="4" w:space="0" w:color="auto"/>
            </w:tcBorders>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3,21*</w:t>
            </w:r>
          </w:p>
          <w:p w:rsidR="00787548" w:rsidRPr="006B1251" w:rsidRDefault="00787548" w:rsidP="003D08BF">
            <w:pPr>
              <w:spacing w:line="276" w:lineRule="auto"/>
              <w:jc w:val="center"/>
              <w:rPr>
                <w:color w:val="000000"/>
                <w:sz w:val="21"/>
                <w:szCs w:val="21"/>
                <w:vertAlign w:val="superscript"/>
                <w:lang w:val="vi-VN"/>
              </w:rPr>
            </w:pPr>
            <w:r w:rsidRPr="006B1251">
              <w:rPr>
                <w:color w:val="000000"/>
                <w:sz w:val="21"/>
                <w:szCs w:val="21"/>
                <w:lang w:val="vi-VN"/>
              </w:rPr>
              <w:t>(1,47- 20,31)</w:t>
            </w:r>
          </w:p>
        </w:tc>
      </w:tr>
      <w:tr w:rsidR="00E60B18" w:rsidRPr="006B1251" w:rsidTr="001654B2">
        <w:trPr>
          <w:trHeight w:val="202"/>
          <w:jc w:val="center"/>
        </w:trPr>
        <w:tc>
          <w:tcPr>
            <w:tcW w:w="562" w:type="dxa"/>
            <w:tcBorders>
              <w:top w:val="nil"/>
              <w:left w:val="single" w:sz="4" w:space="0" w:color="auto"/>
              <w:bottom w:val="single" w:sz="4" w:space="0" w:color="auto"/>
              <w:right w:val="single" w:sz="4" w:space="0" w:color="auto"/>
            </w:tcBorders>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6</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787548" w:rsidRPr="006B1251" w:rsidRDefault="00787548" w:rsidP="003D08BF">
            <w:pPr>
              <w:spacing w:line="276" w:lineRule="auto"/>
              <w:rPr>
                <w:i/>
                <w:iCs/>
                <w:color w:val="000000"/>
                <w:sz w:val="21"/>
                <w:szCs w:val="21"/>
              </w:rPr>
            </w:pPr>
            <w:proofErr w:type="spellStart"/>
            <w:r w:rsidRPr="006B1251">
              <w:rPr>
                <w:i/>
                <w:iCs/>
                <w:color w:val="000000"/>
                <w:sz w:val="21"/>
                <w:szCs w:val="21"/>
              </w:rPr>
              <w:t>Romboutsia</w:t>
            </w:r>
            <w:proofErr w:type="spellEnd"/>
          </w:p>
        </w:tc>
        <w:tc>
          <w:tcPr>
            <w:tcW w:w="1701"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0,35</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(0,21 – 0,85)</w:t>
            </w:r>
          </w:p>
        </w:tc>
        <w:tc>
          <w:tcPr>
            <w:tcW w:w="1701"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,06</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(0,004 – 0,46)</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,05*</w:t>
            </w:r>
          </w:p>
          <w:p w:rsidR="00787548" w:rsidRPr="006B1251" w:rsidRDefault="00787548" w:rsidP="003D08BF">
            <w:pPr>
              <w:spacing w:line="276" w:lineRule="auto"/>
              <w:jc w:val="center"/>
              <w:rPr>
                <w:color w:val="000000"/>
                <w:sz w:val="21"/>
                <w:szCs w:val="21"/>
                <w:vertAlign w:val="superscript"/>
                <w:lang w:val="vi-VN"/>
              </w:rPr>
            </w:pPr>
            <w:r w:rsidRPr="006B1251">
              <w:rPr>
                <w:color w:val="000000"/>
                <w:sz w:val="21"/>
                <w:szCs w:val="21"/>
                <w:lang w:val="vi-VN"/>
              </w:rPr>
              <w:t>(0,03-0,19)</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0,57</w:t>
            </w:r>
            <w:r w:rsidRPr="006B1251">
              <w:rPr>
                <w:color w:val="000000"/>
                <w:sz w:val="21"/>
                <w:szCs w:val="21"/>
                <w:vertAlign w:val="superscript"/>
                <w:lang w:val="vi-VN"/>
              </w:rPr>
              <w:t>#,$</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(0,36-1,01)</w:t>
            </w:r>
          </w:p>
        </w:tc>
        <w:tc>
          <w:tcPr>
            <w:tcW w:w="1559" w:type="dxa"/>
            <w:tcBorders>
              <w:top w:val="nil"/>
              <w:left w:val="nil"/>
              <w:bottom w:val="single" w:sz="4" w:space="0" w:color="auto"/>
              <w:right w:val="single" w:sz="4" w:space="0" w:color="auto"/>
            </w:tcBorders>
            <w:shd w:val="clear" w:color="auto" w:fill="auto"/>
            <w:noWrap/>
            <w:vAlign w:val="bottom"/>
          </w:tcPr>
          <w:p w:rsidR="00787548" w:rsidRPr="006B1251" w:rsidRDefault="00787548" w:rsidP="003D08BF">
            <w:pPr>
              <w:spacing w:line="276" w:lineRule="auto"/>
              <w:jc w:val="center"/>
              <w:rPr>
                <w:color w:val="000000"/>
                <w:sz w:val="21"/>
                <w:szCs w:val="21"/>
                <w:vertAlign w:val="superscript"/>
                <w:lang w:val="vi-VN"/>
              </w:rPr>
            </w:pPr>
            <w:r w:rsidRPr="006B1251">
              <w:rPr>
                <w:color w:val="000000"/>
                <w:sz w:val="21"/>
                <w:szCs w:val="21"/>
              </w:rPr>
              <w:t>0</w:t>
            </w:r>
            <w:r w:rsidRPr="006B1251">
              <w:rPr>
                <w:color w:val="000000"/>
                <w:sz w:val="21"/>
                <w:szCs w:val="21"/>
                <w:lang w:val="vi-VN"/>
              </w:rPr>
              <w:t>,75</w:t>
            </w:r>
            <w:r w:rsidRPr="006B1251">
              <w:rPr>
                <w:color w:val="000000"/>
                <w:sz w:val="21"/>
                <w:szCs w:val="21"/>
                <w:vertAlign w:val="superscript"/>
                <w:lang w:val="vi-VN"/>
              </w:rPr>
              <w:t>#,$</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(0,22-0,93)</w:t>
            </w:r>
          </w:p>
        </w:tc>
        <w:tc>
          <w:tcPr>
            <w:tcW w:w="1560" w:type="dxa"/>
            <w:tcBorders>
              <w:top w:val="nil"/>
              <w:left w:val="nil"/>
              <w:bottom w:val="single" w:sz="4" w:space="0" w:color="auto"/>
              <w:right w:val="single" w:sz="4" w:space="0" w:color="auto"/>
            </w:tcBorders>
            <w:vAlign w:val="bottom"/>
          </w:tcPr>
          <w:p w:rsidR="00787548" w:rsidRPr="006B1251" w:rsidRDefault="00787548" w:rsidP="003D08BF">
            <w:pPr>
              <w:spacing w:line="276" w:lineRule="auto"/>
              <w:jc w:val="center"/>
              <w:rPr>
                <w:color w:val="000000"/>
                <w:sz w:val="21"/>
                <w:szCs w:val="21"/>
                <w:vertAlign w:val="superscript"/>
                <w:lang w:val="vi-VN"/>
              </w:rPr>
            </w:pPr>
            <w:r w:rsidRPr="006B1251">
              <w:rPr>
                <w:color w:val="000000"/>
                <w:sz w:val="21"/>
                <w:szCs w:val="21"/>
                <w:lang w:val="vi-VN"/>
              </w:rPr>
              <w:t>1,63</w:t>
            </w:r>
            <w:r w:rsidRPr="006B1251">
              <w:rPr>
                <w:color w:val="000000"/>
                <w:sz w:val="21"/>
                <w:szCs w:val="21"/>
                <w:vertAlign w:val="superscript"/>
                <w:lang w:val="vi-VN"/>
              </w:rPr>
              <w:t>#,$</w:t>
            </w:r>
          </w:p>
          <w:p w:rsidR="00787548" w:rsidRPr="006B1251" w:rsidRDefault="00787548" w:rsidP="003D08BF">
            <w:pPr>
              <w:spacing w:line="276" w:lineRule="auto"/>
              <w:jc w:val="center"/>
              <w:rPr>
                <w:color w:val="000000"/>
                <w:sz w:val="21"/>
                <w:szCs w:val="21"/>
                <w:lang w:val="vi-VN"/>
              </w:rPr>
            </w:pPr>
            <w:r w:rsidRPr="006B1251">
              <w:rPr>
                <w:color w:val="000000"/>
                <w:sz w:val="21"/>
                <w:szCs w:val="21"/>
                <w:lang w:val="vi-VN"/>
              </w:rPr>
              <w:t>(0,33 – 3,46)</w:t>
            </w:r>
          </w:p>
        </w:tc>
      </w:tr>
    </w:tbl>
    <w:p w:rsidR="00A70575" w:rsidRPr="006B1251" w:rsidRDefault="006B1251" w:rsidP="006B1251">
      <w:pPr>
        <w:tabs>
          <w:tab w:val="left" w:pos="1792"/>
        </w:tabs>
        <w:spacing w:line="340" w:lineRule="exact"/>
        <w:ind w:left="360"/>
        <w:rPr>
          <w:bCs/>
          <w:sz w:val="22"/>
          <w:szCs w:val="22"/>
          <w:lang w:val="vi-VN"/>
        </w:rPr>
      </w:pPr>
      <w:r w:rsidRPr="006B1251">
        <w:rPr>
          <w:b/>
          <w:sz w:val="22"/>
          <w:szCs w:val="22"/>
          <w:lang w:val="vi-VN"/>
        </w:rPr>
        <w:t xml:space="preserve">*  </w:t>
      </w:r>
      <w:r w:rsidRPr="006B1251">
        <w:rPr>
          <w:bCs/>
          <w:sz w:val="22"/>
          <w:szCs w:val="22"/>
          <w:lang w:val="vi-VN"/>
        </w:rPr>
        <w:t>giá trị p&lt;0,05 so sánh với lô chứng sinh lý, # giá trị p &lt;0,05 so sánh với lô chứng kháng sinh, $ giá trị p &lt;0,05 so sánh với lô tự hồi phục, được tính bằng kiểm định Man Whitney</w:t>
      </w:r>
    </w:p>
    <w:p w:rsidR="00A70575" w:rsidRPr="002F2B9E" w:rsidRDefault="00A70575" w:rsidP="002F2B9E">
      <w:pPr>
        <w:tabs>
          <w:tab w:val="left" w:pos="1792"/>
        </w:tabs>
        <w:spacing w:line="340" w:lineRule="exact"/>
        <w:rPr>
          <w:b/>
          <w:sz w:val="22"/>
          <w:szCs w:val="22"/>
        </w:rPr>
      </w:pPr>
    </w:p>
    <w:p w:rsidR="00E60B18" w:rsidRPr="002F2B9E" w:rsidRDefault="00E60B18" w:rsidP="006B1251">
      <w:pPr>
        <w:pStyle w:val="abang"/>
        <w:spacing w:line="340" w:lineRule="exact"/>
        <w:jc w:val="both"/>
        <w:rPr>
          <w:sz w:val="22"/>
          <w:szCs w:val="22"/>
        </w:rPr>
      </w:pPr>
      <w:bookmarkStart w:id="136" w:name="_Toc145962300"/>
      <w:bookmarkStart w:id="137" w:name="_Toc145962541"/>
      <w:bookmarkStart w:id="138" w:name="_Toc145962870"/>
      <w:bookmarkStart w:id="139" w:name="_Toc150168314"/>
      <w:bookmarkStart w:id="140" w:name="_Toc150169204"/>
      <w:r w:rsidRPr="002F2B9E">
        <w:rPr>
          <w:sz w:val="22"/>
          <w:szCs w:val="22"/>
        </w:rPr>
        <w:t>Bảng 3.27. Thành phần một số chi vi khuẩn có hại trong đường ruột</w:t>
      </w:r>
      <w:bookmarkEnd w:id="136"/>
      <w:bookmarkEnd w:id="137"/>
      <w:bookmarkEnd w:id="138"/>
      <w:bookmarkEnd w:id="139"/>
      <w:bookmarkEnd w:id="140"/>
      <w:r w:rsidR="009D65DB">
        <w:rPr>
          <w:sz w:val="22"/>
          <w:szCs w:val="22"/>
        </w:rPr>
        <w:t xml:space="preserve"> chuột tiêu chảy do kháng sinh</w:t>
      </w:r>
    </w:p>
    <w:tbl>
      <w:tblPr>
        <w:tblW w:w="11643" w:type="dxa"/>
        <w:jc w:val="center"/>
        <w:tblLayout w:type="fixed"/>
        <w:tblLook w:val="04A0" w:firstRow="1" w:lastRow="0" w:firstColumn="1" w:lastColumn="0" w:noHBand="0" w:noVBand="1"/>
      </w:tblPr>
      <w:tblGrid>
        <w:gridCol w:w="567"/>
        <w:gridCol w:w="1696"/>
        <w:gridCol w:w="1544"/>
        <w:gridCol w:w="1534"/>
        <w:gridCol w:w="1629"/>
        <w:gridCol w:w="1493"/>
        <w:gridCol w:w="1602"/>
        <w:gridCol w:w="1578"/>
      </w:tblGrid>
      <w:tr w:rsidR="00E60B18" w:rsidRPr="006B1251" w:rsidTr="001654B2">
        <w:trPr>
          <w:trHeight w:val="183"/>
          <w:jc w:val="center"/>
        </w:trPr>
        <w:tc>
          <w:tcPr>
            <w:tcW w:w="567" w:type="dxa"/>
            <w:tcBorders>
              <w:top w:val="single" w:sz="4" w:space="0" w:color="auto"/>
              <w:left w:val="single" w:sz="4" w:space="0" w:color="auto"/>
              <w:right w:val="single" w:sz="4" w:space="0" w:color="auto"/>
            </w:tcBorders>
          </w:tcPr>
          <w:p w:rsidR="00E60B18" w:rsidRPr="006B1251" w:rsidRDefault="00E60B18" w:rsidP="003D08BF">
            <w:pPr>
              <w:spacing w:line="276" w:lineRule="auto"/>
              <w:jc w:val="center"/>
              <w:rPr>
                <w:color w:val="000000"/>
                <w:sz w:val="21"/>
                <w:szCs w:val="21"/>
              </w:rPr>
            </w:pPr>
          </w:p>
        </w:tc>
        <w:tc>
          <w:tcPr>
            <w:tcW w:w="1696" w:type="dxa"/>
            <w:vMerge w:val="restart"/>
            <w:tcBorders>
              <w:top w:val="single" w:sz="4" w:space="0" w:color="auto"/>
              <w:left w:val="single" w:sz="4" w:space="0" w:color="auto"/>
              <w:right w:val="single" w:sz="4" w:space="0" w:color="auto"/>
            </w:tcBorders>
            <w:shd w:val="clear" w:color="auto" w:fill="auto"/>
            <w:noWrap/>
            <w:vAlign w:val="center"/>
          </w:tcPr>
          <w:p w:rsidR="00E60B18" w:rsidRPr="006B1251" w:rsidRDefault="00E60B18" w:rsidP="003D08BF">
            <w:pPr>
              <w:spacing w:line="276" w:lineRule="auto"/>
              <w:jc w:val="center"/>
              <w:rPr>
                <w:color w:val="000000"/>
                <w:sz w:val="21"/>
                <w:szCs w:val="21"/>
              </w:rPr>
            </w:pPr>
            <w:r w:rsidRPr="006B1251">
              <w:rPr>
                <w:color w:val="000000"/>
                <w:sz w:val="21"/>
                <w:szCs w:val="21"/>
              </w:rPr>
              <w:t xml:space="preserve">Chi vi </w:t>
            </w:r>
            <w:proofErr w:type="spellStart"/>
            <w:r w:rsidRPr="006B1251">
              <w:rPr>
                <w:color w:val="000000"/>
                <w:sz w:val="21"/>
                <w:szCs w:val="21"/>
              </w:rPr>
              <w:t>khuẩn</w:t>
            </w:r>
            <w:proofErr w:type="spellEnd"/>
          </w:p>
        </w:tc>
        <w:tc>
          <w:tcPr>
            <w:tcW w:w="9380" w:type="dxa"/>
            <w:gridSpan w:val="6"/>
            <w:tcBorders>
              <w:top w:val="single" w:sz="4" w:space="0" w:color="auto"/>
              <w:left w:val="nil"/>
              <w:bottom w:val="single" w:sz="4" w:space="0" w:color="auto"/>
              <w:right w:val="single" w:sz="4" w:space="0" w:color="auto"/>
            </w:tcBorders>
            <w:shd w:val="clear" w:color="auto" w:fill="auto"/>
            <w:noWrap/>
            <w:vAlign w:val="center"/>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 xml:space="preserve">Lô nghiên cứu </w:t>
            </w:r>
          </w:p>
        </w:tc>
      </w:tr>
      <w:tr w:rsidR="00E60B18" w:rsidRPr="006B1251" w:rsidTr="001654B2">
        <w:trPr>
          <w:trHeight w:val="183"/>
          <w:jc w:val="center"/>
        </w:trPr>
        <w:tc>
          <w:tcPr>
            <w:tcW w:w="567" w:type="dxa"/>
            <w:tcBorders>
              <w:left w:val="single" w:sz="4" w:space="0" w:color="auto"/>
              <w:bottom w:val="single" w:sz="4" w:space="0" w:color="auto"/>
              <w:right w:val="single" w:sz="4" w:space="0" w:color="auto"/>
            </w:tcBorders>
          </w:tcPr>
          <w:p w:rsidR="00E60B18" w:rsidRPr="006B1251" w:rsidRDefault="00E60B18" w:rsidP="003D08BF">
            <w:pPr>
              <w:spacing w:line="276" w:lineRule="auto"/>
              <w:jc w:val="center"/>
              <w:rPr>
                <w:color w:val="000000"/>
                <w:sz w:val="21"/>
                <w:szCs w:val="21"/>
              </w:rPr>
            </w:pPr>
            <w:r w:rsidRPr="006B1251">
              <w:rPr>
                <w:color w:val="000000"/>
                <w:sz w:val="21"/>
                <w:szCs w:val="21"/>
              </w:rPr>
              <w:t>STT</w:t>
            </w:r>
          </w:p>
        </w:tc>
        <w:tc>
          <w:tcPr>
            <w:tcW w:w="1696" w:type="dxa"/>
            <w:vMerge/>
            <w:tcBorders>
              <w:left w:val="single" w:sz="4" w:space="0" w:color="auto"/>
              <w:bottom w:val="single" w:sz="4" w:space="0" w:color="auto"/>
              <w:right w:val="single" w:sz="4" w:space="0" w:color="auto"/>
            </w:tcBorders>
            <w:shd w:val="clear" w:color="auto" w:fill="auto"/>
            <w:noWrap/>
            <w:vAlign w:val="center"/>
          </w:tcPr>
          <w:p w:rsidR="00E60B18" w:rsidRPr="006B1251" w:rsidRDefault="00E60B18" w:rsidP="003D08BF">
            <w:pPr>
              <w:spacing w:line="276" w:lineRule="auto"/>
              <w:rPr>
                <w:i/>
                <w:iCs/>
                <w:color w:val="000000"/>
                <w:sz w:val="21"/>
                <w:szCs w:val="21"/>
              </w:rPr>
            </w:pPr>
          </w:p>
        </w:tc>
        <w:tc>
          <w:tcPr>
            <w:tcW w:w="1544" w:type="dxa"/>
            <w:tcBorders>
              <w:top w:val="nil"/>
              <w:left w:val="nil"/>
              <w:bottom w:val="single" w:sz="4" w:space="0" w:color="auto"/>
              <w:right w:val="single" w:sz="4" w:space="0" w:color="auto"/>
            </w:tcBorders>
            <w:shd w:val="clear" w:color="auto" w:fill="auto"/>
            <w:noWrap/>
            <w:vAlign w:val="center"/>
          </w:tcPr>
          <w:p w:rsidR="00E60B18" w:rsidRPr="006B1251" w:rsidRDefault="00E60B18" w:rsidP="003D08BF">
            <w:pPr>
              <w:spacing w:line="276" w:lineRule="auto"/>
              <w:jc w:val="center"/>
              <w:rPr>
                <w:color w:val="000000"/>
                <w:sz w:val="21"/>
                <w:szCs w:val="21"/>
                <w:lang w:val="vi-VN"/>
              </w:rPr>
            </w:pPr>
            <w:proofErr w:type="spellStart"/>
            <w:r w:rsidRPr="006B1251">
              <w:rPr>
                <w:color w:val="000000"/>
                <w:sz w:val="21"/>
                <w:szCs w:val="21"/>
              </w:rPr>
              <w:t>Chứng</w:t>
            </w:r>
            <w:proofErr w:type="spellEnd"/>
            <w:r w:rsidRPr="006B1251">
              <w:rPr>
                <w:color w:val="000000"/>
                <w:sz w:val="21"/>
                <w:szCs w:val="21"/>
              </w:rPr>
              <w:t xml:space="preserve"> </w:t>
            </w:r>
            <w:proofErr w:type="spellStart"/>
            <w:r w:rsidRPr="006B1251">
              <w:rPr>
                <w:color w:val="000000"/>
                <w:sz w:val="21"/>
                <w:szCs w:val="21"/>
              </w:rPr>
              <w:t>sinh</w:t>
            </w:r>
            <w:proofErr w:type="spellEnd"/>
            <w:r w:rsidRPr="006B1251">
              <w:rPr>
                <w:color w:val="000000"/>
                <w:sz w:val="21"/>
                <w:szCs w:val="21"/>
              </w:rPr>
              <w:t xml:space="preserve"> </w:t>
            </w:r>
            <w:proofErr w:type="spellStart"/>
            <w:r w:rsidRPr="006B1251">
              <w:rPr>
                <w:color w:val="000000"/>
                <w:sz w:val="21"/>
                <w:szCs w:val="21"/>
              </w:rPr>
              <w:t>lý</w:t>
            </w:r>
            <w:proofErr w:type="spellEnd"/>
            <w:r w:rsidRPr="006B1251">
              <w:rPr>
                <w:color w:val="000000"/>
                <w:sz w:val="21"/>
                <w:szCs w:val="21"/>
                <w:lang w:val="vi-VN"/>
              </w:rPr>
              <w:t xml:space="preserve"> </w:t>
            </w:r>
          </w:p>
        </w:tc>
        <w:tc>
          <w:tcPr>
            <w:tcW w:w="1534" w:type="dxa"/>
            <w:tcBorders>
              <w:top w:val="nil"/>
              <w:left w:val="nil"/>
              <w:bottom w:val="single" w:sz="4" w:space="0" w:color="auto"/>
              <w:right w:val="single" w:sz="4" w:space="0" w:color="auto"/>
            </w:tcBorders>
            <w:shd w:val="clear" w:color="auto" w:fill="auto"/>
            <w:noWrap/>
            <w:vAlign w:val="center"/>
          </w:tcPr>
          <w:p w:rsidR="00E60B18" w:rsidRPr="006B1251" w:rsidRDefault="00E60B18" w:rsidP="003D08BF">
            <w:pPr>
              <w:spacing w:line="276" w:lineRule="auto"/>
              <w:jc w:val="center"/>
              <w:rPr>
                <w:color w:val="000000"/>
                <w:sz w:val="21"/>
                <w:szCs w:val="21"/>
                <w:lang w:val="vi-VN"/>
              </w:rPr>
            </w:pPr>
            <w:proofErr w:type="spellStart"/>
            <w:r w:rsidRPr="006B1251">
              <w:rPr>
                <w:color w:val="000000"/>
                <w:sz w:val="21"/>
                <w:szCs w:val="21"/>
              </w:rPr>
              <w:t>Chứng</w:t>
            </w:r>
            <w:proofErr w:type="spellEnd"/>
            <w:r w:rsidRPr="006B1251">
              <w:rPr>
                <w:color w:val="000000"/>
                <w:sz w:val="21"/>
                <w:szCs w:val="21"/>
              </w:rPr>
              <w:t xml:space="preserve"> </w:t>
            </w:r>
            <w:proofErr w:type="spellStart"/>
            <w:r w:rsidRPr="006B1251">
              <w:rPr>
                <w:color w:val="000000"/>
                <w:sz w:val="21"/>
                <w:szCs w:val="21"/>
              </w:rPr>
              <w:t>kháng</w:t>
            </w:r>
            <w:proofErr w:type="spellEnd"/>
            <w:r w:rsidRPr="006B1251">
              <w:rPr>
                <w:color w:val="000000"/>
                <w:sz w:val="21"/>
                <w:szCs w:val="21"/>
              </w:rPr>
              <w:t xml:space="preserve"> </w:t>
            </w:r>
            <w:proofErr w:type="spellStart"/>
            <w:r w:rsidRPr="006B1251">
              <w:rPr>
                <w:color w:val="000000"/>
                <w:sz w:val="21"/>
                <w:szCs w:val="21"/>
              </w:rPr>
              <w:t>sinh</w:t>
            </w:r>
            <w:proofErr w:type="spellEnd"/>
            <w:r w:rsidRPr="006B1251">
              <w:rPr>
                <w:color w:val="000000"/>
                <w:sz w:val="21"/>
                <w:szCs w:val="21"/>
                <w:lang w:val="vi-VN"/>
              </w:rPr>
              <w:t xml:space="preserve"> </w:t>
            </w:r>
          </w:p>
        </w:tc>
        <w:tc>
          <w:tcPr>
            <w:tcW w:w="1629" w:type="dxa"/>
            <w:tcBorders>
              <w:top w:val="nil"/>
              <w:left w:val="nil"/>
              <w:bottom w:val="single" w:sz="4" w:space="0" w:color="auto"/>
              <w:right w:val="single" w:sz="4" w:space="0" w:color="auto"/>
            </w:tcBorders>
            <w:shd w:val="clear" w:color="auto" w:fill="auto"/>
            <w:noWrap/>
            <w:vAlign w:val="center"/>
          </w:tcPr>
          <w:p w:rsidR="00E60B18" w:rsidRPr="006B1251" w:rsidRDefault="00E60B18" w:rsidP="003D08BF">
            <w:pPr>
              <w:spacing w:line="276" w:lineRule="auto"/>
              <w:jc w:val="center"/>
              <w:rPr>
                <w:color w:val="000000"/>
                <w:sz w:val="21"/>
                <w:szCs w:val="21"/>
                <w:lang w:val="vi-VN"/>
              </w:rPr>
            </w:pPr>
            <w:proofErr w:type="spellStart"/>
            <w:r w:rsidRPr="006B1251">
              <w:rPr>
                <w:color w:val="000000"/>
                <w:sz w:val="21"/>
                <w:szCs w:val="21"/>
              </w:rPr>
              <w:t>Tự</w:t>
            </w:r>
            <w:proofErr w:type="spellEnd"/>
            <w:r w:rsidRPr="006B1251">
              <w:rPr>
                <w:color w:val="000000"/>
                <w:sz w:val="21"/>
                <w:szCs w:val="21"/>
              </w:rPr>
              <w:t xml:space="preserve"> </w:t>
            </w:r>
            <w:proofErr w:type="spellStart"/>
            <w:r w:rsidRPr="006B1251">
              <w:rPr>
                <w:color w:val="000000"/>
                <w:sz w:val="21"/>
                <w:szCs w:val="21"/>
              </w:rPr>
              <w:t>hồi</w:t>
            </w:r>
            <w:proofErr w:type="spellEnd"/>
            <w:r w:rsidRPr="006B1251">
              <w:rPr>
                <w:color w:val="000000"/>
                <w:sz w:val="21"/>
                <w:szCs w:val="21"/>
              </w:rPr>
              <w:t xml:space="preserve"> </w:t>
            </w:r>
            <w:proofErr w:type="spellStart"/>
            <w:r w:rsidRPr="006B1251">
              <w:rPr>
                <w:color w:val="000000"/>
                <w:sz w:val="21"/>
                <w:szCs w:val="21"/>
              </w:rPr>
              <w:t>phục</w:t>
            </w:r>
            <w:proofErr w:type="spellEnd"/>
            <w:r w:rsidRPr="006B1251">
              <w:rPr>
                <w:color w:val="000000"/>
                <w:sz w:val="21"/>
                <w:szCs w:val="21"/>
                <w:lang w:val="vi-VN"/>
              </w:rPr>
              <w:t xml:space="preserve"> </w:t>
            </w:r>
          </w:p>
        </w:tc>
        <w:tc>
          <w:tcPr>
            <w:tcW w:w="1493" w:type="dxa"/>
            <w:tcBorders>
              <w:top w:val="nil"/>
              <w:left w:val="nil"/>
              <w:bottom w:val="single" w:sz="4" w:space="0" w:color="auto"/>
              <w:right w:val="single" w:sz="4" w:space="0" w:color="auto"/>
            </w:tcBorders>
            <w:shd w:val="clear" w:color="auto" w:fill="auto"/>
            <w:noWrap/>
            <w:vAlign w:val="center"/>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Lab</w:t>
            </w:r>
            <w:r w:rsidRPr="006B1251">
              <w:rPr>
                <w:color w:val="000000"/>
                <w:sz w:val="21"/>
                <w:szCs w:val="21"/>
              </w:rPr>
              <w:t>Mix</w:t>
            </w:r>
            <w:r w:rsidRPr="006B1251">
              <w:rPr>
                <w:color w:val="000000"/>
                <w:sz w:val="21"/>
                <w:szCs w:val="21"/>
                <w:lang w:val="vi-VN"/>
              </w:rPr>
              <w:t xml:space="preserve"> </w:t>
            </w:r>
          </w:p>
        </w:tc>
        <w:tc>
          <w:tcPr>
            <w:tcW w:w="1602" w:type="dxa"/>
            <w:tcBorders>
              <w:top w:val="nil"/>
              <w:left w:val="nil"/>
              <w:bottom w:val="single" w:sz="4" w:space="0" w:color="auto"/>
              <w:right w:val="single" w:sz="4" w:space="0" w:color="auto"/>
            </w:tcBorders>
            <w:shd w:val="clear" w:color="auto" w:fill="auto"/>
            <w:noWrap/>
            <w:vAlign w:val="center"/>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Baci</w:t>
            </w:r>
            <w:r w:rsidRPr="006B1251">
              <w:rPr>
                <w:color w:val="000000"/>
                <w:sz w:val="21"/>
                <w:szCs w:val="21"/>
              </w:rPr>
              <w:t>Mix</w:t>
            </w:r>
            <w:r w:rsidRPr="006B1251">
              <w:rPr>
                <w:color w:val="000000"/>
                <w:sz w:val="21"/>
                <w:szCs w:val="21"/>
                <w:lang w:val="vi-VN"/>
              </w:rPr>
              <w:t xml:space="preserve"> </w:t>
            </w:r>
          </w:p>
        </w:tc>
        <w:tc>
          <w:tcPr>
            <w:tcW w:w="1578" w:type="dxa"/>
            <w:tcBorders>
              <w:top w:val="nil"/>
              <w:left w:val="nil"/>
              <w:bottom w:val="single" w:sz="4" w:space="0" w:color="auto"/>
              <w:right w:val="single" w:sz="4" w:space="0" w:color="auto"/>
            </w:tcBorders>
            <w:vAlign w:val="center"/>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 xml:space="preserve">Chứng dương </w:t>
            </w:r>
          </w:p>
        </w:tc>
      </w:tr>
      <w:tr w:rsidR="00E60B18" w:rsidRPr="006B1251" w:rsidTr="00E60B18">
        <w:trPr>
          <w:trHeight w:val="183"/>
          <w:jc w:val="center"/>
        </w:trPr>
        <w:tc>
          <w:tcPr>
            <w:tcW w:w="567" w:type="dxa"/>
            <w:tcBorders>
              <w:top w:val="nil"/>
              <w:left w:val="single" w:sz="4" w:space="0" w:color="auto"/>
              <w:bottom w:val="single" w:sz="4" w:space="0" w:color="auto"/>
              <w:right w:val="single" w:sz="4" w:space="0" w:color="auto"/>
            </w:tcBorders>
          </w:tcPr>
          <w:p w:rsidR="00E60B18" w:rsidRPr="006B1251" w:rsidRDefault="00E60B18" w:rsidP="003D08BF">
            <w:pPr>
              <w:spacing w:line="276" w:lineRule="auto"/>
              <w:jc w:val="center"/>
              <w:rPr>
                <w:color w:val="000000"/>
                <w:sz w:val="21"/>
                <w:szCs w:val="21"/>
                <w:lang w:val="vi-VN"/>
              </w:rPr>
            </w:pPr>
          </w:p>
        </w:tc>
        <w:tc>
          <w:tcPr>
            <w:tcW w:w="11076" w:type="dxa"/>
            <w:gridSpan w:val="7"/>
            <w:tcBorders>
              <w:top w:val="nil"/>
              <w:left w:val="single" w:sz="4" w:space="0" w:color="auto"/>
              <w:bottom w:val="single" w:sz="4" w:space="0" w:color="auto"/>
              <w:right w:val="single" w:sz="4" w:space="0" w:color="auto"/>
            </w:tcBorders>
            <w:shd w:val="clear" w:color="auto" w:fill="auto"/>
            <w:noWrap/>
            <w:vAlign w:val="bottom"/>
          </w:tcPr>
          <w:p w:rsidR="00E60B18" w:rsidRPr="006B1251" w:rsidRDefault="00E60B18" w:rsidP="003D08BF">
            <w:pPr>
              <w:spacing w:line="276" w:lineRule="auto"/>
              <w:jc w:val="center"/>
              <w:rPr>
                <w:color w:val="000000"/>
                <w:sz w:val="21"/>
                <w:szCs w:val="21"/>
              </w:rPr>
            </w:pPr>
            <w:r w:rsidRPr="006B1251">
              <w:rPr>
                <w:color w:val="000000"/>
                <w:sz w:val="21"/>
                <w:szCs w:val="21"/>
                <w:lang w:val="vi-VN"/>
              </w:rPr>
              <w:t>Thành phần ở mức độ chi vi khuẩn có hại (%) (Trung vị (25% - 75%)</w:t>
            </w:r>
            <w:r w:rsidRPr="006B1251">
              <w:rPr>
                <w:iCs/>
                <w:color w:val="000000"/>
                <w:sz w:val="21"/>
                <w:szCs w:val="21"/>
                <w:lang w:val="vi-VN"/>
              </w:rPr>
              <w:t>, n=8)</w:t>
            </w:r>
          </w:p>
        </w:tc>
      </w:tr>
      <w:tr w:rsidR="00E60B18" w:rsidRPr="006B1251" w:rsidTr="001654B2">
        <w:trPr>
          <w:trHeight w:val="183"/>
          <w:jc w:val="center"/>
        </w:trPr>
        <w:tc>
          <w:tcPr>
            <w:tcW w:w="567" w:type="dxa"/>
            <w:tcBorders>
              <w:top w:val="nil"/>
              <w:left w:val="single" w:sz="4" w:space="0" w:color="auto"/>
              <w:bottom w:val="single" w:sz="4" w:space="0" w:color="auto"/>
              <w:right w:val="single" w:sz="4" w:space="0" w:color="auto"/>
            </w:tcBorders>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1</w:t>
            </w:r>
          </w:p>
        </w:tc>
        <w:tc>
          <w:tcPr>
            <w:tcW w:w="1696" w:type="dxa"/>
            <w:tcBorders>
              <w:top w:val="nil"/>
              <w:left w:val="single" w:sz="4" w:space="0" w:color="auto"/>
              <w:bottom w:val="single" w:sz="4" w:space="0" w:color="auto"/>
              <w:right w:val="single" w:sz="4" w:space="0" w:color="auto"/>
            </w:tcBorders>
            <w:shd w:val="clear" w:color="auto" w:fill="auto"/>
            <w:noWrap/>
            <w:vAlign w:val="center"/>
          </w:tcPr>
          <w:p w:rsidR="00E60B18" w:rsidRPr="006B1251" w:rsidRDefault="00E60B18" w:rsidP="003D08BF">
            <w:pPr>
              <w:spacing w:line="276" w:lineRule="auto"/>
              <w:rPr>
                <w:i/>
                <w:iCs/>
                <w:color w:val="000000"/>
                <w:sz w:val="21"/>
                <w:szCs w:val="21"/>
              </w:rPr>
            </w:pPr>
            <w:r w:rsidRPr="006B1251">
              <w:rPr>
                <w:i/>
                <w:iCs/>
                <w:color w:val="000000"/>
                <w:sz w:val="21"/>
                <w:szCs w:val="21"/>
              </w:rPr>
              <w:t>Bacteroides</w:t>
            </w:r>
          </w:p>
        </w:tc>
        <w:tc>
          <w:tcPr>
            <w:tcW w:w="1544" w:type="dxa"/>
            <w:tcBorders>
              <w:top w:val="nil"/>
              <w:left w:val="nil"/>
              <w:bottom w:val="single" w:sz="4" w:space="0" w:color="auto"/>
              <w:right w:val="single" w:sz="4" w:space="0" w:color="auto"/>
            </w:tcBorders>
            <w:shd w:val="clear" w:color="auto" w:fill="auto"/>
            <w:noWrap/>
            <w:vAlign w:val="bottom"/>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6,83</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(2,19-23,51)</w:t>
            </w:r>
          </w:p>
        </w:tc>
        <w:tc>
          <w:tcPr>
            <w:tcW w:w="1534" w:type="dxa"/>
            <w:tcBorders>
              <w:top w:val="nil"/>
              <w:left w:val="nil"/>
              <w:bottom w:val="single" w:sz="4" w:space="0" w:color="auto"/>
              <w:right w:val="single" w:sz="4" w:space="0" w:color="auto"/>
            </w:tcBorders>
            <w:shd w:val="clear" w:color="auto" w:fill="auto"/>
            <w:noWrap/>
            <w:vAlign w:val="bottom"/>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69,01*</w:t>
            </w:r>
          </w:p>
          <w:p w:rsidR="00E60B18" w:rsidRPr="006B1251" w:rsidRDefault="00E60B18" w:rsidP="003D08BF">
            <w:pPr>
              <w:spacing w:line="276" w:lineRule="auto"/>
              <w:jc w:val="center"/>
              <w:rPr>
                <w:color w:val="000000"/>
                <w:sz w:val="21"/>
                <w:szCs w:val="21"/>
                <w:vertAlign w:val="superscript"/>
                <w:lang w:val="vi-VN"/>
              </w:rPr>
            </w:pPr>
            <w:r w:rsidRPr="006B1251">
              <w:rPr>
                <w:color w:val="000000"/>
                <w:sz w:val="21"/>
                <w:szCs w:val="21"/>
                <w:lang w:val="vi-VN"/>
              </w:rPr>
              <w:t>(54,4 – 72,99)</w:t>
            </w:r>
          </w:p>
        </w:tc>
        <w:tc>
          <w:tcPr>
            <w:tcW w:w="1629" w:type="dxa"/>
            <w:tcBorders>
              <w:top w:val="nil"/>
              <w:left w:val="nil"/>
              <w:bottom w:val="single" w:sz="4" w:space="0" w:color="auto"/>
              <w:right w:val="single" w:sz="4" w:space="0" w:color="auto"/>
            </w:tcBorders>
            <w:shd w:val="clear" w:color="auto" w:fill="auto"/>
            <w:noWrap/>
            <w:vAlign w:val="bottom"/>
          </w:tcPr>
          <w:p w:rsidR="00E60B18" w:rsidRPr="006B1251" w:rsidRDefault="00E60B18" w:rsidP="003D08BF">
            <w:pPr>
              <w:spacing w:line="276" w:lineRule="auto"/>
              <w:jc w:val="center"/>
              <w:rPr>
                <w:color w:val="000000"/>
                <w:sz w:val="21"/>
                <w:szCs w:val="21"/>
                <w:vertAlign w:val="superscript"/>
                <w:lang w:val="vi-VN"/>
              </w:rPr>
            </w:pPr>
            <w:r w:rsidRPr="006B1251">
              <w:rPr>
                <w:color w:val="000000"/>
                <w:sz w:val="21"/>
                <w:szCs w:val="21"/>
              </w:rPr>
              <w:t>43</w:t>
            </w:r>
            <w:r w:rsidRPr="006B1251">
              <w:rPr>
                <w:color w:val="000000"/>
                <w:sz w:val="21"/>
                <w:szCs w:val="21"/>
                <w:lang w:val="vi-VN"/>
              </w:rPr>
              <w:t>,79*</w:t>
            </w:r>
            <w:r w:rsidRPr="006B1251">
              <w:rPr>
                <w:color w:val="000000"/>
                <w:sz w:val="21"/>
                <w:szCs w:val="21"/>
                <w:vertAlign w:val="superscript"/>
                <w:lang w:val="vi-VN"/>
              </w:rPr>
              <w:t>,#</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(38,44 – 47,03)</w:t>
            </w:r>
          </w:p>
        </w:tc>
        <w:tc>
          <w:tcPr>
            <w:tcW w:w="1493" w:type="dxa"/>
            <w:tcBorders>
              <w:top w:val="nil"/>
              <w:left w:val="nil"/>
              <w:bottom w:val="single" w:sz="4" w:space="0" w:color="auto"/>
              <w:right w:val="single" w:sz="4" w:space="0" w:color="auto"/>
            </w:tcBorders>
            <w:shd w:val="clear" w:color="auto" w:fill="auto"/>
            <w:noWrap/>
            <w:vAlign w:val="bottom"/>
          </w:tcPr>
          <w:p w:rsidR="00E60B18" w:rsidRPr="006B1251" w:rsidRDefault="00E60B18" w:rsidP="003D08BF">
            <w:pPr>
              <w:spacing w:line="276" w:lineRule="auto"/>
              <w:jc w:val="center"/>
              <w:rPr>
                <w:color w:val="000000"/>
                <w:sz w:val="21"/>
                <w:szCs w:val="21"/>
                <w:vertAlign w:val="superscript"/>
                <w:lang w:val="vi-VN"/>
              </w:rPr>
            </w:pPr>
            <w:r w:rsidRPr="006B1251">
              <w:rPr>
                <w:color w:val="000000"/>
                <w:sz w:val="21"/>
                <w:szCs w:val="21"/>
              </w:rPr>
              <w:t>3</w:t>
            </w:r>
            <w:r w:rsidRPr="006B1251">
              <w:rPr>
                <w:color w:val="000000"/>
                <w:sz w:val="21"/>
                <w:szCs w:val="21"/>
                <w:lang w:val="vi-VN"/>
              </w:rPr>
              <w:t>2,59*</w:t>
            </w:r>
            <w:r w:rsidRPr="006B1251">
              <w:rPr>
                <w:color w:val="000000"/>
                <w:sz w:val="21"/>
                <w:szCs w:val="21"/>
                <w:vertAlign w:val="superscript"/>
                <w:lang w:val="vi-VN"/>
              </w:rPr>
              <w:t>,#,$</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(29,67 – 37,7)</w:t>
            </w:r>
          </w:p>
        </w:tc>
        <w:tc>
          <w:tcPr>
            <w:tcW w:w="1602" w:type="dxa"/>
            <w:tcBorders>
              <w:top w:val="nil"/>
              <w:left w:val="nil"/>
              <w:bottom w:val="single" w:sz="4" w:space="0" w:color="auto"/>
              <w:right w:val="single" w:sz="4" w:space="0" w:color="auto"/>
            </w:tcBorders>
            <w:shd w:val="clear" w:color="auto" w:fill="auto"/>
            <w:noWrap/>
            <w:vAlign w:val="bottom"/>
          </w:tcPr>
          <w:p w:rsidR="00E60B18" w:rsidRPr="006B1251" w:rsidRDefault="00E60B18" w:rsidP="003D08BF">
            <w:pPr>
              <w:spacing w:line="276" w:lineRule="auto"/>
              <w:jc w:val="center"/>
              <w:rPr>
                <w:color w:val="000000"/>
                <w:sz w:val="21"/>
                <w:szCs w:val="21"/>
                <w:vertAlign w:val="superscript"/>
                <w:lang w:val="vi-VN"/>
              </w:rPr>
            </w:pPr>
            <w:r w:rsidRPr="006B1251">
              <w:rPr>
                <w:color w:val="000000"/>
                <w:sz w:val="21"/>
                <w:szCs w:val="21"/>
              </w:rPr>
              <w:t>2</w:t>
            </w:r>
            <w:r w:rsidRPr="006B1251">
              <w:rPr>
                <w:color w:val="000000"/>
                <w:sz w:val="21"/>
                <w:szCs w:val="21"/>
                <w:lang w:val="vi-VN"/>
              </w:rPr>
              <w:t>0,47</w:t>
            </w:r>
            <w:r w:rsidRPr="006B1251">
              <w:rPr>
                <w:color w:val="000000"/>
                <w:sz w:val="21"/>
                <w:szCs w:val="21"/>
                <w:vertAlign w:val="superscript"/>
                <w:lang w:val="vi-VN"/>
              </w:rPr>
              <w:t>#,$</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(13,78 – 31,48)</w:t>
            </w:r>
          </w:p>
        </w:tc>
        <w:tc>
          <w:tcPr>
            <w:tcW w:w="1578" w:type="dxa"/>
            <w:tcBorders>
              <w:top w:val="nil"/>
              <w:left w:val="nil"/>
              <w:bottom w:val="single" w:sz="4" w:space="0" w:color="auto"/>
              <w:right w:val="single" w:sz="4" w:space="0" w:color="auto"/>
            </w:tcBorders>
            <w:vAlign w:val="bottom"/>
          </w:tcPr>
          <w:p w:rsidR="00E60B18" w:rsidRPr="006B1251" w:rsidRDefault="00E60B18" w:rsidP="003D08BF">
            <w:pPr>
              <w:spacing w:line="276" w:lineRule="auto"/>
              <w:jc w:val="center"/>
              <w:rPr>
                <w:color w:val="000000"/>
                <w:sz w:val="21"/>
                <w:szCs w:val="21"/>
                <w:vertAlign w:val="superscript"/>
                <w:lang w:val="vi-VN"/>
              </w:rPr>
            </w:pPr>
            <w:r w:rsidRPr="006B1251">
              <w:rPr>
                <w:color w:val="000000"/>
                <w:sz w:val="21"/>
                <w:szCs w:val="21"/>
                <w:lang w:val="vi-VN"/>
              </w:rPr>
              <w:t>10,91</w:t>
            </w:r>
            <w:r w:rsidRPr="006B1251">
              <w:rPr>
                <w:color w:val="000000"/>
                <w:sz w:val="21"/>
                <w:szCs w:val="21"/>
                <w:vertAlign w:val="superscript"/>
                <w:lang w:val="vi-VN"/>
              </w:rPr>
              <w:t>$</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(8,6-24,85)</w:t>
            </w:r>
          </w:p>
        </w:tc>
      </w:tr>
      <w:tr w:rsidR="00E60B18" w:rsidRPr="006B1251" w:rsidTr="001654B2">
        <w:trPr>
          <w:trHeight w:val="183"/>
          <w:jc w:val="center"/>
        </w:trPr>
        <w:tc>
          <w:tcPr>
            <w:tcW w:w="567" w:type="dxa"/>
            <w:tcBorders>
              <w:top w:val="nil"/>
              <w:left w:val="single" w:sz="4" w:space="0" w:color="auto"/>
              <w:bottom w:val="single" w:sz="4" w:space="0" w:color="auto"/>
              <w:right w:val="single" w:sz="4" w:space="0" w:color="auto"/>
            </w:tcBorders>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2</w:t>
            </w:r>
          </w:p>
        </w:tc>
        <w:tc>
          <w:tcPr>
            <w:tcW w:w="1696" w:type="dxa"/>
            <w:tcBorders>
              <w:top w:val="nil"/>
              <w:left w:val="single" w:sz="4" w:space="0" w:color="auto"/>
              <w:bottom w:val="single" w:sz="4" w:space="0" w:color="auto"/>
              <w:right w:val="single" w:sz="4" w:space="0" w:color="auto"/>
            </w:tcBorders>
            <w:shd w:val="clear" w:color="auto" w:fill="auto"/>
            <w:noWrap/>
            <w:vAlign w:val="center"/>
            <w:hideMark/>
          </w:tcPr>
          <w:p w:rsidR="00E60B18" w:rsidRPr="006B1251" w:rsidRDefault="00E60B18" w:rsidP="003D08BF">
            <w:pPr>
              <w:spacing w:line="276" w:lineRule="auto"/>
              <w:rPr>
                <w:i/>
                <w:iCs/>
                <w:color w:val="000000"/>
                <w:sz w:val="21"/>
                <w:szCs w:val="21"/>
              </w:rPr>
            </w:pPr>
            <w:r w:rsidRPr="006B1251">
              <w:rPr>
                <w:i/>
                <w:iCs/>
                <w:color w:val="000000"/>
                <w:sz w:val="21"/>
                <w:szCs w:val="21"/>
              </w:rPr>
              <w:t>Escherichia-Shigella</w:t>
            </w:r>
          </w:p>
        </w:tc>
        <w:tc>
          <w:tcPr>
            <w:tcW w:w="1544" w:type="dxa"/>
            <w:tcBorders>
              <w:top w:val="nil"/>
              <w:left w:val="nil"/>
              <w:bottom w:val="single" w:sz="4" w:space="0" w:color="auto"/>
              <w:right w:val="single" w:sz="4" w:space="0" w:color="auto"/>
            </w:tcBorders>
            <w:shd w:val="clear" w:color="auto" w:fill="auto"/>
            <w:noWrap/>
            <w:vAlign w:val="bottom"/>
            <w:hideMark/>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0,75</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(0,16 – 2,4)</w:t>
            </w:r>
          </w:p>
        </w:tc>
        <w:tc>
          <w:tcPr>
            <w:tcW w:w="1534" w:type="dxa"/>
            <w:tcBorders>
              <w:top w:val="nil"/>
              <w:left w:val="nil"/>
              <w:bottom w:val="single" w:sz="4" w:space="0" w:color="auto"/>
              <w:right w:val="single" w:sz="4" w:space="0" w:color="auto"/>
            </w:tcBorders>
            <w:shd w:val="clear" w:color="auto" w:fill="auto"/>
            <w:noWrap/>
            <w:vAlign w:val="bottom"/>
            <w:hideMark/>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3,36</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(0,18 – 7,97)</w:t>
            </w:r>
          </w:p>
        </w:tc>
        <w:tc>
          <w:tcPr>
            <w:tcW w:w="1629" w:type="dxa"/>
            <w:tcBorders>
              <w:top w:val="nil"/>
              <w:left w:val="nil"/>
              <w:bottom w:val="single" w:sz="4" w:space="0" w:color="auto"/>
              <w:right w:val="single" w:sz="4" w:space="0" w:color="auto"/>
            </w:tcBorders>
            <w:shd w:val="clear" w:color="auto" w:fill="auto"/>
            <w:noWrap/>
            <w:vAlign w:val="bottom"/>
            <w:hideMark/>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4,78*</w:t>
            </w:r>
          </w:p>
          <w:p w:rsidR="00E60B18" w:rsidRPr="006B1251" w:rsidRDefault="00E60B18" w:rsidP="003D08BF">
            <w:pPr>
              <w:spacing w:line="276" w:lineRule="auto"/>
              <w:jc w:val="center"/>
              <w:rPr>
                <w:color w:val="000000"/>
                <w:sz w:val="21"/>
                <w:szCs w:val="21"/>
                <w:vertAlign w:val="superscript"/>
                <w:lang w:val="vi-VN"/>
              </w:rPr>
            </w:pPr>
            <w:r w:rsidRPr="006B1251">
              <w:rPr>
                <w:color w:val="000000"/>
                <w:sz w:val="21"/>
                <w:szCs w:val="21"/>
                <w:lang w:val="vi-VN"/>
              </w:rPr>
              <w:t>(4,51 – 6,69)</w:t>
            </w:r>
          </w:p>
        </w:tc>
        <w:tc>
          <w:tcPr>
            <w:tcW w:w="1493" w:type="dxa"/>
            <w:tcBorders>
              <w:top w:val="nil"/>
              <w:left w:val="nil"/>
              <w:bottom w:val="single" w:sz="4" w:space="0" w:color="auto"/>
              <w:right w:val="single" w:sz="4" w:space="0" w:color="auto"/>
            </w:tcBorders>
            <w:shd w:val="clear" w:color="auto" w:fill="auto"/>
            <w:noWrap/>
            <w:vAlign w:val="bottom"/>
            <w:hideMark/>
          </w:tcPr>
          <w:p w:rsidR="00E60B18" w:rsidRPr="006B1251" w:rsidRDefault="00E60B18" w:rsidP="003D08BF">
            <w:pPr>
              <w:spacing w:line="276" w:lineRule="auto"/>
              <w:jc w:val="center"/>
              <w:rPr>
                <w:color w:val="000000"/>
                <w:sz w:val="21"/>
                <w:szCs w:val="21"/>
                <w:vertAlign w:val="superscript"/>
                <w:lang w:val="vi-VN"/>
              </w:rPr>
            </w:pPr>
            <w:r w:rsidRPr="006B1251">
              <w:rPr>
                <w:color w:val="000000"/>
                <w:sz w:val="21"/>
                <w:szCs w:val="21"/>
                <w:lang w:val="vi-VN"/>
              </w:rPr>
              <w:t>3,02*</w:t>
            </w:r>
            <w:r w:rsidRPr="006B1251">
              <w:rPr>
                <w:color w:val="000000"/>
                <w:sz w:val="21"/>
                <w:szCs w:val="21"/>
                <w:vertAlign w:val="superscript"/>
                <w:lang w:val="vi-VN"/>
              </w:rPr>
              <w:t>,$</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(1,41 – 5,97)</w:t>
            </w:r>
          </w:p>
        </w:tc>
        <w:tc>
          <w:tcPr>
            <w:tcW w:w="1602" w:type="dxa"/>
            <w:tcBorders>
              <w:top w:val="nil"/>
              <w:left w:val="nil"/>
              <w:bottom w:val="single" w:sz="4" w:space="0" w:color="auto"/>
              <w:right w:val="single" w:sz="4" w:space="0" w:color="auto"/>
            </w:tcBorders>
            <w:shd w:val="clear" w:color="auto" w:fill="auto"/>
            <w:noWrap/>
            <w:vAlign w:val="bottom"/>
            <w:hideMark/>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4,22</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(2,44 – 6,03)</w:t>
            </w:r>
          </w:p>
        </w:tc>
        <w:tc>
          <w:tcPr>
            <w:tcW w:w="1578" w:type="dxa"/>
            <w:tcBorders>
              <w:top w:val="nil"/>
              <w:left w:val="nil"/>
              <w:bottom w:val="single" w:sz="4" w:space="0" w:color="auto"/>
              <w:right w:val="single" w:sz="4" w:space="0" w:color="auto"/>
            </w:tcBorders>
            <w:vAlign w:val="bottom"/>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6,02</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(0,84 – 12,04)</w:t>
            </w:r>
          </w:p>
        </w:tc>
      </w:tr>
      <w:tr w:rsidR="00E60B18" w:rsidRPr="006B1251" w:rsidTr="001654B2">
        <w:trPr>
          <w:trHeight w:val="183"/>
          <w:jc w:val="center"/>
        </w:trPr>
        <w:tc>
          <w:tcPr>
            <w:tcW w:w="567" w:type="dxa"/>
            <w:tcBorders>
              <w:top w:val="nil"/>
              <w:left w:val="single" w:sz="4" w:space="0" w:color="auto"/>
              <w:bottom w:val="single" w:sz="4" w:space="0" w:color="auto"/>
              <w:right w:val="single" w:sz="4" w:space="0" w:color="auto"/>
            </w:tcBorders>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3</w:t>
            </w:r>
          </w:p>
        </w:tc>
        <w:tc>
          <w:tcPr>
            <w:tcW w:w="1696" w:type="dxa"/>
            <w:tcBorders>
              <w:top w:val="nil"/>
              <w:left w:val="single" w:sz="4" w:space="0" w:color="auto"/>
              <w:bottom w:val="single" w:sz="4" w:space="0" w:color="auto"/>
              <w:right w:val="single" w:sz="4" w:space="0" w:color="auto"/>
            </w:tcBorders>
            <w:shd w:val="clear" w:color="auto" w:fill="auto"/>
            <w:noWrap/>
            <w:vAlign w:val="center"/>
          </w:tcPr>
          <w:p w:rsidR="00E60B18" w:rsidRPr="006B1251" w:rsidRDefault="00E60B18" w:rsidP="003D08BF">
            <w:pPr>
              <w:spacing w:line="276" w:lineRule="auto"/>
              <w:rPr>
                <w:i/>
                <w:iCs/>
                <w:color w:val="000000"/>
                <w:sz w:val="21"/>
                <w:szCs w:val="21"/>
              </w:rPr>
            </w:pPr>
            <w:r w:rsidRPr="006B1251">
              <w:rPr>
                <w:i/>
                <w:iCs/>
                <w:color w:val="000000"/>
                <w:sz w:val="21"/>
                <w:szCs w:val="21"/>
              </w:rPr>
              <w:t>Pseudomonas</w:t>
            </w:r>
          </w:p>
        </w:tc>
        <w:tc>
          <w:tcPr>
            <w:tcW w:w="1544" w:type="dxa"/>
            <w:tcBorders>
              <w:top w:val="nil"/>
              <w:left w:val="nil"/>
              <w:bottom w:val="single" w:sz="4" w:space="0" w:color="auto"/>
              <w:right w:val="single" w:sz="4" w:space="0" w:color="auto"/>
            </w:tcBorders>
            <w:shd w:val="clear" w:color="auto" w:fill="auto"/>
            <w:noWrap/>
            <w:vAlign w:val="bottom"/>
          </w:tcPr>
          <w:p w:rsidR="00E60B18" w:rsidRPr="006B1251" w:rsidRDefault="00E60B1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,04</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(0,0003-0,09)</w:t>
            </w:r>
          </w:p>
        </w:tc>
        <w:tc>
          <w:tcPr>
            <w:tcW w:w="1534" w:type="dxa"/>
            <w:tcBorders>
              <w:top w:val="nil"/>
              <w:left w:val="nil"/>
              <w:bottom w:val="single" w:sz="4" w:space="0" w:color="auto"/>
              <w:right w:val="single" w:sz="4" w:space="0" w:color="auto"/>
            </w:tcBorders>
            <w:shd w:val="clear" w:color="auto" w:fill="auto"/>
            <w:noWrap/>
            <w:vAlign w:val="bottom"/>
          </w:tcPr>
          <w:p w:rsidR="00E60B18" w:rsidRPr="006B1251" w:rsidRDefault="00E60B1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w:t>
            </w:r>
            <w:r w:rsidRPr="006B1251">
              <w:rPr>
                <w:color w:val="000000"/>
                <w:sz w:val="21"/>
                <w:szCs w:val="21"/>
              </w:rPr>
              <w:t>13</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(0,03-0,15)</w:t>
            </w:r>
          </w:p>
        </w:tc>
        <w:tc>
          <w:tcPr>
            <w:tcW w:w="1629" w:type="dxa"/>
            <w:tcBorders>
              <w:top w:val="nil"/>
              <w:left w:val="nil"/>
              <w:bottom w:val="single" w:sz="4" w:space="0" w:color="auto"/>
              <w:right w:val="single" w:sz="4" w:space="0" w:color="auto"/>
            </w:tcBorders>
            <w:shd w:val="clear" w:color="auto" w:fill="auto"/>
            <w:noWrap/>
            <w:vAlign w:val="bottom"/>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0,1</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(0,04 – 0,17)</w:t>
            </w:r>
          </w:p>
        </w:tc>
        <w:tc>
          <w:tcPr>
            <w:tcW w:w="1493" w:type="dxa"/>
            <w:tcBorders>
              <w:top w:val="nil"/>
              <w:left w:val="nil"/>
              <w:bottom w:val="single" w:sz="4" w:space="0" w:color="auto"/>
              <w:right w:val="single" w:sz="4" w:space="0" w:color="auto"/>
            </w:tcBorders>
            <w:shd w:val="clear" w:color="auto" w:fill="auto"/>
            <w:noWrap/>
            <w:vAlign w:val="bottom"/>
          </w:tcPr>
          <w:p w:rsidR="00E60B18" w:rsidRPr="006B1251" w:rsidRDefault="00E60B1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,06</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(0,02 – 0,15)</w:t>
            </w:r>
          </w:p>
        </w:tc>
        <w:tc>
          <w:tcPr>
            <w:tcW w:w="1602" w:type="dxa"/>
            <w:tcBorders>
              <w:top w:val="nil"/>
              <w:left w:val="nil"/>
              <w:bottom w:val="single" w:sz="4" w:space="0" w:color="auto"/>
              <w:right w:val="single" w:sz="4" w:space="0" w:color="auto"/>
            </w:tcBorders>
            <w:shd w:val="clear" w:color="auto" w:fill="auto"/>
            <w:noWrap/>
            <w:vAlign w:val="bottom"/>
          </w:tcPr>
          <w:p w:rsidR="00E60B18" w:rsidRPr="006B1251" w:rsidRDefault="00E60B18" w:rsidP="003D08BF">
            <w:pPr>
              <w:spacing w:line="276" w:lineRule="auto"/>
              <w:jc w:val="center"/>
              <w:rPr>
                <w:color w:val="000000"/>
                <w:sz w:val="21"/>
                <w:szCs w:val="21"/>
                <w:vertAlign w:val="superscript"/>
                <w:lang w:val="vi-VN"/>
              </w:rPr>
            </w:pPr>
            <w:r w:rsidRPr="006B1251">
              <w:rPr>
                <w:color w:val="000000"/>
                <w:sz w:val="21"/>
                <w:szCs w:val="21"/>
              </w:rPr>
              <w:t>0</w:t>
            </w:r>
            <w:r w:rsidRPr="006B1251">
              <w:rPr>
                <w:color w:val="000000"/>
                <w:sz w:val="21"/>
                <w:szCs w:val="21"/>
                <w:lang w:val="vi-VN"/>
              </w:rPr>
              <w:t>,</w:t>
            </w:r>
            <w:r w:rsidRPr="006B1251">
              <w:rPr>
                <w:color w:val="000000"/>
                <w:sz w:val="21"/>
                <w:szCs w:val="21"/>
              </w:rPr>
              <w:t>0</w:t>
            </w:r>
            <w:r w:rsidRPr="006B1251">
              <w:rPr>
                <w:color w:val="000000"/>
                <w:sz w:val="21"/>
                <w:szCs w:val="21"/>
                <w:lang w:val="vi-VN"/>
              </w:rPr>
              <w:t>2</w:t>
            </w:r>
            <w:r w:rsidRPr="006B1251">
              <w:rPr>
                <w:color w:val="000000"/>
                <w:sz w:val="21"/>
                <w:szCs w:val="21"/>
                <w:vertAlign w:val="superscript"/>
                <w:lang w:val="vi-VN"/>
              </w:rPr>
              <w:t>$</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(0,01-0,06)</w:t>
            </w:r>
          </w:p>
        </w:tc>
        <w:tc>
          <w:tcPr>
            <w:tcW w:w="1578" w:type="dxa"/>
            <w:tcBorders>
              <w:top w:val="nil"/>
              <w:left w:val="nil"/>
              <w:bottom w:val="single" w:sz="4" w:space="0" w:color="auto"/>
              <w:right w:val="single" w:sz="4" w:space="0" w:color="auto"/>
            </w:tcBorders>
            <w:vAlign w:val="bottom"/>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0,03</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(0,01 – 0,13)</w:t>
            </w:r>
          </w:p>
        </w:tc>
      </w:tr>
      <w:tr w:rsidR="00E60B18" w:rsidRPr="006B1251" w:rsidTr="001654B2">
        <w:trPr>
          <w:trHeight w:val="183"/>
          <w:jc w:val="center"/>
        </w:trPr>
        <w:tc>
          <w:tcPr>
            <w:tcW w:w="567" w:type="dxa"/>
            <w:tcBorders>
              <w:top w:val="nil"/>
              <w:left w:val="single" w:sz="4" w:space="0" w:color="auto"/>
              <w:bottom w:val="single" w:sz="4" w:space="0" w:color="auto"/>
              <w:right w:val="single" w:sz="4" w:space="0" w:color="auto"/>
            </w:tcBorders>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4</w:t>
            </w:r>
          </w:p>
        </w:tc>
        <w:tc>
          <w:tcPr>
            <w:tcW w:w="1696" w:type="dxa"/>
            <w:tcBorders>
              <w:top w:val="nil"/>
              <w:left w:val="single" w:sz="4" w:space="0" w:color="auto"/>
              <w:bottom w:val="single" w:sz="4" w:space="0" w:color="auto"/>
              <w:right w:val="single" w:sz="4" w:space="0" w:color="auto"/>
            </w:tcBorders>
            <w:shd w:val="clear" w:color="auto" w:fill="auto"/>
            <w:noWrap/>
            <w:vAlign w:val="center"/>
            <w:hideMark/>
          </w:tcPr>
          <w:p w:rsidR="00E60B18" w:rsidRPr="006B1251" w:rsidRDefault="00E60B18" w:rsidP="003D08BF">
            <w:pPr>
              <w:spacing w:line="276" w:lineRule="auto"/>
              <w:rPr>
                <w:i/>
                <w:iCs/>
                <w:color w:val="000000"/>
                <w:sz w:val="21"/>
                <w:szCs w:val="21"/>
              </w:rPr>
            </w:pPr>
            <w:proofErr w:type="spellStart"/>
            <w:r w:rsidRPr="006B1251">
              <w:rPr>
                <w:i/>
                <w:iCs/>
                <w:color w:val="000000"/>
                <w:sz w:val="21"/>
                <w:szCs w:val="21"/>
              </w:rPr>
              <w:t>Robinsoniella</w:t>
            </w:r>
            <w:proofErr w:type="spellEnd"/>
          </w:p>
        </w:tc>
        <w:tc>
          <w:tcPr>
            <w:tcW w:w="1544" w:type="dxa"/>
            <w:tcBorders>
              <w:top w:val="nil"/>
              <w:left w:val="nil"/>
              <w:bottom w:val="single" w:sz="4" w:space="0" w:color="auto"/>
              <w:right w:val="single" w:sz="4" w:space="0" w:color="auto"/>
            </w:tcBorders>
            <w:shd w:val="clear" w:color="auto" w:fill="auto"/>
            <w:noWrap/>
            <w:vAlign w:val="bottom"/>
            <w:hideMark/>
          </w:tcPr>
          <w:p w:rsidR="00E60B18" w:rsidRPr="006B1251" w:rsidRDefault="00E60B1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,21</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(0,04-1,15)</w:t>
            </w:r>
          </w:p>
        </w:tc>
        <w:tc>
          <w:tcPr>
            <w:tcW w:w="1534" w:type="dxa"/>
            <w:tcBorders>
              <w:top w:val="nil"/>
              <w:left w:val="nil"/>
              <w:bottom w:val="single" w:sz="4" w:space="0" w:color="auto"/>
              <w:right w:val="single" w:sz="4" w:space="0" w:color="auto"/>
            </w:tcBorders>
            <w:shd w:val="clear" w:color="auto" w:fill="auto"/>
            <w:noWrap/>
            <w:vAlign w:val="bottom"/>
            <w:hideMark/>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3,02</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(0,1-8,03)</w:t>
            </w:r>
          </w:p>
        </w:tc>
        <w:tc>
          <w:tcPr>
            <w:tcW w:w="1629" w:type="dxa"/>
            <w:tcBorders>
              <w:top w:val="nil"/>
              <w:left w:val="nil"/>
              <w:bottom w:val="single" w:sz="4" w:space="0" w:color="auto"/>
              <w:right w:val="single" w:sz="4" w:space="0" w:color="auto"/>
            </w:tcBorders>
            <w:shd w:val="clear" w:color="auto" w:fill="auto"/>
            <w:noWrap/>
            <w:vAlign w:val="bottom"/>
            <w:hideMark/>
          </w:tcPr>
          <w:p w:rsidR="00E60B18" w:rsidRPr="006B1251" w:rsidRDefault="00E60B18" w:rsidP="003D08BF">
            <w:pPr>
              <w:spacing w:line="276" w:lineRule="auto"/>
              <w:jc w:val="center"/>
              <w:rPr>
                <w:color w:val="000000"/>
                <w:sz w:val="21"/>
                <w:szCs w:val="21"/>
                <w:vertAlign w:val="superscript"/>
                <w:lang w:val="vi-VN"/>
              </w:rPr>
            </w:pPr>
            <w:r w:rsidRPr="006B1251">
              <w:rPr>
                <w:color w:val="000000"/>
                <w:sz w:val="21"/>
                <w:szCs w:val="21"/>
              </w:rPr>
              <w:t>1</w:t>
            </w:r>
            <w:r w:rsidRPr="006B1251">
              <w:rPr>
                <w:color w:val="000000"/>
                <w:sz w:val="21"/>
                <w:szCs w:val="21"/>
                <w:lang w:val="vi-VN"/>
              </w:rPr>
              <w:t>3,17*</w:t>
            </w:r>
            <w:r w:rsidRPr="006B1251">
              <w:rPr>
                <w:color w:val="000000"/>
                <w:sz w:val="21"/>
                <w:szCs w:val="21"/>
                <w:vertAlign w:val="superscript"/>
                <w:lang w:val="vi-VN"/>
              </w:rPr>
              <w:t>,#</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(4,95 – 18,9)</w:t>
            </w:r>
          </w:p>
        </w:tc>
        <w:tc>
          <w:tcPr>
            <w:tcW w:w="1493" w:type="dxa"/>
            <w:tcBorders>
              <w:top w:val="nil"/>
              <w:left w:val="nil"/>
              <w:bottom w:val="single" w:sz="4" w:space="0" w:color="auto"/>
              <w:right w:val="single" w:sz="4" w:space="0" w:color="auto"/>
            </w:tcBorders>
            <w:shd w:val="clear" w:color="auto" w:fill="auto"/>
            <w:noWrap/>
            <w:vAlign w:val="bottom"/>
            <w:hideMark/>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5,24*</w:t>
            </w:r>
          </w:p>
          <w:p w:rsidR="00E60B18" w:rsidRPr="006B1251" w:rsidRDefault="00E60B18" w:rsidP="003D08BF">
            <w:pPr>
              <w:spacing w:line="276" w:lineRule="auto"/>
              <w:jc w:val="center"/>
              <w:rPr>
                <w:color w:val="000000"/>
                <w:sz w:val="21"/>
                <w:szCs w:val="21"/>
                <w:vertAlign w:val="superscript"/>
                <w:lang w:val="vi-VN"/>
              </w:rPr>
            </w:pPr>
            <w:r w:rsidRPr="006B1251">
              <w:rPr>
                <w:color w:val="000000"/>
                <w:sz w:val="21"/>
                <w:szCs w:val="21"/>
                <w:lang w:val="vi-VN"/>
              </w:rPr>
              <w:t>(3,48 – 10,84)</w:t>
            </w:r>
          </w:p>
        </w:tc>
        <w:tc>
          <w:tcPr>
            <w:tcW w:w="1602" w:type="dxa"/>
            <w:tcBorders>
              <w:top w:val="nil"/>
              <w:left w:val="nil"/>
              <w:bottom w:val="single" w:sz="4" w:space="0" w:color="auto"/>
              <w:right w:val="single" w:sz="4" w:space="0" w:color="auto"/>
            </w:tcBorders>
            <w:shd w:val="clear" w:color="auto" w:fill="auto"/>
            <w:noWrap/>
            <w:vAlign w:val="bottom"/>
            <w:hideMark/>
          </w:tcPr>
          <w:p w:rsidR="00E60B18" w:rsidRPr="006B1251" w:rsidRDefault="00E60B18" w:rsidP="003D08BF">
            <w:pPr>
              <w:spacing w:line="276" w:lineRule="auto"/>
              <w:jc w:val="center"/>
              <w:rPr>
                <w:color w:val="000000"/>
                <w:sz w:val="21"/>
                <w:szCs w:val="21"/>
                <w:lang w:val="vi-VN"/>
              </w:rPr>
            </w:pPr>
            <w:r w:rsidRPr="006B1251">
              <w:rPr>
                <w:color w:val="000000"/>
                <w:sz w:val="21"/>
                <w:szCs w:val="21"/>
              </w:rPr>
              <w:t>4</w:t>
            </w:r>
            <w:r w:rsidRPr="006B1251">
              <w:rPr>
                <w:color w:val="000000"/>
                <w:sz w:val="21"/>
                <w:szCs w:val="21"/>
                <w:lang w:val="vi-VN"/>
              </w:rPr>
              <w:t>,68*</w:t>
            </w:r>
          </w:p>
          <w:p w:rsidR="00E60B18" w:rsidRPr="006B1251" w:rsidRDefault="00E60B18" w:rsidP="003D08BF">
            <w:pPr>
              <w:spacing w:line="276" w:lineRule="auto"/>
              <w:jc w:val="center"/>
              <w:rPr>
                <w:color w:val="000000"/>
                <w:sz w:val="21"/>
                <w:szCs w:val="21"/>
                <w:vertAlign w:val="superscript"/>
                <w:lang w:val="vi-VN"/>
              </w:rPr>
            </w:pPr>
            <w:r w:rsidRPr="006B1251">
              <w:rPr>
                <w:color w:val="000000"/>
                <w:sz w:val="21"/>
                <w:szCs w:val="21"/>
                <w:lang w:val="vi-VN"/>
              </w:rPr>
              <w:t>(3,06-6,44)</w:t>
            </w:r>
          </w:p>
        </w:tc>
        <w:tc>
          <w:tcPr>
            <w:tcW w:w="1578" w:type="dxa"/>
            <w:tcBorders>
              <w:top w:val="nil"/>
              <w:left w:val="nil"/>
              <w:bottom w:val="single" w:sz="4" w:space="0" w:color="auto"/>
              <w:right w:val="single" w:sz="4" w:space="0" w:color="auto"/>
            </w:tcBorders>
            <w:vAlign w:val="bottom"/>
          </w:tcPr>
          <w:p w:rsidR="00E60B18" w:rsidRPr="006B1251" w:rsidRDefault="00E60B18" w:rsidP="003D08BF">
            <w:pPr>
              <w:spacing w:line="276" w:lineRule="auto"/>
              <w:jc w:val="center"/>
              <w:rPr>
                <w:color w:val="000000"/>
                <w:sz w:val="21"/>
                <w:szCs w:val="21"/>
                <w:vertAlign w:val="superscript"/>
                <w:lang w:val="vi-VN"/>
              </w:rPr>
            </w:pPr>
            <w:r w:rsidRPr="006B1251">
              <w:rPr>
                <w:color w:val="000000"/>
                <w:sz w:val="21"/>
                <w:szCs w:val="21"/>
                <w:lang w:val="vi-VN"/>
              </w:rPr>
              <w:t>1,21</w:t>
            </w:r>
            <w:r w:rsidRPr="006B1251">
              <w:rPr>
                <w:color w:val="000000"/>
                <w:sz w:val="21"/>
                <w:szCs w:val="21"/>
                <w:vertAlign w:val="superscript"/>
                <w:lang w:val="vi-VN"/>
              </w:rPr>
              <w:t>$</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(0,56 – 4,33)</w:t>
            </w:r>
          </w:p>
        </w:tc>
      </w:tr>
      <w:tr w:rsidR="00E60B18" w:rsidRPr="006B1251" w:rsidTr="001654B2">
        <w:trPr>
          <w:trHeight w:val="183"/>
          <w:jc w:val="center"/>
        </w:trPr>
        <w:tc>
          <w:tcPr>
            <w:tcW w:w="567" w:type="dxa"/>
            <w:tcBorders>
              <w:top w:val="nil"/>
              <w:left w:val="single" w:sz="4" w:space="0" w:color="auto"/>
              <w:bottom w:val="single" w:sz="4" w:space="0" w:color="auto"/>
              <w:right w:val="single" w:sz="4" w:space="0" w:color="auto"/>
            </w:tcBorders>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5</w:t>
            </w:r>
          </w:p>
        </w:tc>
        <w:tc>
          <w:tcPr>
            <w:tcW w:w="1696" w:type="dxa"/>
            <w:tcBorders>
              <w:top w:val="nil"/>
              <w:left w:val="single" w:sz="4" w:space="0" w:color="auto"/>
              <w:bottom w:val="single" w:sz="4" w:space="0" w:color="auto"/>
              <w:right w:val="single" w:sz="4" w:space="0" w:color="auto"/>
            </w:tcBorders>
            <w:shd w:val="clear" w:color="auto" w:fill="auto"/>
            <w:noWrap/>
            <w:vAlign w:val="center"/>
            <w:hideMark/>
          </w:tcPr>
          <w:p w:rsidR="00E60B18" w:rsidRPr="006B1251" w:rsidRDefault="00E60B18" w:rsidP="003D08BF">
            <w:pPr>
              <w:spacing w:line="276" w:lineRule="auto"/>
              <w:rPr>
                <w:i/>
                <w:iCs/>
                <w:color w:val="000000"/>
                <w:sz w:val="21"/>
                <w:szCs w:val="21"/>
              </w:rPr>
            </w:pPr>
            <w:proofErr w:type="spellStart"/>
            <w:r w:rsidRPr="006B1251">
              <w:rPr>
                <w:i/>
                <w:iCs/>
                <w:color w:val="000000"/>
                <w:sz w:val="21"/>
                <w:szCs w:val="21"/>
              </w:rPr>
              <w:t>Lachnoclostridium</w:t>
            </w:r>
            <w:proofErr w:type="spellEnd"/>
          </w:p>
        </w:tc>
        <w:tc>
          <w:tcPr>
            <w:tcW w:w="1544" w:type="dxa"/>
            <w:tcBorders>
              <w:top w:val="nil"/>
              <w:left w:val="nil"/>
              <w:bottom w:val="single" w:sz="4" w:space="0" w:color="auto"/>
              <w:right w:val="single" w:sz="4" w:space="0" w:color="auto"/>
            </w:tcBorders>
            <w:shd w:val="clear" w:color="auto" w:fill="auto"/>
            <w:noWrap/>
            <w:vAlign w:val="bottom"/>
            <w:hideMark/>
          </w:tcPr>
          <w:p w:rsidR="00E60B18" w:rsidRPr="006B1251" w:rsidRDefault="00E60B1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,53</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(0,16-1,2)</w:t>
            </w:r>
          </w:p>
        </w:tc>
        <w:tc>
          <w:tcPr>
            <w:tcW w:w="1534" w:type="dxa"/>
            <w:tcBorders>
              <w:top w:val="nil"/>
              <w:left w:val="nil"/>
              <w:bottom w:val="single" w:sz="4" w:space="0" w:color="auto"/>
              <w:right w:val="single" w:sz="4" w:space="0" w:color="auto"/>
            </w:tcBorders>
            <w:shd w:val="clear" w:color="auto" w:fill="auto"/>
            <w:noWrap/>
            <w:vAlign w:val="bottom"/>
            <w:hideMark/>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1,49</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(0,18 – 4,28)</w:t>
            </w:r>
          </w:p>
        </w:tc>
        <w:tc>
          <w:tcPr>
            <w:tcW w:w="1629" w:type="dxa"/>
            <w:tcBorders>
              <w:top w:val="nil"/>
              <w:left w:val="nil"/>
              <w:bottom w:val="single" w:sz="4" w:space="0" w:color="auto"/>
              <w:right w:val="single" w:sz="4" w:space="0" w:color="auto"/>
            </w:tcBorders>
            <w:shd w:val="clear" w:color="auto" w:fill="auto"/>
            <w:noWrap/>
            <w:vAlign w:val="bottom"/>
            <w:hideMark/>
          </w:tcPr>
          <w:p w:rsidR="00E60B18" w:rsidRPr="006B1251" w:rsidRDefault="00E60B18" w:rsidP="003D08BF">
            <w:pPr>
              <w:spacing w:line="276" w:lineRule="auto"/>
              <w:jc w:val="center"/>
              <w:rPr>
                <w:color w:val="000000"/>
                <w:sz w:val="21"/>
                <w:szCs w:val="21"/>
                <w:vertAlign w:val="superscript"/>
                <w:lang w:val="vi-VN"/>
              </w:rPr>
            </w:pPr>
            <w:r w:rsidRPr="006B1251">
              <w:rPr>
                <w:color w:val="000000"/>
                <w:sz w:val="21"/>
                <w:szCs w:val="21"/>
                <w:lang w:val="vi-VN"/>
              </w:rPr>
              <w:t>8,14*</w:t>
            </w:r>
            <w:r w:rsidRPr="006B1251">
              <w:rPr>
                <w:color w:val="000000"/>
                <w:sz w:val="21"/>
                <w:szCs w:val="21"/>
                <w:vertAlign w:val="superscript"/>
                <w:lang w:val="vi-VN"/>
              </w:rPr>
              <w:t>,#</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(4,44 – 12,51)</w:t>
            </w:r>
          </w:p>
        </w:tc>
        <w:tc>
          <w:tcPr>
            <w:tcW w:w="1493" w:type="dxa"/>
            <w:tcBorders>
              <w:top w:val="nil"/>
              <w:left w:val="nil"/>
              <w:bottom w:val="single" w:sz="4" w:space="0" w:color="auto"/>
              <w:right w:val="single" w:sz="4" w:space="0" w:color="auto"/>
            </w:tcBorders>
            <w:shd w:val="clear" w:color="auto" w:fill="auto"/>
            <w:noWrap/>
            <w:vAlign w:val="bottom"/>
            <w:hideMark/>
          </w:tcPr>
          <w:p w:rsidR="00E60B18" w:rsidRPr="006B1251" w:rsidRDefault="00E60B18" w:rsidP="003D08BF">
            <w:pPr>
              <w:spacing w:line="276" w:lineRule="auto"/>
              <w:jc w:val="center"/>
              <w:rPr>
                <w:color w:val="000000"/>
                <w:sz w:val="21"/>
                <w:szCs w:val="21"/>
                <w:vertAlign w:val="superscript"/>
                <w:lang w:val="vi-VN"/>
              </w:rPr>
            </w:pPr>
            <w:r w:rsidRPr="006B1251">
              <w:rPr>
                <w:color w:val="000000"/>
                <w:sz w:val="21"/>
                <w:szCs w:val="21"/>
                <w:lang w:val="vi-VN"/>
              </w:rPr>
              <w:t>3,6*</w:t>
            </w:r>
            <w:r w:rsidRPr="006B1251">
              <w:rPr>
                <w:color w:val="000000"/>
                <w:sz w:val="21"/>
                <w:szCs w:val="21"/>
                <w:vertAlign w:val="superscript"/>
                <w:lang w:val="vi-VN"/>
              </w:rPr>
              <w:t>,$</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(1,34 – 7,64)</w:t>
            </w:r>
          </w:p>
        </w:tc>
        <w:tc>
          <w:tcPr>
            <w:tcW w:w="1602" w:type="dxa"/>
            <w:tcBorders>
              <w:top w:val="nil"/>
              <w:left w:val="nil"/>
              <w:bottom w:val="single" w:sz="4" w:space="0" w:color="auto"/>
              <w:right w:val="single" w:sz="4" w:space="0" w:color="auto"/>
            </w:tcBorders>
            <w:shd w:val="clear" w:color="auto" w:fill="auto"/>
            <w:noWrap/>
            <w:vAlign w:val="bottom"/>
            <w:hideMark/>
          </w:tcPr>
          <w:p w:rsidR="00E60B18" w:rsidRPr="006B1251" w:rsidRDefault="00E60B18" w:rsidP="003D08BF">
            <w:pPr>
              <w:spacing w:line="276" w:lineRule="auto"/>
              <w:jc w:val="center"/>
              <w:rPr>
                <w:color w:val="000000"/>
                <w:sz w:val="21"/>
                <w:szCs w:val="21"/>
                <w:vertAlign w:val="superscript"/>
                <w:lang w:val="vi-VN"/>
              </w:rPr>
            </w:pPr>
            <w:r w:rsidRPr="006B1251">
              <w:rPr>
                <w:color w:val="000000"/>
                <w:sz w:val="21"/>
                <w:szCs w:val="21"/>
                <w:lang w:val="vi-VN"/>
              </w:rPr>
              <w:t>7,77*</w:t>
            </w:r>
            <w:r w:rsidRPr="006B1251">
              <w:rPr>
                <w:color w:val="000000"/>
                <w:sz w:val="21"/>
                <w:szCs w:val="21"/>
                <w:vertAlign w:val="superscript"/>
                <w:lang w:val="vi-VN"/>
              </w:rPr>
              <w:t>,#</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(2,52 – 13,57)</w:t>
            </w:r>
          </w:p>
        </w:tc>
        <w:tc>
          <w:tcPr>
            <w:tcW w:w="1578" w:type="dxa"/>
            <w:tcBorders>
              <w:top w:val="nil"/>
              <w:left w:val="nil"/>
              <w:bottom w:val="single" w:sz="4" w:space="0" w:color="auto"/>
              <w:right w:val="single" w:sz="4" w:space="0" w:color="auto"/>
            </w:tcBorders>
            <w:vAlign w:val="bottom"/>
          </w:tcPr>
          <w:p w:rsidR="00E60B18" w:rsidRPr="006B1251" w:rsidRDefault="00E60B18" w:rsidP="003D08BF">
            <w:pPr>
              <w:spacing w:line="276" w:lineRule="auto"/>
              <w:jc w:val="center"/>
              <w:rPr>
                <w:color w:val="000000"/>
                <w:sz w:val="21"/>
                <w:szCs w:val="21"/>
                <w:vertAlign w:val="superscript"/>
                <w:lang w:val="vi-VN"/>
              </w:rPr>
            </w:pPr>
            <w:r w:rsidRPr="006B1251">
              <w:rPr>
                <w:color w:val="000000"/>
                <w:sz w:val="21"/>
                <w:szCs w:val="21"/>
                <w:lang w:val="vi-VN"/>
              </w:rPr>
              <w:t>1,48</w:t>
            </w:r>
            <w:r w:rsidRPr="006B1251">
              <w:rPr>
                <w:color w:val="000000"/>
                <w:sz w:val="21"/>
                <w:szCs w:val="21"/>
                <w:vertAlign w:val="superscript"/>
                <w:lang w:val="vi-VN"/>
              </w:rPr>
              <w:t>$</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(0,46- 3,09)</w:t>
            </w:r>
          </w:p>
        </w:tc>
      </w:tr>
      <w:tr w:rsidR="00E60B18" w:rsidRPr="006B1251" w:rsidTr="001654B2">
        <w:trPr>
          <w:trHeight w:val="183"/>
          <w:jc w:val="center"/>
        </w:trPr>
        <w:tc>
          <w:tcPr>
            <w:tcW w:w="567" w:type="dxa"/>
            <w:tcBorders>
              <w:top w:val="nil"/>
              <w:left w:val="single" w:sz="4" w:space="0" w:color="auto"/>
              <w:bottom w:val="single" w:sz="4" w:space="0" w:color="auto"/>
              <w:right w:val="single" w:sz="4" w:space="0" w:color="auto"/>
            </w:tcBorders>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6</w:t>
            </w:r>
          </w:p>
        </w:tc>
        <w:tc>
          <w:tcPr>
            <w:tcW w:w="1696" w:type="dxa"/>
            <w:tcBorders>
              <w:top w:val="nil"/>
              <w:left w:val="single" w:sz="4" w:space="0" w:color="auto"/>
              <w:bottom w:val="single" w:sz="4" w:space="0" w:color="auto"/>
              <w:right w:val="single" w:sz="4" w:space="0" w:color="auto"/>
            </w:tcBorders>
            <w:shd w:val="clear" w:color="auto" w:fill="auto"/>
            <w:noWrap/>
            <w:vAlign w:val="center"/>
            <w:hideMark/>
          </w:tcPr>
          <w:p w:rsidR="00E60B18" w:rsidRPr="006B1251" w:rsidRDefault="00E60B18" w:rsidP="003D08BF">
            <w:pPr>
              <w:spacing w:line="276" w:lineRule="auto"/>
              <w:rPr>
                <w:i/>
                <w:iCs/>
                <w:color w:val="000000"/>
                <w:sz w:val="21"/>
                <w:szCs w:val="21"/>
              </w:rPr>
            </w:pPr>
            <w:r w:rsidRPr="006B1251">
              <w:rPr>
                <w:i/>
                <w:iCs/>
                <w:color w:val="000000"/>
                <w:sz w:val="21"/>
                <w:szCs w:val="21"/>
              </w:rPr>
              <w:t>Proteus</w:t>
            </w:r>
          </w:p>
        </w:tc>
        <w:tc>
          <w:tcPr>
            <w:tcW w:w="1544" w:type="dxa"/>
            <w:tcBorders>
              <w:top w:val="nil"/>
              <w:left w:val="nil"/>
              <w:bottom w:val="single" w:sz="4" w:space="0" w:color="auto"/>
              <w:right w:val="single" w:sz="4" w:space="0" w:color="auto"/>
            </w:tcBorders>
            <w:shd w:val="clear" w:color="auto" w:fill="auto"/>
            <w:noWrap/>
            <w:vAlign w:val="bottom"/>
            <w:hideMark/>
          </w:tcPr>
          <w:p w:rsidR="00E60B18" w:rsidRPr="006B1251" w:rsidRDefault="00E60B18" w:rsidP="003D08BF">
            <w:pPr>
              <w:spacing w:line="276" w:lineRule="auto"/>
              <w:jc w:val="center"/>
              <w:rPr>
                <w:color w:val="000000"/>
                <w:sz w:val="21"/>
                <w:szCs w:val="21"/>
                <w:lang w:val="vi-VN"/>
              </w:rPr>
            </w:pPr>
            <w:r w:rsidRPr="006B1251">
              <w:rPr>
                <w:color w:val="000000"/>
                <w:sz w:val="21"/>
                <w:szCs w:val="21"/>
              </w:rPr>
              <w:t>0</w:t>
            </w:r>
            <w:r w:rsidRPr="006B1251">
              <w:rPr>
                <w:color w:val="000000"/>
                <w:sz w:val="21"/>
                <w:szCs w:val="21"/>
                <w:lang w:val="vi-VN"/>
              </w:rPr>
              <w:t>,08</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(0,02 – 0,25)</w:t>
            </w:r>
          </w:p>
        </w:tc>
        <w:tc>
          <w:tcPr>
            <w:tcW w:w="1534" w:type="dxa"/>
            <w:tcBorders>
              <w:top w:val="nil"/>
              <w:left w:val="nil"/>
              <w:bottom w:val="single" w:sz="4" w:space="0" w:color="auto"/>
              <w:right w:val="single" w:sz="4" w:space="0" w:color="auto"/>
            </w:tcBorders>
            <w:shd w:val="clear" w:color="auto" w:fill="auto"/>
            <w:noWrap/>
            <w:vAlign w:val="bottom"/>
            <w:hideMark/>
          </w:tcPr>
          <w:p w:rsidR="00E60B18" w:rsidRPr="006B1251" w:rsidRDefault="00E60B18" w:rsidP="003D08BF">
            <w:pPr>
              <w:spacing w:line="276" w:lineRule="auto"/>
              <w:jc w:val="center"/>
              <w:rPr>
                <w:color w:val="000000"/>
                <w:sz w:val="21"/>
                <w:szCs w:val="21"/>
                <w:lang w:val="vi-VN"/>
              </w:rPr>
            </w:pPr>
            <w:r w:rsidRPr="006B1251">
              <w:rPr>
                <w:color w:val="000000"/>
                <w:sz w:val="21"/>
                <w:szCs w:val="21"/>
              </w:rPr>
              <w:t>2</w:t>
            </w:r>
            <w:r w:rsidRPr="006B1251">
              <w:rPr>
                <w:color w:val="000000"/>
                <w:sz w:val="21"/>
                <w:szCs w:val="21"/>
                <w:lang w:val="vi-VN"/>
              </w:rPr>
              <w:t>,4</w:t>
            </w:r>
          </w:p>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(0,17 – 3,75)</w:t>
            </w:r>
          </w:p>
        </w:tc>
        <w:tc>
          <w:tcPr>
            <w:tcW w:w="1629" w:type="dxa"/>
            <w:tcBorders>
              <w:top w:val="nil"/>
              <w:left w:val="nil"/>
              <w:bottom w:val="single" w:sz="4" w:space="0" w:color="auto"/>
              <w:right w:val="single" w:sz="4" w:space="0" w:color="auto"/>
            </w:tcBorders>
            <w:shd w:val="clear" w:color="auto" w:fill="auto"/>
            <w:noWrap/>
            <w:vAlign w:val="bottom"/>
            <w:hideMark/>
          </w:tcPr>
          <w:p w:rsidR="00E60B18" w:rsidRPr="006B1251" w:rsidRDefault="00E60B18" w:rsidP="003D08BF">
            <w:pPr>
              <w:spacing w:line="276" w:lineRule="auto"/>
              <w:jc w:val="center"/>
              <w:rPr>
                <w:color w:val="000000"/>
                <w:sz w:val="21"/>
                <w:szCs w:val="21"/>
                <w:lang w:val="vi-VN"/>
              </w:rPr>
            </w:pPr>
            <w:r w:rsidRPr="006B1251">
              <w:rPr>
                <w:color w:val="000000"/>
                <w:sz w:val="21"/>
                <w:szCs w:val="21"/>
              </w:rPr>
              <w:t>1</w:t>
            </w:r>
            <w:r w:rsidRPr="006B1251">
              <w:rPr>
                <w:color w:val="000000"/>
                <w:sz w:val="21"/>
                <w:szCs w:val="21"/>
                <w:lang w:val="vi-VN"/>
              </w:rPr>
              <w:t>,47*</w:t>
            </w:r>
          </w:p>
          <w:p w:rsidR="00E60B18" w:rsidRPr="006B1251" w:rsidRDefault="00E60B18" w:rsidP="003D08BF">
            <w:pPr>
              <w:spacing w:line="276" w:lineRule="auto"/>
              <w:jc w:val="center"/>
              <w:rPr>
                <w:color w:val="000000"/>
                <w:sz w:val="21"/>
                <w:szCs w:val="21"/>
                <w:vertAlign w:val="superscript"/>
                <w:lang w:val="vi-VN"/>
              </w:rPr>
            </w:pPr>
            <w:r w:rsidRPr="006B1251">
              <w:rPr>
                <w:color w:val="000000"/>
                <w:sz w:val="21"/>
                <w:szCs w:val="21"/>
                <w:lang w:val="vi-VN"/>
              </w:rPr>
              <w:t>(0,72 – 2,94)</w:t>
            </w:r>
          </w:p>
        </w:tc>
        <w:tc>
          <w:tcPr>
            <w:tcW w:w="1493" w:type="dxa"/>
            <w:tcBorders>
              <w:top w:val="nil"/>
              <w:left w:val="nil"/>
              <w:bottom w:val="single" w:sz="4" w:space="0" w:color="auto"/>
              <w:right w:val="single" w:sz="4" w:space="0" w:color="auto"/>
            </w:tcBorders>
            <w:shd w:val="clear" w:color="auto" w:fill="auto"/>
            <w:noWrap/>
            <w:vAlign w:val="bottom"/>
            <w:hideMark/>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1,49*</w:t>
            </w:r>
          </w:p>
          <w:p w:rsidR="00E60B18" w:rsidRPr="006B1251" w:rsidRDefault="00E60B18" w:rsidP="003D08BF">
            <w:pPr>
              <w:spacing w:line="276" w:lineRule="auto"/>
              <w:jc w:val="center"/>
              <w:rPr>
                <w:color w:val="000000"/>
                <w:sz w:val="21"/>
                <w:szCs w:val="21"/>
                <w:vertAlign w:val="superscript"/>
                <w:lang w:val="vi-VN"/>
              </w:rPr>
            </w:pPr>
            <w:r w:rsidRPr="006B1251">
              <w:rPr>
                <w:color w:val="000000"/>
                <w:sz w:val="21"/>
                <w:szCs w:val="21"/>
                <w:lang w:val="vi-VN"/>
              </w:rPr>
              <w:t>(0,37 – 4,03)</w:t>
            </w:r>
          </w:p>
        </w:tc>
        <w:tc>
          <w:tcPr>
            <w:tcW w:w="1602" w:type="dxa"/>
            <w:tcBorders>
              <w:top w:val="nil"/>
              <w:left w:val="nil"/>
              <w:bottom w:val="single" w:sz="4" w:space="0" w:color="auto"/>
              <w:right w:val="single" w:sz="4" w:space="0" w:color="auto"/>
            </w:tcBorders>
            <w:shd w:val="clear" w:color="auto" w:fill="auto"/>
            <w:noWrap/>
            <w:vAlign w:val="bottom"/>
            <w:hideMark/>
          </w:tcPr>
          <w:p w:rsidR="00E60B18" w:rsidRPr="006B1251" w:rsidRDefault="00E60B18" w:rsidP="003D08BF">
            <w:pPr>
              <w:spacing w:line="276" w:lineRule="auto"/>
              <w:jc w:val="center"/>
              <w:rPr>
                <w:color w:val="000000"/>
                <w:sz w:val="21"/>
                <w:szCs w:val="21"/>
                <w:lang w:val="vi-VN"/>
              </w:rPr>
            </w:pPr>
            <w:r w:rsidRPr="006B1251">
              <w:rPr>
                <w:color w:val="000000"/>
                <w:sz w:val="21"/>
                <w:szCs w:val="21"/>
              </w:rPr>
              <w:t>1</w:t>
            </w:r>
            <w:r w:rsidRPr="006B1251">
              <w:rPr>
                <w:color w:val="000000"/>
                <w:sz w:val="21"/>
                <w:szCs w:val="21"/>
                <w:lang w:val="vi-VN"/>
              </w:rPr>
              <w:t>,05*</w:t>
            </w:r>
          </w:p>
          <w:p w:rsidR="00E60B18" w:rsidRPr="006B1251" w:rsidRDefault="00E60B18" w:rsidP="003D08BF">
            <w:pPr>
              <w:spacing w:line="276" w:lineRule="auto"/>
              <w:jc w:val="center"/>
              <w:rPr>
                <w:color w:val="000000"/>
                <w:sz w:val="21"/>
                <w:szCs w:val="21"/>
                <w:vertAlign w:val="superscript"/>
                <w:lang w:val="vi-VN"/>
              </w:rPr>
            </w:pPr>
            <w:r w:rsidRPr="006B1251">
              <w:rPr>
                <w:color w:val="000000"/>
                <w:sz w:val="21"/>
                <w:szCs w:val="21"/>
                <w:lang w:val="vi-VN"/>
              </w:rPr>
              <w:t>(0,85-1,63)</w:t>
            </w:r>
          </w:p>
        </w:tc>
        <w:tc>
          <w:tcPr>
            <w:tcW w:w="1578" w:type="dxa"/>
            <w:tcBorders>
              <w:top w:val="nil"/>
              <w:left w:val="nil"/>
              <w:bottom w:val="single" w:sz="4" w:space="0" w:color="auto"/>
              <w:right w:val="single" w:sz="4" w:space="0" w:color="auto"/>
            </w:tcBorders>
            <w:vAlign w:val="bottom"/>
          </w:tcPr>
          <w:p w:rsidR="00E60B18" w:rsidRPr="006B1251" w:rsidRDefault="00E60B18" w:rsidP="003D08BF">
            <w:pPr>
              <w:spacing w:line="276" w:lineRule="auto"/>
              <w:jc w:val="center"/>
              <w:rPr>
                <w:color w:val="000000"/>
                <w:sz w:val="21"/>
                <w:szCs w:val="21"/>
                <w:lang w:val="vi-VN"/>
              </w:rPr>
            </w:pPr>
            <w:r w:rsidRPr="006B1251">
              <w:rPr>
                <w:color w:val="000000"/>
                <w:sz w:val="21"/>
                <w:szCs w:val="21"/>
                <w:lang w:val="vi-VN"/>
              </w:rPr>
              <w:t>0,6*</w:t>
            </w:r>
          </w:p>
          <w:p w:rsidR="00E60B18" w:rsidRPr="006B1251" w:rsidRDefault="00E60B18" w:rsidP="003D08BF">
            <w:pPr>
              <w:spacing w:line="276" w:lineRule="auto"/>
              <w:jc w:val="center"/>
              <w:rPr>
                <w:color w:val="000000"/>
                <w:sz w:val="21"/>
                <w:szCs w:val="21"/>
                <w:vertAlign w:val="superscript"/>
                <w:lang w:val="vi-VN"/>
              </w:rPr>
            </w:pPr>
            <w:r w:rsidRPr="006B1251">
              <w:rPr>
                <w:color w:val="000000"/>
                <w:sz w:val="21"/>
                <w:szCs w:val="21"/>
                <w:lang w:val="vi-VN"/>
              </w:rPr>
              <w:t>(0,25-3,74)</w:t>
            </w:r>
          </w:p>
        </w:tc>
      </w:tr>
    </w:tbl>
    <w:p w:rsidR="006B1251" w:rsidRPr="006B1251" w:rsidRDefault="006B1251" w:rsidP="006B1251">
      <w:pPr>
        <w:tabs>
          <w:tab w:val="left" w:pos="1792"/>
        </w:tabs>
        <w:spacing w:line="340" w:lineRule="exact"/>
        <w:ind w:left="360"/>
        <w:rPr>
          <w:bCs/>
          <w:sz w:val="22"/>
          <w:szCs w:val="22"/>
          <w:lang w:val="vi-VN"/>
        </w:rPr>
      </w:pPr>
      <w:r w:rsidRPr="006B1251">
        <w:rPr>
          <w:b/>
          <w:sz w:val="22"/>
          <w:szCs w:val="22"/>
          <w:lang w:val="vi-VN"/>
        </w:rPr>
        <w:t xml:space="preserve">*  </w:t>
      </w:r>
      <w:r w:rsidRPr="006B1251">
        <w:rPr>
          <w:bCs/>
          <w:sz w:val="22"/>
          <w:szCs w:val="22"/>
          <w:lang w:val="vi-VN"/>
        </w:rPr>
        <w:t>giá trị p&lt;0,05 so sánh với lô chứng sinh lý, # giá trị p &lt;0,05 so sánh với lô chứng kháng sinh, $ giá trị p &lt;0,05 so sánh với lô tự hồi phục, được tính bằng kiểm định Man Whitney</w:t>
      </w:r>
    </w:p>
    <w:p w:rsidR="00E60B18" w:rsidRPr="002F2B9E" w:rsidRDefault="00E60B18" w:rsidP="003D08BF">
      <w:pPr>
        <w:tabs>
          <w:tab w:val="left" w:pos="1792"/>
        </w:tabs>
        <w:spacing w:line="340" w:lineRule="exact"/>
        <w:rPr>
          <w:b/>
          <w:sz w:val="22"/>
          <w:szCs w:val="22"/>
        </w:rPr>
        <w:sectPr w:rsidR="00E60B18" w:rsidRPr="002F2B9E" w:rsidSect="00787548">
          <w:headerReference w:type="default" r:id="rId16"/>
          <w:headerReference w:type="first" r:id="rId17"/>
          <w:pgSz w:w="11907" w:h="8419" w:code="9"/>
          <w:pgMar w:top="1134" w:right="1134" w:bottom="1134" w:left="1134" w:header="720" w:footer="720" w:gutter="0"/>
          <w:pgNumType w:start="1"/>
          <w:cols w:space="720"/>
          <w:titlePg/>
          <w:docGrid w:linePitch="381"/>
        </w:sectPr>
      </w:pPr>
    </w:p>
    <w:p w:rsidR="00A70575" w:rsidRPr="00176245" w:rsidRDefault="00E60B18" w:rsidP="00176245">
      <w:pPr>
        <w:spacing w:line="340" w:lineRule="exact"/>
        <w:ind w:firstLine="720"/>
        <w:jc w:val="both"/>
        <w:rPr>
          <w:color w:val="000000"/>
          <w:sz w:val="22"/>
          <w:szCs w:val="22"/>
          <w:lang w:val="vi-VN"/>
        </w:rPr>
      </w:pPr>
      <w:r w:rsidRPr="002F2B9E">
        <w:rPr>
          <w:color w:val="000000"/>
          <w:sz w:val="22"/>
          <w:szCs w:val="22"/>
          <w:lang w:val="vi-VN"/>
        </w:rPr>
        <w:lastRenderedPageBreak/>
        <w:t xml:space="preserve">Tỷ lệ ở mức độ chi </w:t>
      </w:r>
      <w:r w:rsidRPr="002F2B9E">
        <w:rPr>
          <w:i/>
          <w:iCs/>
          <w:color w:val="000000"/>
          <w:sz w:val="22"/>
          <w:szCs w:val="22"/>
          <w:lang w:val="vi-VN"/>
        </w:rPr>
        <w:t xml:space="preserve">Pseudomonas </w:t>
      </w:r>
      <w:r w:rsidRPr="002F2B9E">
        <w:rPr>
          <w:color w:val="000000"/>
          <w:sz w:val="22"/>
          <w:szCs w:val="22"/>
          <w:lang w:val="vi-VN"/>
        </w:rPr>
        <w:t xml:space="preserve">cao hơn ở lô chứng kháng sinh và lô tự hồi phục, thấp hơn ở lô sử dụng chế phẩm LabMix và BaciMix và sự khác biệt có ý nghĩa thống kê (p&lt;0,05). Tuy nhiên, sự khác biệt không có ý nghĩa thống kê về tỷ lệ </w:t>
      </w:r>
      <w:r w:rsidRPr="002F2B9E">
        <w:rPr>
          <w:i/>
          <w:iCs/>
          <w:color w:val="000000"/>
          <w:sz w:val="22"/>
          <w:szCs w:val="22"/>
          <w:lang w:val="vi-VN"/>
        </w:rPr>
        <w:t>Pseudomonas</w:t>
      </w:r>
      <w:r w:rsidRPr="002F2B9E">
        <w:rPr>
          <w:color w:val="000000"/>
          <w:sz w:val="22"/>
          <w:szCs w:val="22"/>
          <w:lang w:val="vi-VN"/>
        </w:rPr>
        <w:t xml:space="preserve"> giữa các lô LabMix và BaciMix với lô chứng dương và chứng sinh lý. Tỷ lệ ở mức độ </w:t>
      </w:r>
      <w:r w:rsidRPr="002F2B9E">
        <w:rPr>
          <w:sz w:val="22"/>
          <w:szCs w:val="22"/>
          <w:lang w:val="vi-VN"/>
        </w:rPr>
        <w:t xml:space="preserve">chi </w:t>
      </w:r>
      <w:r w:rsidRPr="002F2B9E">
        <w:rPr>
          <w:i/>
          <w:iCs/>
          <w:color w:val="000000"/>
          <w:sz w:val="22"/>
          <w:szCs w:val="22"/>
          <w:lang w:val="vi-VN"/>
        </w:rPr>
        <w:t>Robinsoniella</w:t>
      </w:r>
      <w:r w:rsidRPr="002F2B9E">
        <w:rPr>
          <w:color w:val="000000"/>
          <w:sz w:val="22"/>
          <w:szCs w:val="22"/>
          <w:lang w:val="vi-VN"/>
        </w:rPr>
        <w:t xml:space="preserve"> cao nhất ở lô tự hồi phục, sau đó đến lô LabMix và BaciMix và thấp nhất ở lô chứng sinh lý, sự khác biệt có ý nghĩa thống kê (p&lt;0,05). Sự khác biệt không có ý nghĩa thống kê (p&gt;0,05) về tỷ lệ chi </w:t>
      </w:r>
      <w:r w:rsidRPr="002F2B9E">
        <w:rPr>
          <w:i/>
          <w:iCs/>
          <w:color w:val="000000"/>
          <w:sz w:val="22"/>
          <w:szCs w:val="22"/>
          <w:lang w:val="vi-VN"/>
        </w:rPr>
        <w:t xml:space="preserve">Robinsoniella </w:t>
      </w:r>
      <w:r w:rsidRPr="002F2B9E">
        <w:rPr>
          <w:color w:val="000000"/>
          <w:sz w:val="22"/>
          <w:szCs w:val="22"/>
          <w:lang w:val="vi-VN"/>
        </w:rPr>
        <w:t>giữa các lô LabMix, BaciMix với lô chứng dương và chứng sinh lý.</w:t>
      </w:r>
    </w:p>
    <w:p w:rsidR="000856B1" w:rsidRPr="002F2B9E" w:rsidRDefault="000856B1" w:rsidP="002F2B9E">
      <w:pPr>
        <w:tabs>
          <w:tab w:val="left" w:pos="1792"/>
        </w:tabs>
        <w:spacing w:line="340" w:lineRule="exact"/>
        <w:ind w:firstLine="567"/>
        <w:jc w:val="center"/>
        <w:rPr>
          <w:b/>
          <w:color w:val="000000" w:themeColor="text1"/>
          <w:sz w:val="22"/>
          <w:szCs w:val="22"/>
        </w:rPr>
      </w:pPr>
      <w:r w:rsidRPr="002F2B9E">
        <w:rPr>
          <w:b/>
          <w:color w:val="000000" w:themeColor="text1"/>
          <w:sz w:val="22"/>
          <w:szCs w:val="22"/>
        </w:rPr>
        <w:t>CHƯƠNG 4: BÀN LUẬN</w:t>
      </w:r>
    </w:p>
    <w:p w:rsidR="00E60B18" w:rsidRPr="002F2B9E" w:rsidRDefault="00E60B18" w:rsidP="002F2B9E">
      <w:pPr>
        <w:pStyle w:val="Heading2"/>
        <w:spacing w:before="0" w:line="340" w:lineRule="exact"/>
        <w:rPr>
          <w:rFonts w:ascii="Times New Roman" w:hAnsi="Times New Roman"/>
          <w:b/>
          <w:i/>
          <w:iCs/>
          <w:color w:val="000000" w:themeColor="text1"/>
          <w:sz w:val="22"/>
          <w:szCs w:val="22"/>
          <w:lang w:val="vi-VN"/>
        </w:rPr>
      </w:pPr>
      <w:bookmarkStart w:id="141" w:name="_Toc139234839"/>
      <w:bookmarkStart w:id="142" w:name="_Toc139235701"/>
      <w:bookmarkStart w:id="143" w:name="_Toc145962309"/>
      <w:bookmarkStart w:id="144" w:name="_Toc145962879"/>
      <w:bookmarkStart w:id="145" w:name="_Toc150168321"/>
      <w:r w:rsidRPr="002F2B9E">
        <w:rPr>
          <w:rFonts w:ascii="Times New Roman" w:hAnsi="Times New Roman"/>
          <w:b/>
          <w:color w:val="000000" w:themeColor="text1"/>
          <w:sz w:val="22"/>
          <w:szCs w:val="22"/>
          <w:lang w:val="vi-VN"/>
        </w:rPr>
        <w:t>4.1. Về tính an toàn của chế phẩm probiotic LabMix và BaciMix</w:t>
      </w:r>
      <w:bookmarkEnd w:id="141"/>
      <w:bookmarkEnd w:id="142"/>
      <w:bookmarkEnd w:id="143"/>
      <w:bookmarkEnd w:id="144"/>
      <w:bookmarkEnd w:id="145"/>
    </w:p>
    <w:p w:rsidR="00E60B18" w:rsidRPr="002F2B9E" w:rsidRDefault="00E60B18" w:rsidP="002F2B9E">
      <w:pPr>
        <w:pStyle w:val="Heading3"/>
        <w:spacing w:before="0" w:beforeAutospacing="0" w:after="0" w:afterAutospacing="0" w:line="340" w:lineRule="exact"/>
        <w:rPr>
          <w:bCs w:val="0"/>
          <w:i/>
          <w:iCs/>
          <w:color w:val="000000" w:themeColor="text1"/>
          <w:sz w:val="22"/>
          <w:szCs w:val="22"/>
          <w:lang w:val="vi-VN"/>
        </w:rPr>
      </w:pPr>
      <w:bookmarkStart w:id="146" w:name="_Toc139234840"/>
      <w:bookmarkStart w:id="147" w:name="_Toc139235702"/>
      <w:bookmarkStart w:id="148" w:name="_Toc145962310"/>
      <w:bookmarkStart w:id="149" w:name="_Toc145962880"/>
      <w:bookmarkStart w:id="150" w:name="_Toc150168322"/>
      <w:r w:rsidRPr="002F2B9E">
        <w:rPr>
          <w:bCs w:val="0"/>
          <w:i/>
          <w:iCs/>
          <w:color w:val="000000" w:themeColor="text1"/>
          <w:sz w:val="22"/>
          <w:szCs w:val="22"/>
          <w:lang w:val="vi-VN"/>
        </w:rPr>
        <w:t>4.1.1. Độc tính cấp bằng đường uống trên chuột nhắt trắng</w:t>
      </w:r>
      <w:bookmarkEnd w:id="146"/>
      <w:bookmarkEnd w:id="147"/>
      <w:bookmarkEnd w:id="148"/>
      <w:bookmarkEnd w:id="149"/>
      <w:bookmarkEnd w:id="150"/>
    </w:p>
    <w:p w:rsidR="00E60B18" w:rsidRPr="002F2B9E" w:rsidRDefault="002F2B9E" w:rsidP="002F2B9E">
      <w:pPr>
        <w:pStyle w:val="Heading3"/>
        <w:spacing w:before="0" w:beforeAutospacing="0" w:after="0" w:afterAutospacing="0" w:line="340" w:lineRule="exact"/>
        <w:ind w:firstLine="720"/>
        <w:jc w:val="both"/>
        <w:rPr>
          <w:b w:val="0"/>
          <w:bCs w:val="0"/>
          <w:color w:val="000000"/>
          <w:sz w:val="22"/>
          <w:szCs w:val="22"/>
          <w:lang w:val="vi-VN"/>
        </w:rPr>
      </w:pPr>
      <w:r w:rsidRPr="002F2B9E">
        <w:rPr>
          <w:b w:val="0"/>
          <w:bCs w:val="0"/>
          <w:color w:val="000000"/>
          <w:sz w:val="22"/>
          <w:szCs w:val="22"/>
          <w:lang w:val="vi-VN"/>
        </w:rPr>
        <w:t xml:space="preserve">Kết quả nghiên cứu cho thấy với mức liều cao nhất là 6 </w:t>
      </w:r>
      <w:r w:rsidRPr="002F2B9E">
        <w:rPr>
          <w:b w:val="0"/>
          <w:bCs w:val="0"/>
          <w:sz w:val="22"/>
          <w:szCs w:val="22"/>
        </w:rPr>
        <w:t>×</w:t>
      </w:r>
      <w:r w:rsidRPr="002F2B9E">
        <w:rPr>
          <w:b w:val="0"/>
          <w:bCs w:val="0"/>
          <w:sz w:val="22"/>
          <w:szCs w:val="22"/>
          <w:lang w:val="vi-VN"/>
        </w:rPr>
        <w:t xml:space="preserve"> </w:t>
      </w:r>
      <w:r w:rsidRPr="002F2B9E">
        <w:rPr>
          <w:b w:val="0"/>
          <w:bCs w:val="0"/>
          <w:color w:val="000000"/>
          <w:sz w:val="22"/>
          <w:szCs w:val="22"/>
          <w:lang w:val="vi-VN"/>
        </w:rPr>
        <w:t>10</w:t>
      </w:r>
      <w:r w:rsidRPr="002F2B9E">
        <w:rPr>
          <w:b w:val="0"/>
          <w:bCs w:val="0"/>
          <w:color w:val="000000"/>
          <w:sz w:val="22"/>
          <w:szCs w:val="22"/>
          <w:vertAlign w:val="superscript"/>
          <w:lang w:val="vi-VN"/>
        </w:rPr>
        <w:t>11</w:t>
      </w:r>
      <w:r w:rsidRPr="002F2B9E">
        <w:rPr>
          <w:b w:val="0"/>
          <w:bCs w:val="0"/>
          <w:color w:val="000000"/>
          <w:sz w:val="22"/>
          <w:szCs w:val="22"/>
          <w:lang w:val="vi-VN"/>
        </w:rPr>
        <w:t xml:space="preserve"> CFU/kg cân nặng cho chế phẩm LabMix và 4 </w:t>
      </w:r>
      <w:r w:rsidRPr="002F2B9E">
        <w:rPr>
          <w:b w:val="0"/>
          <w:bCs w:val="0"/>
          <w:sz w:val="22"/>
          <w:szCs w:val="22"/>
        </w:rPr>
        <w:t>×</w:t>
      </w:r>
      <w:r w:rsidRPr="002F2B9E">
        <w:rPr>
          <w:b w:val="0"/>
          <w:bCs w:val="0"/>
          <w:color w:val="000000"/>
          <w:sz w:val="22"/>
          <w:szCs w:val="22"/>
          <w:lang w:val="vi-VN"/>
        </w:rPr>
        <w:t xml:space="preserve"> 10</w:t>
      </w:r>
      <w:r w:rsidRPr="002F2B9E">
        <w:rPr>
          <w:b w:val="0"/>
          <w:bCs w:val="0"/>
          <w:color w:val="000000"/>
          <w:sz w:val="22"/>
          <w:szCs w:val="22"/>
          <w:vertAlign w:val="superscript"/>
          <w:lang w:val="vi-VN"/>
        </w:rPr>
        <w:t>11</w:t>
      </w:r>
      <w:r w:rsidRPr="002F2B9E">
        <w:rPr>
          <w:b w:val="0"/>
          <w:bCs w:val="0"/>
          <w:color w:val="000000"/>
          <w:sz w:val="22"/>
          <w:szCs w:val="22"/>
          <w:lang w:val="vi-VN"/>
        </w:rPr>
        <w:t xml:space="preserve"> CFU/kg cân nặng cho chế phẩm BaciMix, chuột không bị chết cho đến 72 giờ sau khi uống chế phẩm. Ngoài ra, chuột được theo dõi đến 14 ngày và cũng không phát hiện ra dấu hiệu ngộ độc. Như vậy, nghiê</w:t>
      </w:r>
      <w:r w:rsidRPr="002F2B9E">
        <w:rPr>
          <w:b w:val="0"/>
          <w:bCs w:val="0"/>
          <w:color w:val="000000"/>
          <w:sz w:val="22"/>
          <w:szCs w:val="22"/>
          <w:lang w:val="en-US"/>
        </w:rPr>
        <w:t>n</w:t>
      </w:r>
      <w:r w:rsidRPr="002F2B9E">
        <w:rPr>
          <w:b w:val="0"/>
          <w:bCs w:val="0"/>
          <w:color w:val="000000"/>
          <w:sz w:val="22"/>
          <w:szCs w:val="22"/>
          <w:lang w:val="vi-VN"/>
        </w:rPr>
        <w:t xml:space="preserve"> cứu chưa phát hiện ra LD</w:t>
      </w:r>
      <w:r w:rsidRPr="002F2B9E">
        <w:rPr>
          <w:b w:val="0"/>
          <w:bCs w:val="0"/>
          <w:color w:val="000000"/>
          <w:sz w:val="22"/>
          <w:szCs w:val="22"/>
          <w:vertAlign w:val="subscript"/>
          <w:lang w:val="vi-VN"/>
        </w:rPr>
        <w:t>50</w:t>
      </w:r>
      <w:r w:rsidRPr="002F2B9E">
        <w:rPr>
          <w:b w:val="0"/>
          <w:bCs w:val="0"/>
          <w:color w:val="000000"/>
          <w:sz w:val="22"/>
          <w:szCs w:val="22"/>
          <w:lang w:val="vi-VN"/>
        </w:rPr>
        <w:t xml:space="preserve"> của chế phẩm LabMix và BaciMix và chế phẩm LabMix không độc đến liều 6 </w:t>
      </w:r>
      <w:r w:rsidRPr="002F2B9E">
        <w:rPr>
          <w:b w:val="0"/>
          <w:bCs w:val="0"/>
          <w:sz w:val="22"/>
          <w:szCs w:val="22"/>
        </w:rPr>
        <w:t>×</w:t>
      </w:r>
      <w:r w:rsidRPr="002F2B9E">
        <w:rPr>
          <w:b w:val="0"/>
          <w:bCs w:val="0"/>
          <w:color w:val="000000"/>
          <w:sz w:val="22"/>
          <w:szCs w:val="22"/>
          <w:lang w:val="vi-VN"/>
        </w:rPr>
        <w:t xml:space="preserve"> 10</w:t>
      </w:r>
      <w:r w:rsidRPr="002F2B9E">
        <w:rPr>
          <w:b w:val="0"/>
          <w:bCs w:val="0"/>
          <w:color w:val="000000"/>
          <w:sz w:val="22"/>
          <w:szCs w:val="22"/>
          <w:vertAlign w:val="superscript"/>
          <w:lang w:val="vi-VN"/>
        </w:rPr>
        <w:t xml:space="preserve">11 </w:t>
      </w:r>
      <w:r w:rsidRPr="002F2B9E">
        <w:rPr>
          <w:b w:val="0"/>
          <w:bCs w:val="0"/>
          <w:color w:val="000000"/>
          <w:sz w:val="22"/>
          <w:szCs w:val="22"/>
          <w:lang w:val="vi-VN"/>
        </w:rPr>
        <w:t xml:space="preserve">CFU/kg cân nặng (66,67 g/kg cân nặng) và chế phẩm BaciMix không độc đến liều 4 </w:t>
      </w:r>
      <w:r w:rsidRPr="002F2B9E">
        <w:rPr>
          <w:b w:val="0"/>
          <w:bCs w:val="0"/>
          <w:sz w:val="22"/>
          <w:szCs w:val="22"/>
        </w:rPr>
        <w:t>×</w:t>
      </w:r>
      <w:r w:rsidRPr="002F2B9E">
        <w:rPr>
          <w:b w:val="0"/>
          <w:bCs w:val="0"/>
          <w:color w:val="000000"/>
          <w:sz w:val="22"/>
          <w:szCs w:val="22"/>
          <w:lang w:val="vi-VN"/>
        </w:rPr>
        <w:t xml:space="preserve"> 10</w:t>
      </w:r>
      <w:r w:rsidRPr="002F2B9E">
        <w:rPr>
          <w:b w:val="0"/>
          <w:bCs w:val="0"/>
          <w:color w:val="000000"/>
          <w:sz w:val="22"/>
          <w:szCs w:val="22"/>
          <w:vertAlign w:val="superscript"/>
          <w:lang w:val="vi-VN"/>
        </w:rPr>
        <w:t>11</w:t>
      </w:r>
      <w:r w:rsidRPr="002F2B9E">
        <w:rPr>
          <w:b w:val="0"/>
          <w:bCs w:val="0"/>
          <w:color w:val="000000"/>
          <w:sz w:val="22"/>
          <w:szCs w:val="22"/>
          <w:lang w:val="vi-VN"/>
        </w:rPr>
        <w:t xml:space="preserve"> CFU/kg cân nặng (66,67 g/kg cân nặng).</w:t>
      </w:r>
    </w:p>
    <w:p w:rsidR="002F2B9E" w:rsidRPr="002F2B9E" w:rsidRDefault="002F2B9E" w:rsidP="002F2B9E">
      <w:pPr>
        <w:pStyle w:val="Heading3"/>
        <w:spacing w:before="0" w:beforeAutospacing="0" w:after="0" w:afterAutospacing="0" w:line="340" w:lineRule="exact"/>
        <w:rPr>
          <w:bCs w:val="0"/>
          <w:i/>
          <w:color w:val="000000"/>
          <w:sz w:val="22"/>
          <w:szCs w:val="22"/>
          <w:lang w:val="vi-VN"/>
        </w:rPr>
      </w:pPr>
      <w:bookmarkStart w:id="151" w:name="_Toc139234841"/>
      <w:bookmarkStart w:id="152" w:name="_Toc139235703"/>
      <w:bookmarkStart w:id="153" w:name="_Toc145962311"/>
      <w:bookmarkStart w:id="154" w:name="_Toc145962881"/>
      <w:bookmarkStart w:id="155" w:name="_Toc150168323"/>
      <w:r w:rsidRPr="002F2B9E">
        <w:rPr>
          <w:bCs w:val="0"/>
          <w:i/>
          <w:color w:val="000000"/>
          <w:sz w:val="22"/>
          <w:szCs w:val="22"/>
          <w:lang w:val="vi-VN"/>
        </w:rPr>
        <w:t xml:space="preserve">4.1.2. Độc tính </w:t>
      </w:r>
      <w:bookmarkEnd w:id="151"/>
      <w:bookmarkEnd w:id="152"/>
      <w:bookmarkEnd w:id="153"/>
      <w:bookmarkEnd w:id="154"/>
      <w:bookmarkEnd w:id="155"/>
      <w:r w:rsidR="009D65DB">
        <w:rPr>
          <w:bCs w:val="0"/>
          <w:i/>
          <w:color w:val="000000"/>
          <w:sz w:val="22"/>
          <w:szCs w:val="22"/>
          <w:lang w:val="vi-VN"/>
        </w:rPr>
        <w:t>bán trường diễn</w:t>
      </w:r>
    </w:p>
    <w:p w:rsidR="002F2B9E" w:rsidRPr="002F2B9E" w:rsidRDefault="002F2B9E" w:rsidP="002F2B9E">
      <w:pPr>
        <w:pStyle w:val="Heading3"/>
        <w:spacing w:before="0" w:beforeAutospacing="0" w:after="0" w:afterAutospacing="0" w:line="340" w:lineRule="exact"/>
        <w:jc w:val="both"/>
        <w:rPr>
          <w:b w:val="0"/>
          <w:bCs w:val="0"/>
          <w:iCs/>
          <w:noProof/>
          <w:color w:val="000000"/>
          <w:spacing w:val="2"/>
          <w:sz w:val="22"/>
          <w:szCs w:val="22"/>
          <w:lang w:val="vi-VN"/>
        </w:rPr>
      </w:pPr>
      <w:r w:rsidRPr="002F2B9E">
        <w:rPr>
          <w:b w:val="0"/>
          <w:bCs w:val="0"/>
          <w:color w:val="000000" w:themeColor="text1"/>
          <w:sz w:val="22"/>
          <w:szCs w:val="22"/>
          <w:lang w:val="vi-VN"/>
        </w:rPr>
        <w:tab/>
      </w:r>
      <w:r w:rsidRPr="002F2B9E">
        <w:rPr>
          <w:b w:val="0"/>
          <w:bCs w:val="0"/>
          <w:iCs/>
          <w:noProof/>
          <w:color w:val="000000"/>
          <w:sz w:val="22"/>
          <w:szCs w:val="22"/>
          <w:lang w:val="vi-VN"/>
        </w:rPr>
        <w:t xml:space="preserve">Những kết quả về sinh hóa, huyết học, cấu trúc vi thể của gan, thận, lách trên chứng tỏ chế phẩm LabMix với liều 2,52 </w:t>
      </w:r>
      <w:r w:rsidRPr="002F2B9E">
        <w:rPr>
          <w:b w:val="0"/>
          <w:bCs w:val="0"/>
          <w:sz w:val="22"/>
          <w:szCs w:val="22"/>
        </w:rPr>
        <w:t>×</w:t>
      </w:r>
      <w:r w:rsidRPr="002F2B9E">
        <w:rPr>
          <w:b w:val="0"/>
          <w:bCs w:val="0"/>
          <w:iCs/>
          <w:noProof/>
          <w:color w:val="000000"/>
          <w:sz w:val="22"/>
          <w:szCs w:val="22"/>
          <w:lang w:val="vi-VN"/>
        </w:rPr>
        <w:t xml:space="preserve"> 10</w:t>
      </w:r>
      <w:r w:rsidRPr="002F2B9E">
        <w:rPr>
          <w:b w:val="0"/>
          <w:bCs w:val="0"/>
          <w:iCs/>
          <w:noProof/>
          <w:color w:val="000000"/>
          <w:sz w:val="22"/>
          <w:szCs w:val="22"/>
          <w:vertAlign w:val="superscript"/>
          <w:lang w:val="vi-VN"/>
        </w:rPr>
        <w:t>9</w:t>
      </w:r>
      <w:r w:rsidRPr="002F2B9E">
        <w:rPr>
          <w:b w:val="0"/>
          <w:bCs w:val="0"/>
          <w:iCs/>
          <w:noProof/>
          <w:color w:val="000000"/>
          <w:sz w:val="22"/>
          <w:szCs w:val="22"/>
          <w:lang w:val="vi-VN"/>
        </w:rPr>
        <w:t xml:space="preserve"> CFU/kg và 12,6 </w:t>
      </w:r>
      <w:r w:rsidRPr="002F2B9E">
        <w:rPr>
          <w:b w:val="0"/>
          <w:bCs w:val="0"/>
          <w:sz w:val="22"/>
          <w:szCs w:val="22"/>
        </w:rPr>
        <w:t>×</w:t>
      </w:r>
      <w:r w:rsidRPr="002F2B9E">
        <w:rPr>
          <w:b w:val="0"/>
          <w:bCs w:val="0"/>
          <w:iCs/>
          <w:noProof/>
          <w:color w:val="000000"/>
          <w:sz w:val="22"/>
          <w:szCs w:val="22"/>
          <w:lang w:val="vi-VN"/>
        </w:rPr>
        <w:t xml:space="preserve"> </w:t>
      </w:r>
      <w:r w:rsidRPr="002F2B9E">
        <w:rPr>
          <w:b w:val="0"/>
          <w:bCs w:val="0"/>
          <w:iCs/>
          <w:noProof/>
          <w:color w:val="000000"/>
          <w:spacing w:val="2"/>
          <w:sz w:val="22"/>
          <w:szCs w:val="22"/>
          <w:lang w:val="vi-VN"/>
        </w:rPr>
        <w:t>10</w:t>
      </w:r>
      <w:r w:rsidRPr="002F2B9E">
        <w:rPr>
          <w:b w:val="0"/>
          <w:bCs w:val="0"/>
          <w:iCs/>
          <w:noProof/>
          <w:color w:val="000000"/>
          <w:spacing w:val="2"/>
          <w:sz w:val="22"/>
          <w:szCs w:val="22"/>
          <w:vertAlign w:val="superscript"/>
          <w:lang w:val="vi-VN"/>
        </w:rPr>
        <w:t>9</w:t>
      </w:r>
      <w:r w:rsidRPr="002F2B9E">
        <w:rPr>
          <w:b w:val="0"/>
          <w:bCs w:val="0"/>
          <w:iCs/>
          <w:noProof/>
          <w:color w:val="000000"/>
          <w:spacing w:val="2"/>
          <w:sz w:val="22"/>
          <w:szCs w:val="22"/>
          <w:lang w:val="vi-VN"/>
        </w:rPr>
        <w:t xml:space="preserve"> CFU/kg và chế phẩm BaciMix với liều 1,68 </w:t>
      </w:r>
      <w:r w:rsidRPr="002F2B9E">
        <w:rPr>
          <w:b w:val="0"/>
          <w:bCs w:val="0"/>
          <w:sz w:val="22"/>
          <w:szCs w:val="22"/>
        </w:rPr>
        <w:t>×</w:t>
      </w:r>
      <w:r w:rsidRPr="002F2B9E">
        <w:rPr>
          <w:b w:val="0"/>
          <w:bCs w:val="0"/>
          <w:iCs/>
          <w:noProof/>
          <w:color w:val="000000"/>
          <w:spacing w:val="2"/>
          <w:sz w:val="22"/>
          <w:szCs w:val="22"/>
          <w:lang w:val="vi-VN"/>
        </w:rPr>
        <w:t xml:space="preserve"> 10</w:t>
      </w:r>
      <w:r w:rsidRPr="002F2B9E">
        <w:rPr>
          <w:b w:val="0"/>
          <w:bCs w:val="0"/>
          <w:iCs/>
          <w:noProof/>
          <w:color w:val="000000"/>
          <w:spacing w:val="2"/>
          <w:sz w:val="22"/>
          <w:szCs w:val="22"/>
          <w:vertAlign w:val="superscript"/>
          <w:lang w:val="vi-VN"/>
        </w:rPr>
        <w:t>9</w:t>
      </w:r>
      <w:r w:rsidRPr="002F2B9E">
        <w:rPr>
          <w:b w:val="0"/>
          <w:bCs w:val="0"/>
          <w:iCs/>
          <w:noProof/>
          <w:color w:val="000000"/>
          <w:spacing w:val="2"/>
          <w:sz w:val="22"/>
          <w:szCs w:val="22"/>
          <w:lang w:val="vi-VN"/>
        </w:rPr>
        <w:t xml:space="preserve"> CFU/kg và 8,4 </w:t>
      </w:r>
      <w:r w:rsidRPr="002F2B9E">
        <w:rPr>
          <w:b w:val="0"/>
          <w:bCs w:val="0"/>
          <w:sz w:val="22"/>
          <w:szCs w:val="22"/>
        </w:rPr>
        <w:t>×</w:t>
      </w:r>
      <w:r w:rsidRPr="002F2B9E">
        <w:rPr>
          <w:b w:val="0"/>
          <w:bCs w:val="0"/>
          <w:iCs/>
          <w:noProof/>
          <w:color w:val="000000"/>
          <w:spacing w:val="2"/>
          <w:sz w:val="22"/>
          <w:szCs w:val="22"/>
          <w:lang w:val="vi-VN"/>
        </w:rPr>
        <w:t xml:space="preserve"> 10</w:t>
      </w:r>
      <w:r w:rsidRPr="002F2B9E">
        <w:rPr>
          <w:b w:val="0"/>
          <w:bCs w:val="0"/>
          <w:iCs/>
          <w:noProof/>
          <w:color w:val="000000"/>
          <w:spacing w:val="2"/>
          <w:sz w:val="22"/>
          <w:szCs w:val="22"/>
          <w:vertAlign w:val="superscript"/>
          <w:lang w:val="vi-VN"/>
        </w:rPr>
        <w:t xml:space="preserve">9 </w:t>
      </w:r>
      <w:r w:rsidRPr="002F2B9E">
        <w:rPr>
          <w:b w:val="0"/>
          <w:bCs w:val="0"/>
          <w:iCs/>
          <w:noProof/>
          <w:color w:val="000000"/>
          <w:spacing w:val="2"/>
          <w:sz w:val="22"/>
          <w:szCs w:val="22"/>
          <w:lang w:val="vi-VN"/>
        </w:rPr>
        <w:t xml:space="preserve">CFU/kg uống liên tục trong 28 ngày là an toàn khi nghiên cứu trên chuột cống trắng. Đây là nghiên cứu đầu tiên </w:t>
      </w:r>
      <w:r w:rsidRPr="002F2B9E">
        <w:rPr>
          <w:b w:val="0"/>
          <w:bCs w:val="0"/>
          <w:iCs/>
          <w:noProof/>
          <w:color w:val="000000"/>
          <w:spacing w:val="2"/>
          <w:sz w:val="22"/>
          <w:szCs w:val="22"/>
          <w:lang w:val="vi-VN"/>
        </w:rPr>
        <w:lastRenderedPageBreak/>
        <w:t>công bố về độc tính bán trường diễn của chế phẩm probiotic đa chủng LabMix và BaciMix</w:t>
      </w:r>
    </w:p>
    <w:p w:rsidR="002F2B9E" w:rsidRPr="002F2B9E" w:rsidRDefault="002F2B9E" w:rsidP="002F2B9E">
      <w:pPr>
        <w:pStyle w:val="NormalWeb"/>
        <w:widowControl w:val="0"/>
        <w:spacing w:before="0" w:beforeAutospacing="0" w:after="0" w:afterAutospacing="0" w:line="340" w:lineRule="exact"/>
        <w:outlineLvl w:val="1"/>
        <w:rPr>
          <w:b/>
          <w:bCs/>
          <w:iCs/>
          <w:noProof/>
          <w:color w:val="000000"/>
          <w:sz w:val="22"/>
          <w:szCs w:val="22"/>
          <w:lang w:val="vi-VN"/>
        </w:rPr>
      </w:pPr>
      <w:bookmarkStart w:id="156" w:name="_Toc139234842"/>
      <w:bookmarkStart w:id="157" w:name="_Toc139235704"/>
      <w:bookmarkStart w:id="158" w:name="_Toc145962312"/>
      <w:bookmarkStart w:id="159" w:name="_Toc145962882"/>
      <w:bookmarkStart w:id="160" w:name="_Toc150168324"/>
      <w:r w:rsidRPr="002F2B9E">
        <w:rPr>
          <w:b/>
          <w:bCs/>
          <w:iCs/>
          <w:noProof/>
          <w:color w:val="000000"/>
          <w:sz w:val="22"/>
          <w:szCs w:val="22"/>
          <w:lang w:val="vi-VN"/>
        </w:rPr>
        <w:t xml:space="preserve">4.2. Về kết quả thay đổi </w:t>
      </w:r>
      <w:r w:rsidR="009D65DB">
        <w:rPr>
          <w:b/>
          <w:bCs/>
          <w:iCs/>
          <w:noProof/>
          <w:color w:val="000000"/>
          <w:sz w:val="22"/>
          <w:szCs w:val="22"/>
          <w:lang w:val="vi-VN"/>
        </w:rPr>
        <w:t xml:space="preserve">một số </w:t>
      </w:r>
      <w:r w:rsidRPr="002F2B9E">
        <w:rPr>
          <w:b/>
          <w:bCs/>
          <w:iCs/>
          <w:noProof/>
          <w:color w:val="000000"/>
          <w:sz w:val="22"/>
          <w:szCs w:val="22"/>
          <w:lang w:val="vi-VN"/>
        </w:rPr>
        <w:t>chỉ số miễn dịch trên chuột cống trắng</w:t>
      </w:r>
      <w:bookmarkEnd w:id="156"/>
      <w:bookmarkEnd w:id="157"/>
      <w:bookmarkEnd w:id="158"/>
      <w:bookmarkEnd w:id="159"/>
      <w:bookmarkEnd w:id="160"/>
    </w:p>
    <w:p w:rsidR="002F2B9E" w:rsidRPr="002F2B9E" w:rsidRDefault="002F2B9E" w:rsidP="002F2B9E">
      <w:pPr>
        <w:pStyle w:val="NormalWeb"/>
        <w:widowControl w:val="0"/>
        <w:spacing w:before="0" w:beforeAutospacing="0" w:after="0" w:afterAutospacing="0" w:line="340" w:lineRule="exact"/>
        <w:outlineLvl w:val="2"/>
        <w:rPr>
          <w:b/>
          <w:bCs/>
          <w:i/>
          <w:iCs/>
          <w:noProof/>
          <w:color w:val="000000"/>
          <w:sz w:val="22"/>
          <w:szCs w:val="22"/>
          <w:lang w:val="vi-VN"/>
        </w:rPr>
      </w:pPr>
      <w:bookmarkStart w:id="161" w:name="_Toc139234843"/>
      <w:bookmarkStart w:id="162" w:name="_Toc139235705"/>
      <w:bookmarkStart w:id="163" w:name="_Toc145962313"/>
      <w:bookmarkStart w:id="164" w:name="_Toc145962883"/>
      <w:bookmarkStart w:id="165" w:name="_Toc150168325"/>
      <w:r w:rsidRPr="002F2B9E">
        <w:rPr>
          <w:b/>
          <w:bCs/>
          <w:i/>
          <w:iCs/>
          <w:noProof/>
          <w:color w:val="000000"/>
          <w:sz w:val="22"/>
          <w:szCs w:val="22"/>
          <w:lang w:val="vi-VN"/>
        </w:rPr>
        <w:t xml:space="preserve">4.2.1. Về thay đổi </w:t>
      </w:r>
      <w:r w:rsidR="009D65DB">
        <w:rPr>
          <w:b/>
          <w:bCs/>
          <w:i/>
          <w:iCs/>
          <w:noProof/>
          <w:color w:val="000000"/>
          <w:sz w:val="22"/>
          <w:szCs w:val="22"/>
          <w:lang w:val="vi-VN"/>
        </w:rPr>
        <w:t xml:space="preserve">một số </w:t>
      </w:r>
      <w:r w:rsidRPr="002F2B9E">
        <w:rPr>
          <w:b/>
          <w:bCs/>
          <w:i/>
          <w:iCs/>
          <w:noProof/>
          <w:color w:val="000000"/>
          <w:sz w:val="22"/>
          <w:szCs w:val="22"/>
          <w:lang w:val="vi-VN"/>
        </w:rPr>
        <w:t xml:space="preserve">chỉ số miễn dịch trên </w:t>
      </w:r>
      <w:bookmarkEnd w:id="161"/>
      <w:bookmarkEnd w:id="162"/>
      <w:bookmarkEnd w:id="163"/>
      <w:bookmarkEnd w:id="164"/>
      <w:bookmarkEnd w:id="165"/>
      <w:r w:rsidR="009D65DB">
        <w:rPr>
          <w:b/>
          <w:bCs/>
          <w:i/>
          <w:iCs/>
          <w:noProof/>
          <w:color w:val="000000"/>
          <w:sz w:val="22"/>
          <w:szCs w:val="22"/>
          <w:lang w:val="vi-VN"/>
        </w:rPr>
        <w:t>chuột sử dụng 28 ngày chế phẩm</w:t>
      </w:r>
    </w:p>
    <w:p w:rsidR="002F2B9E" w:rsidRPr="002F2B9E" w:rsidRDefault="002F2B9E" w:rsidP="002F2B9E">
      <w:pPr>
        <w:shd w:val="clear" w:color="auto" w:fill="FFFFFF"/>
        <w:spacing w:line="340" w:lineRule="exact"/>
        <w:ind w:firstLine="720"/>
        <w:jc w:val="both"/>
        <w:rPr>
          <w:color w:val="000000"/>
          <w:sz w:val="22"/>
          <w:szCs w:val="22"/>
          <w:lang w:val="vi-VN"/>
        </w:rPr>
      </w:pPr>
      <w:r w:rsidRPr="002F2B9E">
        <w:rPr>
          <w:color w:val="000000"/>
          <w:sz w:val="22"/>
          <w:szCs w:val="22"/>
          <w:lang w:val="vi-VN"/>
        </w:rPr>
        <w:t xml:space="preserve">Trong nghiên cứu này, </w:t>
      </w:r>
      <w:r w:rsidR="009D65DB">
        <w:rPr>
          <w:color w:val="000000"/>
          <w:sz w:val="22"/>
          <w:szCs w:val="22"/>
          <w:lang w:val="vi-VN"/>
        </w:rPr>
        <w:t>nồng độ</w:t>
      </w:r>
      <w:r w:rsidRPr="002F2B9E">
        <w:rPr>
          <w:color w:val="000000"/>
          <w:sz w:val="22"/>
          <w:szCs w:val="22"/>
          <w:lang w:val="vi-VN"/>
        </w:rPr>
        <w:t xml:space="preserve"> IL-6, TNF-</w:t>
      </w:r>
      <w:r w:rsidRPr="002F2B9E">
        <w:rPr>
          <w:color w:val="000000"/>
          <w:sz w:val="22"/>
          <w:szCs w:val="22"/>
        </w:rPr>
        <w:sym w:font="Symbol" w:char="F061"/>
      </w:r>
      <w:r w:rsidRPr="002F2B9E">
        <w:rPr>
          <w:color w:val="000000"/>
          <w:sz w:val="22"/>
          <w:szCs w:val="22"/>
          <w:lang w:val="vi-VN"/>
        </w:rPr>
        <w:t xml:space="preserve"> đã giảm ở nhóm sử dụng chế phẩm LabMix và BaciMix ở cả hai liều thử nghiệm so với nhóm chứng sinh lý và sự khác biệt có ý nghĩa thống kê (p&lt;0,05). Như vậy, chế phẩm LabMix và BaciMix có tác dụng giảm các cytokine tiền viêm giúp ngăn chặn quá trình viêm mãn tính xảy ra. Ngoài ra, </w:t>
      </w:r>
      <w:r w:rsidR="009D65DB">
        <w:rPr>
          <w:color w:val="000000"/>
          <w:sz w:val="22"/>
          <w:szCs w:val="22"/>
          <w:lang w:val="vi-VN"/>
        </w:rPr>
        <w:t>nồng độ</w:t>
      </w:r>
      <w:r w:rsidRPr="002F2B9E">
        <w:rPr>
          <w:color w:val="000000"/>
          <w:sz w:val="22"/>
          <w:szCs w:val="22"/>
          <w:lang w:val="vi-VN"/>
        </w:rPr>
        <w:t xml:space="preserve"> IgA máu và IgA niêm mạc ruột cũng được định lượng và cho thấy hàm lượng IgA máu và IgA niêm mạc ruột tăng lên ở các nhóm sử dụng chế phẩm LabMix và BaciMix, sự khác biệt có ý nghĩa thống kê (p&lt;0,05). Điều này chứng tỏ chế phẩm có tác dụng làm tăng kháng thể IgA, tăng cường cho đáp ứng miễn dịch của cơ thể.</w:t>
      </w:r>
    </w:p>
    <w:p w:rsidR="002F2B9E" w:rsidRPr="002F2B9E" w:rsidRDefault="002F2B9E" w:rsidP="002F2B9E">
      <w:pPr>
        <w:pStyle w:val="Heading3"/>
        <w:spacing w:before="0" w:beforeAutospacing="0" w:after="0" w:afterAutospacing="0" w:line="340" w:lineRule="exact"/>
        <w:jc w:val="both"/>
        <w:rPr>
          <w:bCs w:val="0"/>
          <w:i/>
          <w:sz w:val="22"/>
          <w:szCs w:val="22"/>
          <w:lang w:val="vi-VN"/>
        </w:rPr>
      </w:pPr>
      <w:bookmarkStart w:id="166" w:name="_Toc139234844"/>
      <w:bookmarkStart w:id="167" w:name="_Toc139235706"/>
      <w:bookmarkStart w:id="168" w:name="_Toc145962314"/>
      <w:bookmarkStart w:id="169" w:name="_Toc145962884"/>
      <w:bookmarkStart w:id="170" w:name="_Toc150168326"/>
      <w:r w:rsidRPr="002F2B9E">
        <w:rPr>
          <w:bCs w:val="0"/>
          <w:i/>
          <w:sz w:val="22"/>
          <w:szCs w:val="22"/>
          <w:lang w:val="vi-VN"/>
        </w:rPr>
        <w:t xml:space="preserve">4.2.2. Về thay đổi </w:t>
      </w:r>
      <w:r w:rsidR="009D65DB">
        <w:rPr>
          <w:bCs w:val="0"/>
          <w:i/>
          <w:sz w:val="22"/>
          <w:szCs w:val="22"/>
          <w:lang w:val="vi-VN"/>
        </w:rPr>
        <w:t xml:space="preserve">một số </w:t>
      </w:r>
      <w:r w:rsidRPr="002F2B9E">
        <w:rPr>
          <w:bCs w:val="0"/>
          <w:i/>
          <w:sz w:val="22"/>
          <w:szCs w:val="22"/>
          <w:lang w:val="vi-VN"/>
        </w:rPr>
        <w:t>chỉ số miễn dịch trên mô hình chuột tiêu chảy sau dùng kháng sinh</w:t>
      </w:r>
      <w:bookmarkEnd w:id="166"/>
      <w:bookmarkEnd w:id="167"/>
      <w:bookmarkEnd w:id="168"/>
      <w:bookmarkEnd w:id="169"/>
      <w:bookmarkEnd w:id="170"/>
    </w:p>
    <w:p w:rsidR="002F2B9E" w:rsidRPr="002F2B9E" w:rsidRDefault="002F2B9E" w:rsidP="002F2B9E">
      <w:pPr>
        <w:shd w:val="clear" w:color="auto" w:fill="FFFFFF"/>
        <w:spacing w:line="340" w:lineRule="exact"/>
        <w:jc w:val="both"/>
        <w:rPr>
          <w:color w:val="000000"/>
          <w:sz w:val="22"/>
          <w:szCs w:val="22"/>
          <w:lang w:val="vi-VN"/>
        </w:rPr>
      </w:pPr>
      <w:r w:rsidRPr="002F2B9E">
        <w:rPr>
          <w:color w:val="000000"/>
          <w:sz w:val="22"/>
          <w:szCs w:val="22"/>
          <w:lang w:val="vi-VN"/>
        </w:rPr>
        <w:tab/>
      </w:r>
      <w:r w:rsidRPr="002F2B9E">
        <w:rPr>
          <w:sz w:val="22"/>
          <w:szCs w:val="22"/>
          <w:lang w:val="vi-VN"/>
        </w:rPr>
        <w:t xml:space="preserve">Ở lô chứng kháng sinh và lô tự khỏi (chỉ uống lincomycin) </w:t>
      </w:r>
      <w:r w:rsidR="009D65DB">
        <w:rPr>
          <w:sz w:val="22"/>
          <w:szCs w:val="22"/>
          <w:lang w:val="vi-VN"/>
        </w:rPr>
        <w:t>nồng độ</w:t>
      </w:r>
      <w:r w:rsidRPr="002F2B9E">
        <w:rPr>
          <w:sz w:val="22"/>
          <w:szCs w:val="22"/>
          <w:lang w:val="vi-VN"/>
        </w:rPr>
        <w:t xml:space="preserve"> IL-6, TNF-</w:t>
      </w:r>
      <w:r w:rsidRPr="002F2B9E">
        <w:rPr>
          <w:sz w:val="22"/>
          <w:szCs w:val="22"/>
        </w:rPr>
        <w:sym w:font="Symbol" w:char="F061"/>
      </w:r>
      <w:r w:rsidRPr="002F2B9E">
        <w:rPr>
          <w:sz w:val="22"/>
          <w:szCs w:val="22"/>
          <w:lang w:val="vi-VN"/>
        </w:rPr>
        <w:t xml:space="preserve"> cao hơn so với lô chứng sinh lý và sự khác biệt này có ý nghĩa thống kê (p&lt;0,05). Trong khi,</w:t>
      </w:r>
      <w:r w:rsidR="009D65DB">
        <w:rPr>
          <w:sz w:val="22"/>
          <w:szCs w:val="22"/>
          <w:lang w:val="vi-VN"/>
        </w:rPr>
        <w:t xml:space="preserve"> nồng độ</w:t>
      </w:r>
      <w:r w:rsidRPr="002F2B9E">
        <w:rPr>
          <w:sz w:val="22"/>
          <w:szCs w:val="22"/>
          <w:lang w:val="vi-VN"/>
        </w:rPr>
        <w:t xml:space="preserve"> IgA máu và niêm mạc ruột thấp hơn so với lô chứng sinh lý và sự khác biệt này có ý nghĩa thống kê (p&lt;0,05). Như vậy, </w:t>
      </w:r>
      <w:r w:rsidR="009D65DB">
        <w:rPr>
          <w:sz w:val="22"/>
          <w:szCs w:val="22"/>
          <w:lang w:val="vi-VN"/>
        </w:rPr>
        <w:t xml:space="preserve">nồng độ </w:t>
      </w:r>
      <w:r w:rsidRPr="002F2B9E">
        <w:rPr>
          <w:sz w:val="22"/>
          <w:szCs w:val="22"/>
          <w:lang w:val="vi-VN"/>
        </w:rPr>
        <w:t>các cytokine tiền viêm IL-6 và TNF-</w:t>
      </w:r>
      <w:r w:rsidRPr="002F2B9E">
        <w:rPr>
          <w:sz w:val="22"/>
          <w:szCs w:val="22"/>
        </w:rPr>
        <w:sym w:font="Symbol" w:char="F061"/>
      </w:r>
      <w:r w:rsidRPr="002F2B9E">
        <w:rPr>
          <w:sz w:val="22"/>
          <w:szCs w:val="22"/>
          <w:lang w:val="vi-VN"/>
        </w:rPr>
        <w:t xml:space="preserve"> trong huyết thanh tăng và </w:t>
      </w:r>
      <w:r w:rsidR="009D65DB">
        <w:rPr>
          <w:sz w:val="22"/>
          <w:szCs w:val="22"/>
          <w:lang w:val="vi-VN"/>
        </w:rPr>
        <w:t>nồng độ</w:t>
      </w:r>
      <w:r w:rsidRPr="002F2B9E">
        <w:rPr>
          <w:sz w:val="22"/>
          <w:szCs w:val="22"/>
          <w:lang w:val="vi-VN"/>
        </w:rPr>
        <w:t xml:space="preserve"> IgA máu và niêm mạc ruột giảm ở chuột bị tiêu chảy do dùng kháng sinh</w:t>
      </w:r>
    </w:p>
    <w:p w:rsidR="002F2B9E" w:rsidRPr="002F2B9E" w:rsidRDefault="002F2B9E" w:rsidP="002F2B9E">
      <w:pPr>
        <w:pStyle w:val="Heading2"/>
        <w:spacing w:before="0" w:line="340" w:lineRule="exact"/>
        <w:rPr>
          <w:rFonts w:ascii="Times New Roman" w:hAnsi="Times New Roman"/>
          <w:b/>
          <w:bCs/>
          <w:i/>
          <w:iCs/>
          <w:color w:val="000000" w:themeColor="text1"/>
          <w:sz w:val="22"/>
          <w:szCs w:val="22"/>
          <w:lang w:val="vi-VN"/>
        </w:rPr>
      </w:pPr>
      <w:bookmarkStart w:id="171" w:name="_Toc145962890"/>
      <w:bookmarkStart w:id="172" w:name="_Toc150168332"/>
      <w:r w:rsidRPr="002F2B9E">
        <w:rPr>
          <w:rFonts w:ascii="Times New Roman" w:hAnsi="Times New Roman"/>
          <w:b/>
          <w:bCs/>
          <w:color w:val="000000" w:themeColor="text1"/>
          <w:sz w:val="22"/>
          <w:szCs w:val="22"/>
          <w:lang w:val="vi-VN"/>
        </w:rPr>
        <w:lastRenderedPageBreak/>
        <w:t>4.3. Về kết quả biến động hệ vi khuẩn đường ruột trên mô hình động vật thực nghiệm</w:t>
      </w:r>
      <w:bookmarkEnd w:id="171"/>
      <w:bookmarkEnd w:id="172"/>
    </w:p>
    <w:p w:rsidR="002F2B9E" w:rsidRPr="002F2B9E" w:rsidRDefault="002F2B9E" w:rsidP="002F2B9E">
      <w:pPr>
        <w:pStyle w:val="Heading3"/>
        <w:spacing w:before="0" w:beforeAutospacing="0" w:after="0" w:afterAutospacing="0" w:line="340" w:lineRule="exact"/>
        <w:ind w:firstLine="720"/>
        <w:jc w:val="both"/>
        <w:rPr>
          <w:b w:val="0"/>
          <w:bCs w:val="0"/>
          <w:color w:val="000000"/>
          <w:sz w:val="22"/>
          <w:szCs w:val="22"/>
          <w:lang w:val="vi-VN"/>
        </w:rPr>
      </w:pPr>
      <w:proofErr w:type="spellStart"/>
      <w:r w:rsidRPr="002F2B9E">
        <w:rPr>
          <w:b w:val="0"/>
          <w:bCs w:val="0"/>
          <w:color w:val="000000"/>
          <w:sz w:val="22"/>
          <w:szCs w:val="22"/>
        </w:rPr>
        <w:t>Độ</w:t>
      </w:r>
      <w:proofErr w:type="spellEnd"/>
      <w:r w:rsidRPr="002F2B9E">
        <w:rPr>
          <w:b w:val="0"/>
          <w:bCs w:val="0"/>
          <w:color w:val="000000"/>
          <w:sz w:val="22"/>
          <w:szCs w:val="22"/>
          <w:lang w:val="vi-VN"/>
        </w:rPr>
        <w:t xml:space="preserve"> đa dạng alpha</w:t>
      </w:r>
      <w:r w:rsidRPr="002F2B9E">
        <w:rPr>
          <w:b w:val="0"/>
          <w:bCs w:val="0"/>
          <w:color w:val="000000"/>
          <w:sz w:val="22"/>
          <w:szCs w:val="22"/>
        </w:rPr>
        <w:t xml:space="preserve"> </w:t>
      </w:r>
      <w:proofErr w:type="spellStart"/>
      <w:r w:rsidRPr="002F2B9E">
        <w:rPr>
          <w:b w:val="0"/>
          <w:bCs w:val="0"/>
          <w:color w:val="000000"/>
          <w:sz w:val="22"/>
          <w:szCs w:val="22"/>
        </w:rPr>
        <w:t>của</w:t>
      </w:r>
      <w:proofErr w:type="spellEnd"/>
      <w:r w:rsidRPr="002F2B9E">
        <w:rPr>
          <w:b w:val="0"/>
          <w:bCs w:val="0"/>
          <w:color w:val="000000"/>
          <w:sz w:val="22"/>
          <w:szCs w:val="22"/>
        </w:rPr>
        <w:t xml:space="preserve"> </w:t>
      </w:r>
      <w:proofErr w:type="spellStart"/>
      <w:r w:rsidRPr="002F2B9E">
        <w:rPr>
          <w:b w:val="0"/>
          <w:bCs w:val="0"/>
          <w:color w:val="000000"/>
          <w:sz w:val="22"/>
          <w:szCs w:val="22"/>
        </w:rPr>
        <w:t>lô</w:t>
      </w:r>
      <w:proofErr w:type="spellEnd"/>
      <w:r w:rsidRPr="002F2B9E">
        <w:rPr>
          <w:b w:val="0"/>
          <w:bCs w:val="0"/>
          <w:color w:val="000000"/>
          <w:sz w:val="22"/>
          <w:szCs w:val="22"/>
        </w:rPr>
        <w:t xml:space="preserve"> </w:t>
      </w:r>
      <w:proofErr w:type="spellStart"/>
      <w:r w:rsidRPr="002F2B9E">
        <w:rPr>
          <w:b w:val="0"/>
          <w:bCs w:val="0"/>
          <w:color w:val="000000"/>
          <w:sz w:val="22"/>
          <w:szCs w:val="22"/>
        </w:rPr>
        <w:t>chứng</w:t>
      </w:r>
      <w:proofErr w:type="spellEnd"/>
      <w:r w:rsidRPr="002F2B9E">
        <w:rPr>
          <w:b w:val="0"/>
          <w:bCs w:val="0"/>
          <w:color w:val="000000"/>
          <w:sz w:val="22"/>
          <w:szCs w:val="22"/>
          <w:lang w:val="vi-VN"/>
        </w:rPr>
        <w:t xml:space="preserve"> kháng sinh</w:t>
      </w:r>
      <w:r w:rsidRPr="002F2B9E">
        <w:rPr>
          <w:b w:val="0"/>
          <w:bCs w:val="0"/>
          <w:color w:val="000000"/>
          <w:sz w:val="22"/>
          <w:szCs w:val="22"/>
        </w:rPr>
        <w:t xml:space="preserve"> </w:t>
      </w:r>
      <w:proofErr w:type="spellStart"/>
      <w:r w:rsidRPr="002F2B9E">
        <w:rPr>
          <w:b w:val="0"/>
          <w:bCs w:val="0"/>
          <w:color w:val="000000"/>
          <w:sz w:val="22"/>
          <w:szCs w:val="22"/>
        </w:rPr>
        <w:t>là</w:t>
      </w:r>
      <w:proofErr w:type="spellEnd"/>
      <w:r w:rsidRPr="002F2B9E">
        <w:rPr>
          <w:b w:val="0"/>
          <w:bCs w:val="0"/>
          <w:color w:val="000000"/>
          <w:sz w:val="22"/>
          <w:szCs w:val="22"/>
        </w:rPr>
        <w:t xml:space="preserve"> </w:t>
      </w:r>
      <w:proofErr w:type="spellStart"/>
      <w:r w:rsidRPr="002F2B9E">
        <w:rPr>
          <w:b w:val="0"/>
          <w:bCs w:val="0"/>
          <w:color w:val="000000"/>
          <w:sz w:val="22"/>
          <w:szCs w:val="22"/>
        </w:rPr>
        <w:t>thấp</w:t>
      </w:r>
      <w:proofErr w:type="spellEnd"/>
      <w:r w:rsidRPr="002F2B9E">
        <w:rPr>
          <w:b w:val="0"/>
          <w:bCs w:val="0"/>
          <w:color w:val="000000"/>
          <w:sz w:val="22"/>
          <w:szCs w:val="22"/>
        </w:rPr>
        <w:t xml:space="preserve"> </w:t>
      </w:r>
      <w:proofErr w:type="spellStart"/>
      <w:r w:rsidRPr="002F2B9E">
        <w:rPr>
          <w:b w:val="0"/>
          <w:bCs w:val="0"/>
          <w:color w:val="000000"/>
          <w:sz w:val="22"/>
          <w:szCs w:val="22"/>
        </w:rPr>
        <w:t>nhất</w:t>
      </w:r>
      <w:proofErr w:type="spellEnd"/>
      <w:r w:rsidRPr="002F2B9E">
        <w:rPr>
          <w:b w:val="0"/>
          <w:bCs w:val="0"/>
          <w:color w:val="000000"/>
          <w:sz w:val="22"/>
          <w:szCs w:val="22"/>
        </w:rPr>
        <w:t>,</w:t>
      </w:r>
      <w:r w:rsidRPr="002F2B9E">
        <w:rPr>
          <w:b w:val="0"/>
          <w:bCs w:val="0"/>
          <w:color w:val="000000"/>
          <w:sz w:val="22"/>
          <w:szCs w:val="22"/>
          <w:lang w:val="vi-VN"/>
        </w:rPr>
        <w:t xml:space="preserve"> rồi đến lô tự hồi phục, lô sử dụng BaciMix, lô LabMix, lô chứng dương</w:t>
      </w:r>
      <w:r w:rsidRPr="002F2B9E">
        <w:rPr>
          <w:b w:val="0"/>
          <w:bCs w:val="0"/>
          <w:color w:val="000000"/>
          <w:sz w:val="22"/>
          <w:szCs w:val="22"/>
        </w:rPr>
        <w:t xml:space="preserve"> </w:t>
      </w:r>
      <w:proofErr w:type="spellStart"/>
      <w:r w:rsidRPr="002F2B9E">
        <w:rPr>
          <w:b w:val="0"/>
          <w:bCs w:val="0"/>
          <w:color w:val="000000"/>
          <w:sz w:val="22"/>
          <w:szCs w:val="22"/>
        </w:rPr>
        <w:t>trong</w:t>
      </w:r>
      <w:proofErr w:type="spellEnd"/>
      <w:r w:rsidRPr="002F2B9E">
        <w:rPr>
          <w:b w:val="0"/>
          <w:bCs w:val="0"/>
          <w:color w:val="000000"/>
          <w:sz w:val="22"/>
          <w:szCs w:val="22"/>
        </w:rPr>
        <w:t xml:space="preserve"> </w:t>
      </w:r>
      <w:proofErr w:type="spellStart"/>
      <w:r w:rsidRPr="002F2B9E">
        <w:rPr>
          <w:b w:val="0"/>
          <w:bCs w:val="0"/>
          <w:color w:val="000000"/>
          <w:sz w:val="22"/>
          <w:szCs w:val="22"/>
        </w:rPr>
        <w:t>khi</w:t>
      </w:r>
      <w:proofErr w:type="spellEnd"/>
      <w:r w:rsidRPr="002F2B9E">
        <w:rPr>
          <w:b w:val="0"/>
          <w:bCs w:val="0"/>
          <w:color w:val="000000"/>
          <w:sz w:val="22"/>
          <w:szCs w:val="22"/>
        </w:rPr>
        <w:t xml:space="preserve"> </w:t>
      </w:r>
      <w:proofErr w:type="spellStart"/>
      <w:r w:rsidRPr="002F2B9E">
        <w:rPr>
          <w:b w:val="0"/>
          <w:bCs w:val="0"/>
          <w:color w:val="000000"/>
          <w:sz w:val="22"/>
          <w:szCs w:val="22"/>
        </w:rPr>
        <w:t>lô</w:t>
      </w:r>
      <w:proofErr w:type="spellEnd"/>
      <w:r w:rsidRPr="002F2B9E">
        <w:rPr>
          <w:b w:val="0"/>
          <w:bCs w:val="0"/>
          <w:color w:val="000000"/>
          <w:sz w:val="22"/>
          <w:szCs w:val="22"/>
        </w:rPr>
        <w:t xml:space="preserve"> </w:t>
      </w:r>
      <w:proofErr w:type="spellStart"/>
      <w:r w:rsidRPr="002F2B9E">
        <w:rPr>
          <w:b w:val="0"/>
          <w:bCs w:val="0"/>
          <w:color w:val="000000"/>
          <w:sz w:val="22"/>
          <w:szCs w:val="22"/>
        </w:rPr>
        <w:t>chứng</w:t>
      </w:r>
      <w:proofErr w:type="spellEnd"/>
      <w:r w:rsidRPr="002F2B9E">
        <w:rPr>
          <w:b w:val="0"/>
          <w:bCs w:val="0"/>
          <w:color w:val="000000"/>
          <w:sz w:val="22"/>
          <w:szCs w:val="22"/>
          <w:lang w:val="vi-VN"/>
        </w:rPr>
        <w:t xml:space="preserve"> sinh lý</w:t>
      </w:r>
      <w:r w:rsidRPr="002F2B9E">
        <w:rPr>
          <w:b w:val="0"/>
          <w:bCs w:val="0"/>
          <w:color w:val="000000"/>
          <w:sz w:val="22"/>
          <w:szCs w:val="22"/>
        </w:rPr>
        <w:t xml:space="preserve"> </w:t>
      </w:r>
      <w:proofErr w:type="spellStart"/>
      <w:r w:rsidRPr="002F2B9E">
        <w:rPr>
          <w:b w:val="0"/>
          <w:bCs w:val="0"/>
          <w:color w:val="000000"/>
          <w:sz w:val="22"/>
          <w:szCs w:val="22"/>
        </w:rPr>
        <w:t>có</w:t>
      </w:r>
      <w:proofErr w:type="spellEnd"/>
      <w:r w:rsidRPr="002F2B9E">
        <w:rPr>
          <w:b w:val="0"/>
          <w:bCs w:val="0"/>
          <w:color w:val="000000"/>
          <w:sz w:val="22"/>
          <w:szCs w:val="22"/>
          <w:lang w:val="vi-VN"/>
        </w:rPr>
        <w:t xml:space="preserve"> độ đa dạng alpha</w:t>
      </w:r>
      <w:r w:rsidRPr="002F2B9E">
        <w:rPr>
          <w:b w:val="0"/>
          <w:bCs w:val="0"/>
          <w:color w:val="000000"/>
          <w:sz w:val="22"/>
          <w:szCs w:val="22"/>
        </w:rPr>
        <w:t xml:space="preserve"> </w:t>
      </w:r>
      <w:proofErr w:type="spellStart"/>
      <w:r w:rsidRPr="002F2B9E">
        <w:rPr>
          <w:b w:val="0"/>
          <w:bCs w:val="0"/>
          <w:color w:val="000000"/>
          <w:sz w:val="22"/>
          <w:szCs w:val="22"/>
        </w:rPr>
        <w:t>cao</w:t>
      </w:r>
      <w:proofErr w:type="spellEnd"/>
      <w:r w:rsidRPr="002F2B9E">
        <w:rPr>
          <w:b w:val="0"/>
          <w:bCs w:val="0"/>
          <w:color w:val="000000"/>
          <w:sz w:val="22"/>
          <w:szCs w:val="22"/>
        </w:rPr>
        <w:t xml:space="preserve"> </w:t>
      </w:r>
      <w:proofErr w:type="spellStart"/>
      <w:r w:rsidRPr="002F2B9E">
        <w:rPr>
          <w:b w:val="0"/>
          <w:bCs w:val="0"/>
          <w:color w:val="000000"/>
          <w:sz w:val="22"/>
          <w:szCs w:val="22"/>
        </w:rPr>
        <w:t>nhất</w:t>
      </w:r>
      <w:proofErr w:type="spellEnd"/>
      <w:r w:rsidRPr="002F2B9E">
        <w:rPr>
          <w:b w:val="0"/>
          <w:bCs w:val="0"/>
          <w:color w:val="000000"/>
          <w:sz w:val="22"/>
          <w:szCs w:val="22"/>
        </w:rPr>
        <w:t xml:space="preserve">. </w:t>
      </w:r>
      <w:r w:rsidRPr="002F2B9E">
        <w:rPr>
          <w:b w:val="0"/>
          <w:bCs w:val="0"/>
          <w:color w:val="000000"/>
          <w:sz w:val="22"/>
          <w:szCs w:val="22"/>
          <w:lang w:val="vi-VN"/>
        </w:rPr>
        <w:t>Đ</w:t>
      </w:r>
      <w:r w:rsidRPr="002F2B9E">
        <w:rPr>
          <w:b w:val="0"/>
          <w:bCs w:val="0"/>
          <w:color w:val="000000"/>
          <w:sz w:val="22"/>
          <w:szCs w:val="22"/>
        </w:rPr>
        <w:t xml:space="preserve">ộ </w:t>
      </w:r>
      <w:proofErr w:type="spellStart"/>
      <w:r w:rsidRPr="002F2B9E">
        <w:rPr>
          <w:b w:val="0"/>
          <w:bCs w:val="0"/>
          <w:color w:val="000000"/>
          <w:sz w:val="22"/>
          <w:szCs w:val="22"/>
        </w:rPr>
        <w:t>đa</w:t>
      </w:r>
      <w:proofErr w:type="spellEnd"/>
      <w:r w:rsidRPr="002F2B9E">
        <w:rPr>
          <w:b w:val="0"/>
          <w:bCs w:val="0"/>
          <w:color w:val="000000"/>
          <w:sz w:val="22"/>
          <w:szCs w:val="22"/>
        </w:rPr>
        <w:t xml:space="preserve"> </w:t>
      </w:r>
      <w:proofErr w:type="spellStart"/>
      <w:r w:rsidRPr="002F2B9E">
        <w:rPr>
          <w:b w:val="0"/>
          <w:bCs w:val="0"/>
          <w:color w:val="000000"/>
          <w:sz w:val="22"/>
          <w:szCs w:val="22"/>
        </w:rPr>
        <w:t>dạng</w:t>
      </w:r>
      <w:proofErr w:type="spellEnd"/>
      <w:r w:rsidRPr="002F2B9E">
        <w:rPr>
          <w:b w:val="0"/>
          <w:bCs w:val="0"/>
          <w:color w:val="000000"/>
          <w:sz w:val="22"/>
          <w:szCs w:val="22"/>
        </w:rPr>
        <w:t xml:space="preserve"> beta </w:t>
      </w:r>
      <w:proofErr w:type="spellStart"/>
      <w:r w:rsidRPr="002F2B9E">
        <w:rPr>
          <w:b w:val="0"/>
          <w:bCs w:val="0"/>
          <w:color w:val="000000"/>
          <w:sz w:val="22"/>
          <w:szCs w:val="22"/>
        </w:rPr>
        <w:t>được</w:t>
      </w:r>
      <w:proofErr w:type="spellEnd"/>
      <w:r w:rsidRPr="002F2B9E">
        <w:rPr>
          <w:b w:val="0"/>
          <w:bCs w:val="0"/>
          <w:color w:val="000000"/>
          <w:sz w:val="22"/>
          <w:szCs w:val="22"/>
        </w:rPr>
        <w:t xml:space="preserve"> </w:t>
      </w:r>
      <w:proofErr w:type="spellStart"/>
      <w:r w:rsidRPr="002F2B9E">
        <w:rPr>
          <w:b w:val="0"/>
          <w:bCs w:val="0"/>
          <w:color w:val="000000"/>
          <w:sz w:val="22"/>
          <w:szCs w:val="22"/>
        </w:rPr>
        <w:t>tính</w:t>
      </w:r>
      <w:proofErr w:type="spellEnd"/>
      <w:r w:rsidRPr="002F2B9E">
        <w:rPr>
          <w:b w:val="0"/>
          <w:bCs w:val="0"/>
          <w:color w:val="000000"/>
          <w:sz w:val="22"/>
          <w:szCs w:val="22"/>
        </w:rPr>
        <w:t xml:space="preserve"> </w:t>
      </w:r>
      <w:proofErr w:type="spellStart"/>
      <w:r w:rsidRPr="002F2B9E">
        <w:rPr>
          <w:b w:val="0"/>
          <w:bCs w:val="0"/>
          <w:color w:val="000000"/>
          <w:sz w:val="22"/>
          <w:szCs w:val="22"/>
        </w:rPr>
        <w:t>toán</w:t>
      </w:r>
      <w:proofErr w:type="spellEnd"/>
      <w:r w:rsidRPr="002F2B9E">
        <w:rPr>
          <w:b w:val="0"/>
          <w:bCs w:val="0"/>
          <w:color w:val="000000"/>
          <w:sz w:val="22"/>
          <w:szCs w:val="22"/>
        </w:rPr>
        <w:t xml:space="preserve"> </w:t>
      </w:r>
      <w:proofErr w:type="spellStart"/>
      <w:r w:rsidRPr="002F2B9E">
        <w:rPr>
          <w:b w:val="0"/>
          <w:bCs w:val="0"/>
          <w:color w:val="000000"/>
          <w:sz w:val="22"/>
          <w:szCs w:val="22"/>
        </w:rPr>
        <w:t>bằng</w:t>
      </w:r>
      <w:proofErr w:type="spellEnd"/>
      <w:r w:rsidRPr="002F2B9E">
        <w:rPr>
          <w:b w:val="0"/>
          <w:bCs w:val="0"/>
          <w:color w:val="000000"/>
          <w:sz w:val="22"/>
          <w:szCs w:val="22"/>
        </w:rPr>
        <w:t xml:space="preserve"> </w:t>
      </w:r>
      <w:proofErr w:type="spellStart"/>
      <w:r w:rsidRPr="002F2B9E">
        <w:rPr>
          <w:b w:val="0"/>
          <w:bCs w:val="0"/>
          <w:color w:val="000000"/>
          <w:sz w:val="22"/>
          <w:szCs w:val="22"/>
        </w:rPr>
        <w:t>cách</w:t>
      </w:r>
      <w:proofErr w:type="spellEnd"/>
      <w:r w:rsidRPr="002F2B9E">
        <w:rPr>
          <w:b w:val="0"/>
          <w:bCs w:val="0"/>
          <w:color w:val="000000"/>
          <w:sz w:val="22"/>
          <w:szCs w:val="22"/>
        </w:rPr>
        <w:t xml:space="preserve"> </w:t>
      </w:r>
      <w:proofErr w:type="spellStart"/>
      <w:r w:rsidRPr="002F2B9E">
        <w:rPr>
          <w:b w:val="0"/>
          <w:bCs w:val="0"/>
          <w:color w:val="000000"/>
          <w:sz w:val="22"/>
          <w:szCs w:val="22"/>
        </w:rPr>
        <w:t>sử</w:t>
      </w:r>
      <w:proofErr w:type="spellEnd"/>
      <w:r w:rsidRPr="002F2B9E">
        <w:rPr>
          <w:b w:val="0"/>
          <w:bCs w:val="0"/>
          <w:color w:val="000000"/>
          <w:sz w:val="22"/>
          <w:szCs w:val="22"/>
        </w:rPr>
        <w:t xml:space="preserve"> </w:t>
      </w:r>
      <w:proofErr w:type="spellStart"/>
      <w:r w:rsidRPr="002F2B9E">
        <w:rPr>
          <w:b w:val="0"/>
          <w:bCs w:val="0"/>
          <w:color w:val="000000"/>
          <w:sz w:val="22"/>
          <w:szCs w:val="22"/>
        </w:rPr>
        <w:t>dụng</w:t>
      </w:r>
      <w:proofErr w:type="spellEnd"/>
      <w:r w:rsidRPr="002F2B9E">
        <w:rPr>
          <w:b w:val="0"/>
          <w:bCs w:val="0"/>
          <w:color w:val="000000"/>
          <w:sz w:val="22"/>
          <w:szCs w:val="22"/>
        </w:rPr>
        <w:t xml:space="preserve"> ma </w:t>
      </w:r>
      <w:proofErr w:type="spellStart"/>
      <w:r w:rsidRPr="002F2B9E">
        <w:rPr>
          <w:b w:val="0"/>
          <w:bCs w:val="0"/>
          <w:color w:val="000000"/>
          <w:sz w:val="22"/>
          <w:szCs w:val="22"/>
        </w:rPr>
        <w:t>trận</w:t>
      </w:r>
      <w:proofErr w:type="spellEnd"/>
      <w:r w:rsidRPr="002F2B9E">
        <w:rPr>
          <w:b w:val="0"/>
          <w:bCs w:val="0"/>
          <w:color w:val="000000"/>
          <w:sz w:val="22"/>
          <w:szCs w:val="22"/>
        </w:rPr>
        <w:t xml:space="preserve"> </w:t>
      </w:r>
      <w:proofErr w:type="spellStart"/>
      <w:r w:rsidRPr="002F2B9E">
        <w:rPr>
          <w:b w:val="0"/>
          <w:bCs w:val="0"/>
          <w:color w:val="000000"/>
          <w:sz w:val="22"/>
          <w:szCs w:val="22"/>
        </w:rPr>
        <w:t>khoảng</w:t>
      </w:r>
      <w:proofErr w:type="spellEnd"/>
      <w:r w:rsidRPr="002F2B9E">
        <w:rPr>
          <w:b w:val="0"/>
          <w:bCs w:val="0"/>
          <w:color w:val="000000"/>
          <w:sz w:val="22"/>
          <w:szCs w:val="22"/>
          <w:lang w:val="vi-VN"/>
        </w:rPr>
        <w:t xml:space="preserve"> cách Weighted Unifrac</w:t>
      </w:r>
      <w:r w:rsidRPr="002F2B9E">
        <w:rPr>
          <w:b w:val="0"/>
          <w:bCs w:val="0"/>
          <w:color w:val="000000"/>
          <w:sz w:val="22"/>
          <w:szCs w:val="22"/>
        </w:rPr>
        <w:t xml:space="preserve">. </w:t>
      </w:r>
      <w:proofErr w:type="spellStart"/>
      <w:r w:rsidRPr="002F2B9E">
        <w:rPr>
          <w:b w:val="0"/>
          <w:bCs w:val="0"/>
          <w:color w:val="000000"/>
          <w:sz w:val="22"/>
          <w:szCs w:val="22"/>
        </w:rPr>
        <w:t>Kết</w:t>
      </w:r>
      <w:proofErr w:type="spellEnd"/>
      <w:r w:rsidRPr="002F2B9E">
        <w:rPr>
          <w:b w:val="0"/>
          <w:bCs w:val="0"/>
          <w:color w:val="000000"/>
          <w:sz w:val="22"/>
          <w:szCs w:val="22"/>
        </w:rPr>
        <w:t xml:space="preserve"> </w:t>
      </w:r>
      <w:proofErr w:type="spellStart"/>
      <w:r w:rsidRPr="002F2B9E">
        <w:rPr>
          <w:b w:val="0"/>
          <w:bCs w:val="0"/>
          <w:color w:val="000000"/>
          <w:sz w:val="22"/>
          <w:szCs w:val="22"/>
        </w:rPr>
        <w:t>quả</w:t>
      </w:r>
      <w:proofErr w:type="spellEnd"/>
      <w:r w:rsidRPr="002F2B9E">
        <w:rPr>
          <w:b w:val="0"/>
          <w:bCs w:val="0"/>
          <w:color w:val="000000"/>
          <w:sz w:val="22"/>
          <w:szCs w:val="22"/>
        </w:rPr>
        <w:t xml:space="preserve"> </w:t>
      </w:r>
      <w:proofErr w:type="spellStart"/>
      <w:r w:rsidRPr="002F2B9E">
        <w:rPr>
          <w:b w:val="0"/>
          <w:bCs w:val="0"/>
          <w:color w:val="000000"/>
          <w:sz w:val="22"/>
          <w:szCs w:val="22"/>
        </w:rPr>
        <w:t>cho</w:t>
      </w:r>
      <w:proofErr w:type="spellEnd"/>
      <w:r w:rsidRPr="002F2B9E">
        <w:rPr>
          <w:b w:val="0"/>
          <w:bCs w:val="0"/>
          <w:color w:val="000000"/>
          <w:sz w:val="22"/>
          <w:szCs w:val="22"/>
        </w:rPr>
        <w:t xml:space="preserve"> </w:t>
      </w:r>
      <w:proofErr w:type="spellStart"/>
      <w:r w:rsidRPr="002F2B9E">
        <w:rPr>
          <w:b w:val="0"/>
          <w:bCs w:val="0"/>
          <w:color w:val="000000"/>
          <w:sz w:val="22"/>
          <w:szCs w:val="22"/>
        </w:rPr>
        <w:t>thấy</w:t>
      </w:r>
      <w:proofErr w:type="spellEnd"/>
      <w:r w:rsidRPr="002F2B9E">
        <w:rPr>
          <w:b w:val="0"/>
          <w:bCs w:val="0"/>
          <w:color w:val="000000"/>
          <w:sz w:val="22"/>
          <w:szCs w:val="22"/>
        </w:rPr>
        <w:t xml:space="preserve"> </w:t>
      </w:r>
      <w:proofErr w:type="spellStart"/>
      <w:r w:rsidRPr="002F2B9E">
        <w:rPr>
          <w:b w:val="0"/>
          <w:bCs w:val="0"/>
          <w:color w:val="000000"/>
          <w:sz w:val="22"/>
          <w:szCs w:val="22"/>
        </w:rPr>
        <w:t>dữ</w:t>
      </w:r>
      <w:proofErr w:type="spellEnd"/>
      <w:r w:rsidRPr="002F2B9E">
        <w:rPr>
          <w:b w:val="0"/>
          <w:bCs w:val="0"/>
          <w:color w:val="000000"/>
          <w:sz w:val="22"/>
          <w:szCs w:val="22"/>
        </w:rPr>
        <w:t xml:space="preserve"> </w:t>
      </w:r>
      <w:proofErr w:type="spellStart"/>
      <w:r w:rsidRPr="002F2B9E">
        <w:rPr>
          <w:b w:val="0"/>
          <w:bCs w:val="0"/>
          <w:color w:val="000000"/>
          <w:sz w:val="22"/>
          <w:szCs w:val="22"/>
        </w:rPr>
        <w:t>liệu</w:t>
      </w:r>
      <w:proofErr w:type="spellEnd"/>
      <w:r w:rsidRPr="002F2B9E">
        <w:rPr>
          <w:b w:val="0"/>
          <w:bCs w:val="0"/>
          <w:color w:val="000000"/>
          <w:sz w:val="22"/>
          <w:szCs w:val="22"/>
        </w:rPr>
        <w:t xml:space="preserve"> </w:t>
      </w:r>
      <w:proofErr w:type="spellStart"/>
      <w:r w:rsidRPr="002F2B9E">
        <w:rPr>
          <w:b w:val="0"/>
          <w:bCs w:val="0"/>
          <w:color w:val="000000"/>
          <w:sz w:val="22"/>
          <w:szCs w:val="22"/>
        </w:rPr>
        <w:t>của</w:t>
      </w:r>
      <w:proofErr w:type="spellEnd"/>
      <w:r w:rsidRPr="002F2B9E">
        <w:rPr>
          <w:b w:val="0"/>
          <w:bCs w:val="0"/>
          <w:color w:val="000000"/>
          <w:sz w:val="22"/>
          <w:szCs w:val="22"/>
        </w:rPr>
        <w:t xml:space="preserve"> </w:t>
      </w:r>
      <w:proofErr w:type="spellStart"/>
      <w:r w:rsidRPr="002F2B9E">
        <w:rPr>
          <w:b w:val="0"/>
          <w:bCs w:val="0"/>
          <w:color w:val="000000"/>
          <w:sz w:val="22"/>
          <w:szCs w:val="22"/>
        </w:rPr>
        <w:t>các</w:t>
      </w:r>
      <w:proofErr w:type="spellEnd"/>
      <w:r w:rsidRPr="002F2B9E">
        <w:rPr>
          <w:b w:val="0"/>
          <w:bCs w:val="0"/>
          <w:color w:val="000000"/>
          <w:sz w:val="22"/>
          <w:szCs w:val="22"/>
        </w:rPr>
        <w:t xml:space="preserve"> </w:t>
      </w:r>
      <w:proofErr w:type="spellStart"/>
      <w:r w:rsidRPr="002F2B9E">
        <w:rPr>
          <w:b w:val="0"/>
          <w:bCs w:val="0"/>
          <w:color w:val="000000"/>
          <w:sz w:val="22"/>
          <w:szCs w:val="22"/>
        </w:rPr>
        <w:t>lô</w:t>
      </w:r>
      <w:proofErr w:type="spellEnd"/>
      <w:r w:rsidRPr="002F2B9E">
        <w:rPr>
          <w:b w:val="0"/>
          <w:bCs w:val="0"/>
          <w:color w:val="000000"/>
          <w:sz w:val="22"/>
          <w:szCs w:val="22"/>
        </w:rPr>
        <w:t xml:space="preserve"> </w:t>
      </w:r>
      <w:proofErr w:type="spellStart"/>
      <w:r w:rsidRPr="002F2B9E">
        <w:rPr>
          <w:b w:val="0"/>
          <w:bCs w:val="0"/>
          <w:color w:val="000000"/>
          <w:sz w:val="22"/>
          <w:szCs w:val="22"/>
        </w:rPr>
        <w:t>khá</w:t>
      </w:r>
      <w:proofErr w:type="spellEnd"/>
      <w:r w:rsidRPr="002F2B9E">
        <w:rPr>
          <w:b w:val="0"/>
          <w:bCs w:val="0"/>
          <w:color w:val="000000"/>
          <w:sz w:val="22"/>
          <w:szCs w:val="22"/>
        </w:rPr>
        <w:t xml:space="preserve"> </w:t>
      </w:r>
      <w:proofErr w:type="spellStart"/>
      <w:r w:rsidRPr="002F2B9E">
        <w:rPr>
          <w:b w:val="0"/>
          <w:bCs w:val="0"/>
          <w:color w:val="000000"/>
          <w:sz w:val="22"/>
          <w:szCs w:val="22"/>
        </w:rPr>
        <w:t>phân</w:t>
      </w:r>
      <w:proofErr w:type="spellEnd"/>
      <w:r w:rsidRPr="002F2B9E">
        <w:rPr>
          <w:b w:val="0"/>
          <w:bCs w:val="0"/>
          <w:color w:val="000000"/>
          <w:sz w:val="22"/>
          <w:szCs w:val="22"/>
        </w:rPr>
        <w:t xml:space="preserve"> </w:t>
      </w:r>
      <w:proofErr w:type="spellStart"/>
      <w:r w:rsidRPr="002F2B9E">
        <w:rPr>
          <w:b w:val="0"/>
          <w:bCs w:val="0"/>
          <w:color w:val="000000"/>
          <w:sz w:val="22"/>
          <w:szCs w:val="22"/>
        </w:rPr>
        <w:t>tán</w:t>
      </w:r>
      <w:proofErr w:type="spellEnd"/>
      <w:r w:rsidRPr="002F2B9E">
        <w:rPr>
          <w:b w:val="0"/>
          <w:bCs w:val="0"/>
          <w:color w:val="000000"/>
          <w:sz w:val="22"/>
          <w:szCs w:val="22"/>
        </w:rPr>
        <w:t xml:space="preserve">, </w:t>
      </w:r>
      <w:proofErr w:type="spellStart"/>
      <w:r w:rsidRPr="002F2B9E">
        <w:rPr>
          <w:b w:val="0"/>
          <w:bCs w:val="0"/>
          <w:color w:val="000000"/>
          <w:sz w:val="22"/>
          <w:szCs w:val="22"/>
        </w:rPr>
        <w:t>chỉ</w:t>
      </w:r>
      <w:proofErr w:type="spellEnd"/>
      <w:r w:rsidRPr="002F2B9E">
        <w:rPr>
          <w:b w:val="0"/>
          <w:bCs w:val="0"/>
          <w:color w:val="000000"/>
          <w:sz w:val="22"/>
          <w:szCs w:val="22"/>
        </w:rPr>
        <w:t xml:space="preserve"> </w:t>
      </w:r>
      <w:proofErr w:type="spellStart"/>
      <w:r w:rsidRPr="002F2B9E">
        <w:rPr>
          <w:b w:val="0"/>
          <w:bCs w:val="0"/>
          <w:color w:val="000000"/>
          <w:sz w:val="22"/>
          <w:szCs w:val="22"/>
        </w:rPr>
        <w:t>có</w:t>
      </w:r>
      <w:proofErr w:type="spellEnd"/>
      <w:r w:rsidRPr="002F2B9E">
        <w:rPr>
          <w:b w:val="0"/>
          <w:bCs w:val="0"/>
          <w:color w:val="000000"/>
          <w:sz w:val="22"/>
          <w:szCs w:val="22"/>
        </w:rPr>
        <w:t xml:space="preserve"> </w:t>
      </w:r>
      <w:proofErr w:type="spellStart"/>
      <w:r w:rsidRPr="002F2B9E">
        <w:rPr>
          <w:b w:val="0"/>
          <w:bCs w:val="0"/>
          <w:color w:val="000000"/>
          <w:sz w:val="22"/>
          <w:szCs w:val="22"/>
        </w:rPr>
        <w:t>lô</w:t>
      </w:r>
      <w:proofErr w:type="spellEnd"/>
      <w:r w:rsidRPr="002F2B9E">
        <w:rPr>
          <w:b w:val="0"/>
          <w:bCs w:val="0"/>
          <w:color w:val="000000"/>
          <w:sz w:val="22"/>
          <w:szCs w:val="22"/>
        </w:rPr>
        <w:t xml:space="preserve"> </w:t>
      </w:r>
      <w:proofErr w:type="spellStart"/>
      <w:r w:rsidRPr="002F2B9E">
        <w:rPr>
          <w:b w:val="0"/>
          <w:bCs w:val="0"/>
          <w:color w:val="000000"/>
          <w:sz w:val="22"/>
          <w:szCs w:val="22"/>
        </w:rPr>
        <w:t>LabMix</w:t>
      </w:r>
      <w:proofErr w:type="spellEnd"/>
      <w:r w:rsidRPr="002F2B9E">
        <w:rPr>
          <w:b w:val="0"/>
          <w:bCs w:val="0"/>
          <w:color w:val="000000"/>
          <w:sz w:val="22"/>
          <w:szCs w:val="22"/>
        </w:rPr>
        <w:t xml:space="preserve"> </w:t>
      </w:r>
      <w:proofErr w:type="spellStart"/>
      <w:r w:rsidRPr="002F2B9E">
        <w:rPr>
          <w:b w:val="0"/>
          <w:bCs w:val="0"/>
          <w:color w:val="000000"/>
          <w:sz w:val="22"/>
          <w:szCs w:val="22"/>
        </w:rPr>
        <w:t>là</w:t>
      </w:r>
      <w:proofErr w:type="spellEnd"/>
      <w:r w:rsidRPr="002F2B9E">
        <w:rPr>
          <w:b w:val="0"/>
          <w:bCs w:val="0"/>
          <w:color w:val="000000"/>
          <w:sz w:val="22"/>
          <w:szCs w:val="22"/>
        </w:rPr>
        <w:t xml:space="preserve"> </w:t>
      </w:r>
      <w:proofErr w:type="spellStart"/>
      <w:r w:rsidRPr="002F2B9E">
        <w:rPr>
          <w:b w:val="0"/>
          <w:bCs w:val="0"/>
          <w:color w:val="000000"/>
          <w:sz w:val="22"/>
          <w:szCs w:val="22"/>
        </w:rPr>
        <w:t>nhóm</w:t>
      </w:r>
      <w:proofErr w:type="spellEnd"/>
      <w:r w:rsidRPr="002F2B9E">
        <w:rPr>
          <w:b w:val="0"/>
          <w:bCs w:val="0"/>
          <w:color w:val="000000"/>
          <w:sz w:val="22"/>
          <w:szCs w:val="22"/>
          <w:lang w:val="vi-VN"/>
        </w:rPr>
        <w:t xml:space="preserve"> có độ tập trung cao.</w:t>
      </w:r>
    </w:p>
    <w:p w:rsidR="00E60B18" w:rsidRPr="002F2B9E" w:rsidRDefault="002F2B9E" w:rsidP="002F2B9E">
      <w:pPr>
        <w:pStyle w:val="Heading3"/>
        <w:spacing w:before="0" w:beforeAutospacing="0" w:after="0" w:afterAutospacing="0" w:line="340" w:lineRule="exact"/>
        <w:ind w:firstLine="720"/>
        <w:jc w:val="both"/>
        <w:rPr>
          <w:b w:val="0"/>
          <w:bCs w:val="0"/>
          <w:color w:val="000000" w:themeColor="text1"/>
          <w:sz w:val="22"/>
          <w:szCs w:val="22"/>
          <w:lang w:val="vi-VN"/>
        </w:rPr>
      </w:pPr>
      <w:proofErr w:type="spellStart"/>
      <w:r w:rsidRPr="002F2B9E">
        <w:rPr>
          <w:b w:val="0"/>
          <w:bCs w:val="0"/>
          <w:color w:val="000000"/>
          <w:sz w:val="22"/>
          <w:szCs w:val="22"/>
        </w:rPr>
        <w:t>Phân</w:t>
      </w:r>
      <w:proofErr w:type="spellEnd"/>
      <w:r w:rsidRPr="002F2B9E">
        <w:rPr>
          <w:b w:val="0"/>
          <w:bCs w:val="0"/>
          <w:color w:val="000000"/>
          <w:sz w:val="22"/>
          <w:szCs w:val="22"/>
        </w:rPr>
        <w:t xml:space="preserve"> </w:t>
      </w:r>
      <w:proofErr w:type="spellStart"/>
      <w:r w:rsidRPr="002F2B9E">
        <w:rPr>
          <w:b w:val="0"/>
          <w:bCs w:val="0"/>
          <w:color w:val="000000"/>
          <w:sz w:val="22"/>
          <w:szCs w:val="22"/>
        </w:rPr>
        <w:t>tích</w:t>
      </w:r>
      <w:proofErr w:type="spellEnd"/>
      <w:r w:rsidRPr="002F2B9E">
        <w:rPr>
          <w:b w:val="0"/>
          <w:bCs w:val="0"/>
          <w:color w:val="000000"/>
          <w:sz w:val="22"/>
          <w:szCs w:val="22"/>
        </w:rPr>
        <w:t xml:space="preserve"> </w:t>
      </w:r>
      <w:proofErr w:type="spellStart"/>
      <w:r w:rsidRPr="002F2B9E">
        <w:rPr>
          <w:b w:val="0"/>
          <w:bCs w:val="0"/>
          <w:color w:val="000000"/>
          <w:sz w:val="22"/>
          <w:szCs w:val="22"/>
        </w:rPr>
        <w:t>về</w:t>
      </w:r>
      <w:proofErr w:type="spellEnd"/>
      <w:r w:rsidRPr="002F2B9E">
        <w:rPr>
          <w:b w:val="0"/>
          <w:bCs w:val="0"/>
          <w:color w:val="000000"/>
          <w:sz w:val="22"/>
          <w:szCs w:val="22"/>
          <w:lang w:val="vi-VN"/>
        </w:rPr>
        <w:t xml:space="preserve"> sự biến động hệ vi khuẩn đường ruột cho thấy khi sử dụng kháng sinh có sự thay đổi lớn về cấu trúc của hệ vi khuẩn đường ruột, thành phần các loài vi khuẩn giảm xuống, số lượng các chi có hại tăng lên trong khi số lượng các chi có lợi giảm xuống</w:t>
      </w:r>
    </w:p>
    <w:p w:rsidR="008653E2" w:rsidRPr="002F2B9E" w:rsidRDefault="008653E2" w:rsidP="002F2B9E">
      <w:pPr>
        <w:tabs>
          <w:tab w:val="left" w:pos="567"/>
        </w:tabs>
        <w:spacing w:line="340" w:lineRule="exact"/>
        <w:jc w:val="center"/>
        <w:rPr>
          <w:b/>
          <w:sz w:val="22"/>
          <w:szCs w:val="22"/>
        </w:rPr>
      </w:pPr>
      <w:r w:rsidRPr="002F2B9E">
        <w:rPr>
          <w:b/>
          <w:sz w:val="22"/>
          <w:szCs w:val="22"/>
        </w:rPr>
        <w:t>KẾT LUẬN</w:t>
      </w:r>
    </w:p>
    <w:p w:rsidR="002F2B9E" w:rsidRPr="002F2B9E" w:rsidRDefault="002F2B9E" w:rsidP="002F2B9E">
      <w:pPr>
        <w:pStyle w:val="Heading2"/>
        <w:spacing w:before="0" w:line="340" w:lineRule="exact"/>
        <w:jc w:val="both"/>
        <w:rPr>
          <w:rFonts w:ascii="Times New Roman" w:hAnsi="Times New Roman"/>
          <w:b/>
          <w:bCs/>
          <w:i/>
          <w:iCs/>
          <w:color w:val="000000" w:themeColor="text1"/>
          <w:sz w:val="22"/>
          <w:szCs w:val="22"/>
          <w:lang w:val="vi-VN"/>
        </w:rPr>
      </w:pPr>
      <w:bookmarkStart w:id="173" w:name="_Toc139234854"/>
      <w:bookmarkStart w:id="174" w:name="_Toc139235716"/>
      <w:bookmarkStart w:id="175" w:name="_Toc145962325"/>
      <w:bookmarkStart w:id="176" w:name="_Toc145962896"/>
      <w:bookmarkStart w:id="177" w:name="_Toc150168338"/>
      <w:r w:rsidRPr="002F2B9E">
        <w:rPr>
          <w:rFonts w:ascii="Times New Roman" w:hAnsi="Times New Roman"/>
          <w:b/>
          <w:bCs/>
          <w:color w:val="000000" w:themeColor="text1"/>
          <w:sz w:val="22"/>
          <w:szCs w:val="22"/>
          <w:lang w:val="vi-VN"/>
        </w:rPr>
        <w:t>1. Độc tính cấp và độc tín</w:t>
      </w:r>
      <w:r w:rsidR="00F83B5C">
        <w:rPr>
          <w:rFonts w:ascii="Times New Roman" w:hAnsi="Times New Roman"/>
          <w:b/>
          <w:bCs/>
          <w:color w:val="000000" w:themeColor="text1"/>
          <w:sz w:val="22"/>
          <w:szCs w:val="22"/>
          <w:lang w:val="vi-VN"/>
        </w:rPr>
        <w:t>h bán trường diễn</w:t>
      </w:r>
      <w:r w:rsidRPr="002F2B9E">
        <w:rPr>
          <w:rFonts w:ascii="Times New Roman" w:hAnsi="Times New Roman"/>
          <w:b/>
          <w:bCs/>
          <w:color w:val="000000" w:themeColor="text1"/>
          <w:sz w:val="22"/>
          <w:szCs w:val="22"/>
          <w:lang w:val="vi-VN"/>
        </w:rPr>
        <w:t xml:space="preserve"> của chế phẩm probiotic LabMix và BaciMix.</w:t>
      </w:r>
      <w:bookmarkEnd w:id="173"/>
      <w:bookmarkEnd w:id="174"/>
      <w:bookmarkEnd w:id="175"/>
      <w:bookmarkEnd w:id="176"/>
      <w:bookmarkEnd w:id="177"/>
    </w:p>
    <w:p w:rsidR="002F2B9E" w:rsidRPr="002F2B9E" w:rsidRDefault="002F2B9E" w:rsidP="002F2B9E">
      <w:pPr>
        <w:spacing w:line="340" w:lineRule="exact"/>
        <w:ind w:firstLine="720"/>
        <w:jc w:val="both"/>
        <w:rPr>
          <w:sz w:val="22"/>
          <w:szCs w:val="22"/>
          <w:lang w:val="vi-VN"/>
        </w:rPr>
      </w:pPr>
      <w:r w:rsidRPr="002F2B9E">
        <w:rPr>
          <w:sz w:val="22"/>
          <w:szCs w:val="22"/>
          <w:lang w:val="vi-VN"/>
        </w:rPr>
        <w:t>+ Chưa tìm thấy LD</w:t>
      </w:r>
      <w:r w:rsidRPr="002F2B9E">
        <w:rPr>
          <w:position w:val="-4"/>
          <w:sz w:val="22"/>
          <w:szCs w:val="22"/>
          <w:vertAlign w:val="subscript"/>
          <w:lang w:val="vi-VN"/>
        </w:rPr>
        <w:t>50</w:t>
      </w:r>
      <w:r w:rsidRPr="002F2B9E">
        <w:rPr>
          <w:position w:val="-4"/>
          <w:sz w:val="22"/>
          <w:szCs w:val="22"/>
          <w:lang w:val="vi-VN"/>
        </w:rPr>
        <w:t xml:space="preserve"> </w:t>
      </w:r>
      <w:r w:rsidRPr="002F2B9E">
        <w:rPr>
          <w:sz w:val="22"/>
          <w:szCs w:val="22"/>
          <w:lang w:val="vi-VN"/>
        </w:rPr>
        <w:t xml:space="preserve">của chế phẩm LabMix và BaciMix theo đường uống trên chuột nhắt trắng. Mức liều cao nhất có thể cho chuột uống trong 24 giờ của chế phẩm LabMix là 6 </w:t>
      </w:r>
      <w:r w:rsidRPr="002F2B9E">
        <w:rPr>
          <w:color w:val="000000"/>
          <w:sz w:val="22"/>
          <w:szCs w:val="22"/>
          <w:lang w:val="vi-VN"/>
        </w:rPr>
        <w:t>×</w:t>
      </w:r>
      <w:r w:rsidRPr="002F2B9E">
        <w:rPr>
          <w:sz w:val="22"/>
          <w:szCs w:val="22"/>
          <w:lang w:val="vi-VN"/>
        </w:rPr>
        <w:t xml:space="preserve"> 10</w:t>
      </w:r>
      <w:r w:rsidRPr="002F2B9E">
        <w:rPr>
          <w:sz w:val="22"/>
          <w:szCs w:val="22"/>
          <w:vertAlign w:val="superscript"/>
          <w:lang w:val="vi-VN"/>
        </w:rPr>
        <w:t>11</w:t>
      </w:r>
      <w:r w:rsidRPr="002F2B9E">
        <w:rPr>
          <w:sz w:val="22"/>
          <w:szCs w:val="22"/>
          <w:lang w:val="vi-VN"/>
        </w:rPr>
        <w:t xml:space="preserve"> CFU/kg cân nặng và của chế phẩm BaciMix là 4 </w:t>
      </w:r>
      <w:r w:rsidRPr="002F2B9E">
        <w:rPr>
          <w:color w:val="000000"/>
          <w:sz w:val="22"/>
          <w:szCs w:val="22"/>
          <w:lang w:val="vi-VN"/>
        </w:rPr>
        <w:t>×</w:t>
      </w:r>
      <w:r w:rsidRPr="002F2B9E">
        <w:rPr>
          <w:sz w:val="22"/>
          <w:szCs w:val="22"/>
          <w:lang w:val="vi-VN"/>
        </w:rPr>
        <w:t xml:space="preserve"> 10</w:t>
      </w:r>
      <w:r w:rsidRPr="002F2B9E">
        <w:rPr>
          <w:sz w:val="22"/>
          <w:szCs w:val="22"/>
          <w:vertAlign w:val="superscript"/>
          <w:lang w:val="vi-VN"/>
        </w:rPr>
        <w:t>11</w:t>
      </w:r>
      <w:r w:rsidRPr="002F2B9E">
        <w:rPr>
          <w:sz w:val="22"/>
          <w:szCs w:val="22"/>
          <w:vertAlign w:val="superscript"/>
        </w:rPr>
        <w:t xml:space="preserve"> </w:t>
      </w:r>
      <w:r w:rsidRPr="002F2B9E">
        <w:rPr>
          <w:sz w:val="22"/>
          <w:szCs w:val="22"/>
          <w:lang w:val="vi-VN"/>
        </w:rPr>
        <w:t>CFU/kg cân nặng đã không xuất hiện dấu hiệu nhiễm độc ở chuột thử nghiệm.</w:t>
      </w:r>
    </w:p>
    <w:p w:rsidR="002F2B9E" w:rsidRPr="002F2B9E" w:rsidRDefault="002F2B9E" w:rsidP="002F2B9E">
      <w:pPr>
        <w:spacing w:line="340" w:lineRule="exact"/>
        <w:ind w:firstLine="720"/>
        <w:jc w:val="both"/>
        <w:rPr>
          <w:sz w:val="22"/>
          <w:szCs w:val="22"/>
          <w:lang w:val="vi-VN"/>
        </w:rPr>
      </w:pPr>
      <w:r w:rsidRPr="002F2B9E">
        <w:rPr>
          <w:sz w:val="22"/>
          <w:szCs w:val="22"/>
          <w:lang w:val="vi-VN"/>
        </w:rPr>
        <w:t xml:space="preserve">+ Chuột cống trắng uống chế phẩm LabMix ở 2 mức liều là 2,52 </w:t>
      </w:r>
      <w:r w:rsidRPr="002F2B9E">
        <w:rPr>
          <w:color w:val="000000"/>
          <w:sz w:val="22"/>
          <w:szCs w:val="22"/>
          <w:lang w:val="vi-VN"/>
        </w:rPr>
        <w:t>×</w:t>
      </w:r>
      <w:r w:rsidRPr="002F2B9E">
        <w:rPr>
          <w:sz w:val="22"/>
          <w:szCs w:val="22"/>
          <w:lang w:val="vi-VN"/>
        </w:rPr>
        <w:t xml:space="preserve"> 10</w:t>
      </w:r>
      <w:r w:rsidRPr="002F2B9E">
        <w:rPr>
          <w:sz w:val="22"/>
          <w:szCs w:val="22"/>
          <w:vertAlign w:val="superscript"/>
          <w:lang w:val="vi-VN"/>
        </w:rPr>
        <w:t>9</w:t>
      </w:r>
      <w:r w:rsidRPr="002F2B9E">
        <w:rPr>
          <w:sz w:val="22"/>
          <w:szCs w:val="22"/>
          <w:lang w:val="vi-VN"/>
        </w:rPr>
        <w:t xml:space="preserve"> CFU/kg cân nặng và 12,6 </w:t>
      </w:r>
      <w:r w:rsidRPr="002F2B9E">
        <w:rPr>
          <w:color w:val="000000"/>
          <w:sz w:val="22"/>
          <w:szCs w:val="22"/>
          <w:lang w:val="vi-VN"/>
        </w:rPr>
        <w:t>×</w:t>
      </w:r>
      <w:r w:rsidRPr="002F2B9E">
        <w:rPr>
          <w:sz w:val="22"/>
          <w:szCs w:val="22"/>
          <w:lang w:val="vi-VN"/>
        </w:rPr>
        <w:t xml:space="preserve"> 10</w:t>
      </w:r>
      <w:r w:rsidRPr="002F2B9E">
        <w:rPr>
          <w:sz w:val="22"/>
          <w:szCs w:val="22"/>
          <w:vertAlign w:val="superscript"/>
          <w:lang w:val="vi-VN"/>
        </w:rPr>
        <w:t>9</w:t>
      </w:r>
      <w:r w:rsidRPr="002F2B9E">
        <w:rPr>
          <w:sz w:val="22"/>
          <w:szCs w:val="22"/>
          <w:lang w:val="vi-VN"/>
        </w:rPr>
        <w:t xml:space="preserve"> CFU/kg cân nặng và chế phẩm BaciMix ở 2 mức liều 1,68 </w:t>
      </w:r>
      <w:r w:rsidRPr="002F2B9E">
        <w:rPr>
          <w:color w:val="000000"/>
          <w:sz w:val="22"/>
          <w:szCs w:val="22"/>
          <w:lang w:val="vi-VN"/>
        </w:rPr>
        <w:t>×</w:t>
      </w:r>
      <w:r w:rsidRPr="002F2B9E">
        <w:rPr>
          <w:sz w:val="22"/>
          <w:szCs w:val="22"/>
          <w:lang w:val="vi-VN"/>
        </w:rPr>
        <w:t xml:space="preserve"> 10</w:t>
      </w:r>
      <w:r w:rsidRPr="002F2B9E">
        <w:rPr>
          <w:sz w:val="22"/>
          <w:szCs w:val="22"/>
          <w:vertAlign w:val="superscript"/>
          <w:lang w:val="vi-VN"/>
        </w:rPr>
        <w:t>9</w:t>
      </w:r>
      <w:r w:rsidRPr="002F2B9E">
        <w:rPr>
          <w:sz w:val="22"/>
          <w:szCs w:val="22"/>
          <w:lang w:val="vi-VN"/>
        </w:rPr>
        <w:t xml:space="preserve"> CFU/kg cân nặng và 8,4 </w:t>
      </w:r>
      <w:r w:rsidRPr="002F2B9E">
        <w:rPr>
          <w:color w:val="000000"/>
          <w:sz w:val="22"/>
          <w:szCs w:val="22"/>
          <w:lang w:val="vi-VN"/>
        </w:rPr>
        <w:t>×</w:t>
      </w:r>
      <w:r w:rsidRPr="002F2B9E">
        <w:rPr>
          <w:sz w:val="22"/>
          <w:szCs w:val="22"/>
          <w:lang w:val="vi-VN"/>
        </w:rPr>
        <w:t xml:space="preserve"> 10</w:t>
      </w:r>
      <w:r w:rsidRPr="002F2B9E">
        <w:rPr>
          <w:sz w:val="22"/>
          <w:szCs w:val="22"/>
          <w:vertAlign w:val="superscript"/>
          <w:lang w:val="vi-VN"/>
        </w:rPr>
        <w:t>9</w:t>
      </w:r>
      <w:r w:rsidRPr="002F2B9E">
        <w:rPr>
          <w:sz w:val="22"/>
          <w:szCs w:val="22"/>
          <w:lang w:val="vi-VN"/>
        </w:rPr>
        <w:t xml:space="preserve"> CFU/kg cân nặng liên tục trong 28 ngày đã không ảnh hưởng tới sự phát triển bình thường của chuột. Ngoài ra, chế phẩm cũng không ảnh hưởng tới một số chỉ số huyết học (số lượng hồng cầu, huyết sắc tố, số lượng bạch cầu, số lượng tiểu cầu), sinh hóa máu </w:t>
      </w:r>
      <w:r w:rsidRPr="002F2B9E">
        <w:rPr>
          <w:sz w:val="22"/>
          <w:szCs w:val="22"/>
          <w:lang w:val="vi-VN"/>
        </w:rPr>
        <w:lastRenderedPageBreak/>
        <w:t>(AST, ALT, creatinin, cholesterol, bilirubin, protein) và hình ảnh đại thể cũng như vi thể gan, lách và thận của chuột thử nghiệm.</w:t>
      </w:r>
    </w:p>
    <w:p w:rsidR="00F83B5C" w:rsidRPr="00F83B5C" w:rsidRDefault="00F83B5C" w:rsidP="00F83B5C">
      <w:pPr>
        <w:pStyle w:val="Heading2"/>
        <w:spacing w:before="0" w:line="360" w:lineRule="auto"/>
        <w:jc w:val="both"/>
        <w:rPr>
          <w:rFonts w:ascii="Times New Roman" w:hAnsi="Times New Roman" w:cs="Times New Roman"/>
          <w:b/>
          <w:bCs/>
          <w:color w:val="000000" w:themeColor="text1"/>
          <w:sz w:val="22"/>
          <w:szCs w:val="22"/>
          <w:lang w:val="vi-VN"/>
        </w:rPr>
      </w:pPr>
      <w:bookmarkStart w:id="178" w:name="_Toc139234857"/>
      <w:bookmarkStart w:id="179" w:name="_Toc139235719"/>
      <w:bookmarkStart w:id="180" w:name="_Toc145962326"/>
      <w:bookmarkStart w:id="181" w:name="_Toc145962897"/>
      <w:bookmarkStart w:id="182" w:name="_Toc150168339"/>
      <w:bookmarkStart w:id="183" w:name="_Toc155709875"/>
      <w:r w:rsidRPr="00F83B5C">
        <w:rPr>
          <w:rFonts w:ascii="Times New Roman" w:hAnsi="Times New Roman" w:cs="Times New Roman"/>
          <w:b/>
          <w:bCs/>
          <w:color w:val="000000" w:themeColor="text1"/>
          <w:sz w:val="22"/>
          <w:szCs w:val="22"/>
          <w:lang w:val="vi-VN"/>
        </w:rPr>
        <w:t>2. Sự thay đổi một số chỉ số miễn dịch IL-6, TNF-</w:t>
      </w:r>
      <w:r w:rsidRPr="00F83B5C">
        <w:rPr>
          <w:rFonts w:ascii="Times New Roman" w:hAnsi="Times New Roman" w:cs="Times New Roman"/>
          <w:b/>
          <w:bCs/>
          <w:color w:val="000000" w:themeColor="text1"/>
          <w:sz w:val="22"/>
          <w:szCs w:val="22"/>
          <w:lang w:val="vi-VN"/>
        </w:rPr>
        <w:sym w:font="Symbol" w:char="F061"/>
      </w:r>
      <w:r w:rsidRPr="00F83B5C">
        <w:rPr>
          <w:rFonts w:ascii="Times New Roman" w:hAnsi="Times New Roman" w:cs="Times New Roman"/>
          <w:b/>
          <w:bCs/>
          <w:color w:val="000000" w:themeColor="text1"/>
          <w:sz w:val="22"/>
          <w:szCs w:val="22"/>
          <w:lang w:val="vi-VN"/>
        </w:rPr>
        <w:t xml:space="preserve"> , IgA máu, IgA niêm mạc ruột trên động vật thực nghiệm khi sử dụng chế phẩm.</w:t>
      </w:r>
      <w:bookmarkEnd w:id="178"/>
      <w:bookmarkEnd w:id="179"/>
      <w:bookmarkEnd w:id="180"/>
      <w:bookmarkEnd w:id="181"/>
      <w:bookmarkEnd w:id="182"/>
      <w:bookmarkEnd w:id="183"/>
    </w:p>
    <w:p w:rsidR="00F83B5C" w:rsidRPr="00F83B5C" w:rsidRDefault="00F83B5C" w:rsidP="00F83B5C">
      <w:pPr>
        <w:spacing w:line="360" w:lineRule="auto"/>
        <w:ind w:firstLine="720"/>
        <w:jc w:val="both"/>
        <w:rPr>
          <w:rFonts w:ascii="Times New Roman" w:hAnsi="Times New Roman"/>
          <w:sz w:val="22"/>
          <w:szCs w:val="22"/>
        </w:rPr>
      </w:pPr>
      <w:r w:rsidRPr="00F83B5C">
        <w:rPr>
          <w:rFonts w:ascii="Times New Roman" w:hAnsi="Times New Roman"/>
          <w:sz w:val="22"/>
          <w:szCs w:val="22"/>
          <w:lang w:val="vi-VN"/>
        </w:rPr>
        <w:t>+ Chế phẩm LabMix và BaciMix đã giảm nồng độ IL-6, TNF-</w:t>
      </w:r>
      <w:r w:rsidRPr="00F83B5C">
        <w:rPr>
          <w:rFonts w:ascii="Times New Roman" w:hAnsi="Times New Roman"/>
          <w:sz w:val="22"/>
          <w:szCs w:val="22"/>
          <w:lang w:val="vi-VN"/>
        </w:rPr>
        <w:sym w:font="Symbol" w:char="F061"/>
      </w:r>
      <w:r w:rsidRPr="00F83B5C">
        <w:rPr>
          <w:rFonts w:ascii="Times New Roman" w:hAnsi="Times New Roman"/>
          <w:sz w:val="22"/>
          <w:szCs w:val="22"/>
          <w:lang w:val="vi-VN"/>
        </w:rPr>
        <w:t xml:space="preserve"> trong máu và tăng nồng độ IgA máu và niêm mạc ruột chuột sử dụng chế phẩm trong 28 ngày. Đối với chế phẩm LabMix: nồng độ IL-6, TNF-</w:t>
      </w:r>
      <w:r w:rsidRPr="00F83B5C">
        <w:rPr>
          <w:rFonts w:ascii="Times New Roman" w:hAnsi="Times New Roman"/>
          <w:sz w:val="22"/>
          <w:szCs w:val="22"/>
          <w:lang w:val="vi-VN"/>
        </w:rPr>
        <w:sym w:font="Symbol" w:char="F061"/>
      </w:r>
      <w:r w:rsidRPr="00F83B5C">
        <w:rPr>
          <w:rFonts w:ascii="Times New Roman" w:hAnsi="Times New Roman"/>
          <w:sz w:val="22"/>
          <w:szCs w:val="22"/>
          <w:lang w:val="vi-VN"/>
        </w:rPr>
        <w:t xml:space="preserve"> trong máu giảm 52,29% - 50,87% và 46,01% - 32,87% (liều 1 -liều 2) so với lô chứng sinh lý với p&lt;0,05. Nồng độ IgA máu và niêm mạc tăng 103,69% - 118,46% và 200% - 227,27% (liều 1- liều 2) so với lô chứng sinh lý với p&lt;0,05</w:t>
      </w:r>
      <w:r w:rsidRPr="00F83B5C">
        <w:rPr>
          <w:rFonts w:ascii="Times New Roman" w:hAnsi="Times New Roman"/>
          <w:sz w:val="22"/>
          <w:szCs w:val="22"/>
        </w:rPr>
        <w:t>.</w:t>
      </w:r>
      <w:r w:rsidRPr="00F83B5C">
        <w:rPr>
          <w:rFonts w:ascii="Times New Roman" w:hAnsi="Times New Roman"/>
          <w:sz w:val="22"/>
          <w:szCs w:val="22"/>
          <w:lang w:val="vi-VN"/>
        </w:rPr>
        <w:t xml:space="preserve"> Đối với chế phẩm BaciMix: Nồng độ IL-6, TNF-</w:t>
      </w:r>
      <w:r w:rsidRPr="00F83B5C">
        <w:rPr>
          <w:rFonts w:ascii="Times New Roman" w:hAnsi="Times New Roman"/>
          <w:sz w:val="22"/>
          <w:szCs w:val="22"/>
          <w:lang w:val="vi-VN"/>
        </w:rPr>
        <w:sym w:font="Symbol" w:char="F061"/>
      </w:r>
      <w:r w:rsidRPr="00F83B5C">
        <w:rPr>
          <w:rFonts w:ascii="Times New Roman" w:hAnsi="Times New Roman"/>
          <w:sz w:val="22"/>
          <w:szCs w:val="22"/>
          <w:lang w:val="vi-VN"/>
        </w:rPr>
        <w:t xml:space="preserve"> trong máu giảm 59,40% - 59,40% và 38,16% -  32,9% (liều 1 - liều 2) so với lô chứng sinh lý với p&lt;0,05. Nồng độ IgA máu và niêm mạc tăng 114,09% - 114,43% và 218,18% - 218,18% (liều 1 - liều 2) so với lô chứng sinh lý với p&lt;0,05</w:t>
      </w:r>
      <w:r w:rsidRPr="00F83B5C">
        <w:rPr>
          <w:rFonts w:ascii="Times New Roman" w:hAnsi="Times New Roman"/>
          <w:sz w:val="22"/>
          <w:szCs w:val="22"/>
        </w:rPr>
        <w:t>.</w:t>
      </w:r>
    </w:p>
    <w:p w:rsidR="00F83B5C" w:rsidRPr="00F83B5C" w:rsidRDefault="00F83B5C" w:rsidP="00F83B5C">
      <w:pPr>
        <w:spacing w:line="360" w:lineRule="auto"/>
        <w:ind w:firstLine="720"/>
        <w:jc w:val="both"/>
        <w:rPr>
          <w:rFonts w:ascii="Times New Roman" w:hAnsi="Times New Roman"/>
          <w:sz w:val="22"/>
          <w:szCs w:val="22"/>
          <w:lang w:val="vi-VN"/>
        </w:rPr>
      </w:pPr>
      <w:r w:rsidRPr="00F83B5C">
        <w:rPr>
          <w:rFonts w:ascii="Times New Roman" w:hAnsi="Times New Roman"/>
          <w:sz w:val="22"/>
          <w:szCs w:val="22"/>
          <w:lang w:val="vi-VN"/>
        </w:rPr>
        <w:t>+ Chế phẩm LabMix và BaciMix đã giảm nồng độ IL-6, TNF-</w:t>
      </w:r>
      <w:r w:rsidRPr="00F83B5C">
        <w:rPr>
          <w:rFonts w:ascii="Times New Roman" w:hAnsi="Times New Roman"/>
          <w:sz w:val="22"/>
          <w:szCs w:val="22"/>
          <w:lang w:val="vi-VN"/>
        </w:rPr>
        <w:sym w:font="Symbol" w:char="F061"/>
      </w:r>
      <w:r w:rsidRPr="00F83B5C">
        <w:rPr>
          <w:rFonts w:ascii="Times New Roman" w:hAnsi="Times New Roman"/>
          <w:sz w:val="22"/>
          <w:szCs w:val="22"/>
          <w:lang w:val="vi-VN"/>
        </w:rPr>
        <w:t xml:space="preserve"> trong máu và tăng nồng độ IgA máu và niêm mạc ruột chuột tiêu chảy do sử dụng kháng sinh. Đối với chế phẩm LabMix: Nồng độ IL-6, TNF-</w:t>
      </w:r>
      <w:r w:rsidRPr="00F83B5C">
        <w:rPr>
          <w:rFonts w:ascii="Times New Roman" w:hAnsi="Times New Roman"/>
          <w:sz w:val="22"/>
          <w:szCs w:val="22"/>
          <w:lang w:val="vi-VN"/>
        </w:rPr>
        <w:sym w:font="Symbol" w:char="F061"/>
      </w:r>
      <w:r w:rsidRPr="00F83B5C">
        <w:rPr>
          <w:rFonts w:ascii="Times New Roman" w:hAnsi="Times New Roman"/>
          <w:sz w:val="22"/>
          <w:szCs w:val="22"/>
          <w:lang w:val="vi-VN"/>
        </w:rPr>
        <w:t xml:space="preserve">  trong máu giảm 52,64% và 44,44%  so với lô chứng kháng sinh với p&lt;0,05. Nồng độ IgA máu và niêm mạc tăng 181,25% và 300% so với lô chứng kháng sinh với p&lt;0,05</w:t>
      </w:r>
      <w:r w:rsidRPr="00F83B5C">
        <w:rPr>
          <w:rFonts w:ascii="Times New Roman" w:hAnsi="Times New Roman"/>
          <w:sz w:val="22"/>
          <w:szCs w:val="22"/>
        </w:rPr>
        <w:t>.</w:t>
      </w:r>
      <w:r w:rsidRPr="00F83B5C">
        <w:rPr>
          <w:rFonts w:ascii="Times New Roman" w:hAnsi="Times New Roman"/>
          <w:sz w:val="22"/>
          <w:szCs w:val="22"/>
          <w:lang w:val="vi-VN"/>
        </w:rPr>
        <w:t xml:space="preserve"> Đối với chế phẩm BaciMix: Nồng độ IL-6, TNF-</w:t>
      </w:r>
      <w:r w:rsidRPr="00F83B5C">
        <w:rPr>
          <w:rFonts w:ascii="Times New Roman" w:hAnsi="Times New Roman"/>
          <w:sz w:val="22"/>
          <w:szCs w:val="22"/>
          <w:lang w:val="vi-VN"/>
        </w:rPr>
        <w:sym w:font="Symbol" w:char="F061"/>
      </w:r>
      <w:r w:rsidRPr="00F83B5C">
        <w:rPr>
          <w:rFonts w:ascii="Times New Roman" w:hAnsi="Times New Roman"/>
          <w:sz w:val="22"/>
          <w:szCs w:val="22"/>
          <w:lang w:val="vi-VN"/>
        </w:rPr>
        <w:t xml:space="preserve">  trong máu giảm 54,86% và 44,46%  so với lô chứng kháng sinh với p&lt;0,05. Nồng độ IgA máu và niêm mạc tăng 155,11% và 289% so với lô chứng kháng sinh với p&lt;0,05</w:t>
      </w:r>
      <w:r w:rsidRPr="00F83B5C">
        <w:rPr>
          <w:rFonts w:ascii="Times New Roman" w:hAnsi="Times New Roman"/>
          <w:sz w:val="22"/>
          <w:szCs w:val="22"/>
        </w:rPr>
        <w:t>.</w:t>
      </w:r>
    </w:p>
    <w:p w:rsidR="00F83B5C" w:rsidRPr="00F83B5C" w:rsidRDefault="00F83B5C" w:rsidP="00F83B5C">
      <w:pPr>
        <w:pStyle w:val="Heading2"/>
        <w:spacing w:before="0" w:line="360" w:lineRule="auto"/>
        <w:jc w:val="both"/>
        <w:rPr>
          <w:rFonts w:ascii="Times New Roman" w:hAnsi="Times New Roman" w:cs="Times New Roman"/>
          <w:b/>
          <w:bCs/>
          <w:color w:val="000000" w:themeColor="text1"/>
          <w:sz w:val="22"/>
          <w:szCs w:val="22"/>
          <w:lang w:val="vi-VN"/>
        </w:rPr>
      </w:pPr>
      <w:bookmarkStart w:id="184" w:name="_Toc139234860"/>
      <w:bookmarkStart w:id="185" w:name="_Toc139235722"/>
      <w:bookmarkStart w:id="186" w:name="_Toc155709876"/>
      <w:r w:rsidRPr="00F83B5C">
        <w:rPr>
          <w:rFonts w:ascii="Times New Roman" w:hAnsi="Times New Roman" w:cs="Times New Roman"/>
          <w:b/>
          <w:bCs/>
          <w:color w:val="000000" w:themeColor="text1"/>
          <w:sz w:val="22"/>
          <w:szCs w:val="22"/>
          <w:lang w:val="vi-VN"/>
        </w:rPr>
        <w:lastRenderedPageBreak/>
        <w:t>3. Sự biến động hệ vi khuẩn đường ruột trên động vật thực nghiệm</w:t>
      </w:r>
      <w:bookmarkEnd w:id="184"/>
      <w:bookmarkEnd w:id="185"/>
      <w:r w:rsidRPr="00F83B5C">
        <w:rPr>
          <w:rFonts w:ascii="Times New Roman" w:hAnsi="Times New Roman" w:cs="Times New Roman"/>
          <w:b/>
          <w:bCs/>
          <w:color w:val="000000" w:themeColor="text1"/>
          <w:sz w:val="22"/>
          <w:szCs w:val="22"/>
          <w:lang w:val="vi-VN"/>
        </w:rPr>
        <w:t xml:space="preserve"> khi sử dụng chế phẩm probiotic LaMix và BaciMix</w:t>
      </w:r>
      <w:bookmarkEnd w:id="186"/>
    </w:p>
    <w:p w:rsidR="00F83B5C" w:rsidRDefault="00F83B5C" w:rsidP="00F83B5C">
      <w:pPr>
        <w:spacing w:line="336" w:lineRule="auto"/>
        <w:ind w:firstLine="720"/>
        <w:jc w:val="both"/>
        <w:rPr>
          <w:rFonts w:ascii="Times New Roman" w:hAnsi="Times New Roman"/>
          <w:szCs w:val="28"/>
          <w:lang w:val="vi-VN"/>
        </w:rPr>
      </w:pPr>
      <w:r w:rsidRPr="00F83B5C">
        <w:rPr>
          <w:rFonts w:ascii="Times New Roman" w:hAnsi="Times New Roman"/>
          <w:sz w:val="22"/>
          <w:szCs w:val="22"/>
          <w:lang w:val="vi-VN"/>
        </w:rPr>
        <w:t xml:space="preserve">+ Chế phẩm LabMix và BaciMix (liều tương ứng 2,52 </w:t>
      </w:r>
      <w:r w:rsidRPr="00F83B5C">
        <w:rPr>
          <w:rFonts w:ascii="Times New Roman" w:hAnsi="Times New Roman"/>
          <w:color w:val="000000"/>
          <w:sz w:val="22"/>
          <w:szCs w:val="22"/>
          <w:lang w:val="vi-VN"/>
        </w:rPr>
        <w:t>×</w:t>
      </w:r>
      <w:r w:rsidRPr="00F83B5C">
        <w:rPr>
          <w:rFonts w:ascii="Times New Roman" w:hAnsi="Times New Roman"/>
          <w:sz w:val="22"/>
          <w:szCs w:val="22"/>
          <w:lang w:val="vi-VN"/>
        </w:rPr>
        <w:t xml:space="preserve"> 10</w:t>
      </w:r>
      <w:r w:rsidRPr="00F83B5C">
        <w:rPr>
          <w:rFonts w:ascii="Times New Roman" w:hAnsi="Times New Roman"/>
          <w:sz w:val="22"/>
          <w:szCs w:val="22"/>
          <w:vertAlign w:val="superscript"/>
          <w:lang w:val="vi-VN"/>
        </w:rPr>
        <w:t>9</w:t>
      </w:r>
      <w:r w:rsidRPr="00F83B5C">
        <w:rPr>
          <w:rFonts w:ascii="Times New Roman" w:hAnsi="Times New Roman"/>
          <w:sz w:val="22"/>
          <w:szCs w:val="22"/>
          <w:lang w:val="vi-VN"/>
        </w:rPr>
        <w:t xml:space="preserve"> CFU/kg và 1,68 </w:t>
      </w:r>
      <w:r w:rsidRPr="00F83B5C">
        <w:rPr>
          <w:rFonts w:ascii="Times New Roman" w:hAnsi="Times New Roman"/>
          <w:color w:val="000000"/>
          <w:sz w:val="22"/>
          <w:szCs w:val="22"/>
          <w:lang w:val="vi-VN"/>
        </w:rPr>
        <w:t>×</w:t>
      </w:r>
      <w:r w:rsidRPr="00F83B5C">
        <w:rPr>
          <w:rFonts w:ascii="Times New Roman" w:hAnsi="Times New Roman"/>
          <w:sz w:val="22"/>
          <w:szCs w:val="22"/>
          <w:lang w:val="vi-VN"/>
        </w:rPr>
        <w:t xml:space="preserve"> 10</w:t>
      </w:r>
      <w:r w:rsidRPr="00F83B5C">
        <w:rPr>
          <w:rFonts w:ascii="Times New Roman" w:hAnsi="Times New Roman"/>
          <w:sz w:val="22"/>
          <w:szCs w:val="22"/>
          <w:vertAlign w:val="superscript"/>
          <w:lang w:val="vi-VN"/>
        </w:rPr>
        <w:t>9</w:t>
      </w:r>
      <w:r w:rsidRPr="00F83B5C">
        <w:rPr>
          <w:rFonts w:ascii="Times New Roman" w:hAnsi="Times New Roman"/>
          <w:sz w:val="22"/>
          <w:szCs w:val="22"/>
          <w:lang w:val="vi-VN"/>
        </w:rPr>
        <w:t xml:space="preserve"> CFU/kg) đã làm tăng các chỉ số đa dạng alpha (Shannon, Chao 1, Simpson, Evenness) so với nhóm chứng kháng sinh với p&lt;0,05. Chế phẩm làm thay đổi cấu trúc (thông qua biểu đồ PCoA) của hệ vi khuẩn đường ruột bị rối loạn do sử dụng kháng sinh. Tăng mức độ phong phú của ngành Fimicutes và giảm của ngành Bacteroidota, Proteobacteria so với nhóm chứng kháng sinh với p&lt;0,05. Ngoài ra, chế phẩm tăng khả năng hồi phục các chi vi khuẩn có lợi và giảm sự hồi phục các vi khuẩn có hại của hệ vi khuẩn đường ruột chuột tiêu chảy do sử dụng kháng sinh</w:t>
      </w:r>
      <w:r>
        <w:rPr>
          <w:rFonts w:ascii="Times New Roman" w:hAnsi="Times New Roman"/>
          <w:sz w:val="22"/>
          <w:szCs w:val="22"/>
          <w:lang w:val="vi-VN"/>
        </w:rPr>
        <w:t>.</w:t>
      </w:r>
    </w:p>
    <w:p w:rsidR="008653E2" w:rsidRPr="00F83B5C" w:rsidRDefault="008653E2" w:rsidP="00F83B5C">
      <w:pPr>
        <w:spacing w:line="336" w:lineRule="auto"/>
        <w:ind w:firstLine="720"/>
        <w:jc w:val="center"/>
        <w:rPr>
          <w:rFonts w:ascii="Times New Roman" w:hAnsi="Times New Roman"/>
          <w:sz w:val="22"/>
          <w:szCs w:val="22"/>
          <w:lang w:val="vi-VN"/>
        </w:rPr>
      </w:pPr>
      <w:r w:rsidRPr="002F2B9E">
        <w:rPr>
          <w:b/>
          <w:sz w:val="22"/>
          <w:szCs w:val="22"/>
        </w:rPr>
        <w:t>K</w:t>
      </w:r>
      <w:r w:rsidR="00507E15" w:rsidRPr="002F2B9E">
        <w:rPr>
          <w:b/>
          <w:sz w:val="22"/>
          <w:szCs w:val="22"/>
        </w:rPr>
        <w:t>I</w:t>
      </w:r>
      <w:r w:rsidRPr="002F2B9E">
        <w:rPr>
          <w:b/>
          <w:sz w:val="22"/>
          <w:szCs w:val="22"/>
        </w:rPr>
        <w:t>ẾN NGHỊ</w:t>
      </w:r>
    </w:p>
    <w:p w:rsidR="00F83B5C" w:rsidRPr="00F83B5C" w:rsidRDefault="00F83B5C" w:rsidP="00F83B5C">
      <w:pPr>
        <w:spacing w:line="360" w:lineRule="auto"/>
        <w:ind w:firstLine="720"/>
        <w:jc w:val="both"/>
        <w:rPr>
          <w:sz w:val="22"/>
          <w:szCs w:val="22"/>
          <w:lang w:val="vi-VN"/>
        </w:rPr>
      </w:pPr>
      <w:r w:rsidRPr="00F83B5C">
        <w:rPr>
          <w:sz w:val="22"/>
          <w:szCs w:val="22"/>
          <w:lang w:val="vi-VN"/>
        </w:rPr>
        <w:t xml:space="preserve">1. Tiếp tục nghiên cứu về độc tính của chế phẩm LabMix và BaciMix như trên di truyền, trên quá trình sinh sản và khả năng gây ung thư. </w:t>
      </w:r>
    </w:p>
    <w:p w:rsidR="00F83B5C" w:rsidRPr="00F83B5C" w:rsidRDefault="00F83B5C" w:rsidP="00F83B5C">
      <w:pPr>
        <w:spacing w:line="340" w:lineRule="exact"/>
        <w:jc w:val="both"/>
        <w:rPr>
          <w:sz w:val="22"/>
          <w:szCs w:val="22"/>
          <w:lang w:val="vi-VN"/>
        </w:rPr>
      </w:pPr>
      <w:r>
        <w:rPr>
          <w:sz w:val="22"/>
          <w:szCs w:val="22"/>
          <w:lang w:val="vi-VN"/>
        </w:rPr>
        <w:tab/>
      </w:r>
      <w:r w:rsidRPr="00F83B5C">
        <w:rPr>
          <w:sz w:val="22"/>
          <w:szCs w:val="22"/>
          <w:lang w:val="vi-VN"/>
        </w:rPr>
        <w:t xml:space="preserve">2. Tiếp tục nghiên cứu về các thử nghiệm lâm sàng để đánh giá tác dụng của chế phẩm LabMix và BaciMix. </w:t>
      </w:r>
    </w:p>
    <w:p w:rsidR="00F83B5C" w:rsidRDefault="00F83B5C" w:rsidP="00F83B5C">
      <w:pPr>
        <w:spacing w:line="340" w:lineRule="exact"/>
        <w:jc w:val="center"/>
        <w:rPr>
          <w:b/>
          <w:sz w:val="22"/>
          <w:szCs w:val="22"/>
        </w:rPr>
      </w:pPr>
    </w:p>
    <w:p w:rsidR="00F83B5C" w:rsidRDefault="00F83B5C" w:rsidP="00F83B5C">
      <w:pPr>
        <w:spacing w:line="340" w:lineRule="exact"/>
        <w:jc w:val="center"/>
        <w:rPr>
          <w:b/>
          <w:sz w:val="22"/>
          <w:szCs w:val="22"/>
        </w:rPr>
      </w:pPr>
    </w:p>
    <w:p w:rsidR="00792E86" w:rsidRDefault="00792E86" w:rsidP="00F83B5C">
      <w:pPr>
        <w:spacing w:line="340" w:lineRule="exact"/>
        <w:jc w:val="center"/>
        <w:rPr>
          <w:b/>
          <w:sz w:val="22"/>
          <w:szCs w:val="22"/>
        </w:rPr>
      </w:pPr>
    </w:p>
    <w:p w:rsidR="00792E86" w:rsidRDefault="00792E86" w:rsidP="00F83B5C">
      <w:pPr>
        <w:spacing w:line="340" w:lineRule="exact"/>
        <w:jc w:val="center"/>
        <w:rPr>
          <w:b/>
          <w:sz w:val="22"/>
          <w:szCs w:val="22"/>
        </w:rPr>
      </w:pPr>
    </w:p>
    <w:p w:rsidR="00792E86" w:rsidRDefault="00792E86" w:rsidP="00F83B5C">
      <w:pPr>
        <w:spacing w:line="340" w:lineRule="exact"/>
        <w:jc w:val="center"/>
        <w:rPr>
          <w:b/>
          <w:sz w:val="22"/>
          <w:szCs w:val="22"/>
        </w:rPr>
      </w:pPr>
    </w:p>
    <w:p w:rsidR="00792E86" w:rsidRDefault="00792E86" w:rsidP="00F83B5C">
      <w:pPr>
        <w:spacing w:line="340" w:lineRule="exact"/>
        <w:jc w:val="center"/>
        <w:rPr>
          <w:b/>
          <w:sz w:val="22"/>
          <w:szCs w:val="22"/>
        </w:rPr>
      </w:pPr>
    </w:p>
    <w:p w:rsidR="00792E86" w:rsidRDefault="00792E86" w:rsidP="00F83B5C">
      <w:pPr>
        <w:spacing w:line="340" w:lineRule="exact"/>
        <w:jc w:val="center"/>
        <w:rPr>
          <w:b/>
          <w:sz w:val="22"/>
          <w:szCs w:val="22"/>
        </w:rPr>
      </w:pPr>
    </w:p>
    <w:p w:rsidR="00792E86" w:rsidRDefault="00792E86" w:rsidP="00F83B5C">
      <w:pPr>
        <w:spacing w:line="340" w:lineRule="exact"/>
        <w:jc w:val="center"/>
        <w:rPr>
          <w:b/>
          <w:sz w:val="22"/>
          <w:szCs w:val="22"/>
        </w:rPr>
      </w:pPr>
    </w:p>
    <w:p w:rsidR="00F83B5C" w:rsidRDefault="00F83B5C" w:rsidP="00F83B5C">
      <w:pPr>
        <w:spacing w:line="340" w:lineRule="exact"/>
        <w:jc w:val="center"/>
        <w:rPr>
          <w:b/>
          <w:sz w:val="22"/>
          <w:szCs w:val="22"/>
        </w:rPr>
      </w:pPr>
    </w:p>
    <w:p w:rsidR="00C909D9" w:rsidRPr="002F2B9E" w:rsidRDefault="00C909D9" w:rsidP="00F83B5C">
      <w:pPr>
        <w:spacing w:line="340" w:lineRule="exact"/>
        <w:jc w:val="center"/>
        <w:rPr>
          <w:b/>
          <w:sz w:val="22"/>
          <w:szCs w:val="22"/>
        </w:rPr>
      </w:pPr>
      <w:r w:rsidRPr="002F2B9E">
        <w:rPr>
          <w:b/>
          <w:sz w:val="22"/>
          <w:szCs w:val="22"/>
        </w:rPr>
        <w:lastRenderedPageBreak/>
        <w:t>DANH MỤC C</w:t>
      </w:r>
      <w:r w:rsidRPr="002F2B9E">
        <w:rPr>
          <w:rFonts w:hint="eastAsia"/>
          <w:b/>
          <w:sz w:val="22"/>
          <w:szCs w:val="22"/>
        </w:rPr>
        <w:t>Á</w:t>
      </w:r>
      <w:r w:rsidRPr="002F2B9E">
        <w:rPr>
          <w:b/>
          <w:sz w:val="22"/>
          <w:szCs w:val="22"/>
        </w:rPr>
        <w:t>C C</w:t>
      </w:r>
      <w:r w:rsidRPr="002F2B9E">
        <w:rPr>
          <w:rFonts w:hint="eastAsia"/>
          <w:b/>
          <w:sz w:val="22"/>
          <w:szCs w:val="22"/>
        </w:rPr>
        <w:t>Ô</w:t>
      </w:r>
      <w:r w:rsidRPr="002F2B9E">
        <w:rPr>
          <w:b/>
          <w:sz w:val="22"/>
          <w:szCs w:val="22"/>
        </w:rPr>
        <w:t>NG TR</w:t>
      </w:r>
      <w:r w:rsidRPr="002F2B9E">
        <w:rPr>
          <w:rFonts w:hint="eastAsia"/>
          <w:b/>
          <w:sz w:val="22"/>
          <w:szCs w:val="22"/>
        </w:rPr>
        <w:t>Ì</w:t>
      </w:r>
      <w:r w:rsidRPr="002F2B9E">
        <w:rPr>
          <w:b/>
          <w:sz w:val="22"/>
          <w:szCs w:val="22"/>
        </w:rPr>
        <w:t>NH C</w:t>
      </w:r>
      <w:r w:rsidRPr="002F2B9E">
        <w:rPr>
          <w:rFonts w:hint="eastAsia"/>
          <w:b/>
          <w:sz w:val="22"/>
          <w:szCs w:val="22"/>
        </w:rPr>
        <w:t>Ô</w:t>
      </w:r>
      <w:r w:rsidRPr="002F2B9E">
        <w:rPr>
          <w:b/>
          <w:sz w:val="22"/>
          <w:szCs w:val="22"/>
        </w:rPr>
        <w:t>NG BỐ</w:t>
      </w:r>
    </w:p>
    <w:p w:rsidR="00C909D9" w:rsidRPr="00D70960" w:rsidRDefault="00C909D9" w:rsidP="002F2B9E">
      <w:pPr>
        <w:spacing w:line="340" w:lineRule="exact"/>
        <w:jc w:val="center"/>
        <w:rPr>
          <w:b/>
          <w:sz w:val="22"/>
          <w:szCs w:val="22"/>
        </w:rPr>
      </w:pPr>
      <w:r w:rsidRPr="002F2B9E">
        <w:rPr>
          <w:b/>
          <w:sz w:val="22"/>
          <w:szCs w:val="22"/>
        </w:rPr>
        <w:t>KẾT QUẢ NGHI</w:t>
      </w:r>
      <w:r w:rsidRPr="002F2B9E">
        <w:rPr>
          <w:rFonts w:hint="eastAsia"/>
          <w:b/>
          <w:sz w:val="22"/>
          <w:szCs w:val="22"/>
        </w:rPr>
        <w:t>Ê</w:t>
      </w:r>
      <w:r w:rsidRPr="002F2B9E">
        <w:rPr>
          <w:b/>
          <w:sz w:val="22"/>
          <w:szCs w:val="22"/>
        </w:rPr>
        <w:t xml:space="preserve">N CỨU CỦA </w:t>
      </w:r>
      <w:r w:rsidRPr="002F2B9E">
        <w:rPr>
          <w:rFonts w:hint="eastAsia"/>
          <w:b/>
          <w:sz w:val="22"/>
          <w:szCs w:val="22"/>
        </w:rPr>
        <w:t>Đ</w:t>
      </w:r>
      <w:r w:rsidRPr="002F2B9E">
        <w:rPr>
          <w:b/>
          <w:sz w:val="22"/>
          <w:szCs w:val="22"/>
        </w:rPr>
        <w:t>Ề T</w:t>
      </w:r>
      <w:r w:rsidRPr="002F2B9E">
        <w:rPr>
          <w:rFonts w:hint="eastAsia"/>
          <w:b/>
          <w:sz w:val="22"/>
          <w:szCs w:val="22"/>
        </w:rPr>
        <w:t>À</w:t>
      </w:r>
      <w:r w:rsidRPr="002F2B9E">
        <w:rPr>
          <w:b/>
          <w:sz w:val="22"/>
          <w:szCs w:val="22"/>
        </w:rPr>
        <w:t xml:space="preserve">I LUẬN </w:t>
      </w:r>
      <w:r w:rsidRPr="002F2B9E">
        <w:rPr>
          <w:rFonts w:hint="eastAsia"/>
          <w:b/>
          <w:sz w:val="22"/>
          <w:szCs w:val="22"/>
        </w:rPr>
        <w:t>Á</w:t>
      </w:r>
      <w:r w:rsidRPr="002F2B9E">
        <w:rPr>
          <w:b/>
          <w:sz w:val="22"/>
          <w:szCs w:val="22"/>
        </w:rPr>
        <w:t>N</w:t>
      </w:r>
    </w:p>
    <w:p w:rsidR="00F97DD0" w:rsidRPr="00F97DD0" w:rsidRDefault="002F2B9E" w:rsidP="00D70960">
      <w:pPr>
        <w:pStyle w:val="NormalWeb"/>
        <w:spacing w:before="0" w:beforeAutospacing="0" w:after="0" w:afterAutospacing="0" w:line="312" w:lineRule="auto"/>
        <w:rPr>
          <w:sz w:val="22"/>
          <w:szCs w:val="22"/>
          <w:lang w:val="vi-VN"/>
        </w:rPr>
      </w:pPr>
      <w:r w:rsidRPr="002F2B9E">
        <w:rPr>
          <w:b/>
          <w:bCs/>
          <w:sz w:val="22"/>
          <w:szCs w:val="22"/>
          <w:lang w:val="vi-VN"/>
        </w:rPr>
        <w:t xml:space="preserve">1. </w:t>
      </w:r>
      <w:r w:rsidR="00F97DD0" w:rsidRPr="002F2B9E">
        <w:rPr>
          <w:b/>
          <w:bCs/>
          <w:sz w:val="22"/>
          <w:szCs w:val="22"/>
          <w:lang w:val="vi-VN"/>
        </w:rPr>
        <w:t>Nguyễn Duy Hà, Nguyễn Thái Sơn, Chu Đình Tới, Nguyễn Quỳnh Uyển, Hoàng Văn Vinh</w:t>
      </w:r>
      <w:r w:rsidR="00F97DD0">
        <w:rPr>
          <w:b/>
          <w:bCs/>
          <w:sz w:val="22"/>
          <w:szCs w:val="22"/>
          <w:lang w:val="vi-VN"/>
        </w:rPr>
        <w:t xml:space="preserve"> </w:t>
      </w:r>
      <w:r w:rsidRPr="002F2B9E">
        <w:rPr>
          <w:sz w:val="22"/>
          <w:szCs w:val="22"/>
          <w:lang w:val="vi-VN"/>
        </w:rPr>
        <w:t>(2023). Ứng dụng kỹ thuật Metagenomic trong phân tích đa dạng vi khuẩn đường ruột trên mô hình chuột bị tiêu chảy do sử dụng kháng sinh. Tạp chí Y học Việt Nam,</w:t>
      </w:r>
      <w:r w:rsidR="00031B2D">
        <w:rPr>
          <w:sz w:val="22"/>
          <w:szCs w:val="22"/>
          <w:lang w:val="vi-VN"/>
        </w:rPr>
        <w:t xml:space="preserve"> </w:t>
      </w:r>
      <w:r w:rsidRPr="002F2B9E">
        <w:rPr>
          <w:sz w:val="22"/>
          <w:szCs w:val="22"/>
          <w:lang w:val="vi-VN"/>
        </w:rPr>
        <w:t>531</w:t>
      </w:r>
      <w:r w:rsidR="00031B2D">
        <w:rPr>
          <w:sz w:val="22"/>
          <w:szCs w:val="22"/>
          <w:lang w:val="vi-VN"/>
        </w:rPr>
        <w:t xml:space="preserve"> (</w:t>
      </w:r>
      <w:r w:rsidRPr="002F2B9E">
        <w:rPr>
          <w:sz w:val="22"/>
          <w:szCs w:val="22"/>
          <w:lang w:val="vi-VN"/>
        </w:rPr>
        <w:t>1B</w:t>
      </w:r>
      <w:r w:rsidR="00031B2D">
        <w:rPr>
          <w:sz w:val="22"/>
          <w:szCs w:val="22"/>
          <w:lang w:val="vi-VN"/>
        </w:rPr>
        <w:t>): 266 - 271</w:t>
      </w:r>
      <w:r w:rsidRPr="002F2B9E">
        <w:rPr>
          <w:sz w:val="22"/>
          <w:szCs w:val="22"/>
          <w:lang w:val="vi-VN"/>
        </w:rPr>
        <w:t>.</w:t>
      </w:r>
      <w:r w:rsidR="00F97DD0">
        <w:rPr>
          <w:sz w:val="22"/>
          <w:szCs w:val="22"/>
          <w:lang w:val="vi-VN"/>
        </w:rPr>
        <w:t xml:space="preserve"> </w:t>
      </w:r>
      <w:r w:rsidR="00F97DD0" w:rsidRPr="002F2B9E">
        <w:rPr>
          <w:color w:val="000000"/>
          <w:sz w:val="22"/>
          <w:szCs w:val="22"/>
          <w:lang w:val="vi-VN"/>
        </w:rPr>
        <w:t>DOI:</w:t>
      </w:r>
      <w:r w:rsidR="00F97DD0">
        <w:rPr>
          <w:color w:val="000000"/>
          <w:sz w:val="22"/>
          <w:szCs w:val="22"/>
          <w:lang w:val="vi-VN"/>
        </w:rPr>
        <w:t>https://doi.org/10.51298/vmj.</w:t>
      </w:r>
      <w:r w:rsidR="00F83B5C">
        <w:rPr>
          <w:color w:val="000000"/>
          <w:sz w:val="22"/>
          <w:szCs w:val="22"/>
          <w:lang w:val="vi-VN"/>
        </w:rPr>
        <w:t>v53li1</w:t>
      </w:r>
    </w:p>
    <w:p w:rsidR="002F2B9E" w:rsidRPr="00F97DD0" w:rsidRDefault="00F83B5C" w:rsidP="00D70960">
      <w:pPr>
        <w:pStyle w:val="NormalWeb"/>
        <w:spacing w:before="0" w:beforeAutospacing="0" w:after="0" w:afterAutospacing="0" w:line="312" w:lineRule="auto"/>
        <w:rPr>
          <w:sz w:val="22"/>
          <w:szCs w:val="22"/>
          <w:lang w:val="vi-VN"/>
        </w:rPr>
      </w:pPr>
      <w:r>
        <w:rPr>
          <w:color w:val="000000"/>
          <w:sz w:val="22"/>
          <w:szCs w:val="22"/>
          <w:lang w:val="vi-VN"/>
        </w:rPr>
        <w:t>B.70</w:t>
      </w:r>
      <w:r>
        <w:rPr>
          <w:color w:val="000000" w:themeColor="text1"/>
          <w:sz w:val="22"/>
          <w:szCs w:val="22"/>
          <w:lang w:val="vi-VN"/>
        </w:rPr>
        <w:t>69.</w:t>
      </w:r>
    </w:p>
    <w:p w:rsidR="002F2B9E" w:rsidRPr="00031B2D" w:rsidRDefault="002F2B9E" w:rsidP="00D70960">
      <w:pPr>
        <w:pStyle w:val="NormalWeb"/>
        <w:spacing w:before="0" w:beforeAutospacing="0" w:after="0" w:afterAutospacing="0" w:line="312" w:lineRule="auto"/>
        <w:rPr>
          <w:color w:val="000000" w:themeColor="text1"/>
          <w:sz w:val="22"/>
          <w:szCs w:val="22"/>
          <w:lang w:val="vi-VN"/>
        </w:rPr>
      </w:pPr>
      <w:r w:rsidRPr="002F2B9E">
        <w:rPr>
          <w:b/>
          <w:bCs/>
          <w:sz w:val="22"/>
          <w:szCs w:val="22"/>
          <w:lang w:val="vi-VN"/>
        </w:rPr>
        <w:t>2.</w:t>
      </w:r>
      <w:r w:rsidR="00F97DD0">
        <w:rPr>
          <w:b/>
          <w:bCs/>
          <w:sz w:val="22"/>
          <w:szCs w:val="22"/>
          <w:lang w:val="vi-VN"/>
        </w:rPr>
        <w:t xml:space="preserve"> </w:t>
      </w:r>
      <w:r w:rsidR="00F97DD0" w:rsidRPr="002F2B9E">
        <w:rPr>
          <w:b/>
          <w:bCs/>
          <w:sz w:val="22"/>
          <w:szCs w:val="22"/>
          <w:lang w:val="vi-VN"/>
        </w:rPr>
        <w:t xml:space="preserve">Nguyễn Duy Hà, Nguyễn Thái Sơn, Chu Đình Tới, Nguyễn Quỳnh Uyển, Hoàng Văn Vinh </w:t>
      </w:r>
      <w:r w:rsidRPr="002F2B9E">
        <w:rPr>
          <w:sz w:val="22"/>
          <w:szCs w:val="22"/>
          <w:lang w:val="vi-VN"/>
        </w:rPr>
        <w:t>(2023). Ảnh hưởng của chế phẩm BaciMix đến các chỉ số sinh hoá, huyết học và miễn dịch trên mô hình chuột cống trắng. Tạp chí Y học Việt Nam,</w:t>
      </w:r>
      <w:r w:rsidR="00031B2D">
        <w:rPr>
          <w:sz w:val="22"/>
          <w:szCs w:val="22"/>
          <w:lang w:val="vi-VN"/>
        </w:rPr>
        <w:t xml:space="preserve"> </w:t>
      </w:r>
      <w:r w:rsidRPr="002F2B9E">
        <w:rPr>
          <w:sz w:val="22"/>
          <w:szCs w:val="22"/>
          <w:lang w:val="vi-VN"/>
        </w:rPr>
        <w:t>532</w:t>
      </w:r>
      <w:r w:rsidR="00031B2D">
        <w:rPr>
          <w:sz w:val="22"/>
          <w:szCs w:val="22"/>
          <w:lang w:val="vi-VN"/>
        </w:rPr>
        <w:t xml:space="preserve"> (</w:t>
      </w:r>
      <w:r w:rsidRPr="002F2B9E">
        <w:rPr>
          <w:sz w:val="22"/>
          <w:szCs w:val="22"/>
          <w:lang w:val="vi-VN"/>
        </w:rPr>
        <w:t>1</w:t>
      </w:r>
      <w:r w:rsidRPr="00031B2D">
        <w:rPr>
          <w:color w:val="000000" w:themeColor="text1"/>
          <w:sz w:val="22"/>
          <w:szCs w:val="22"/>
          <w:lang w:val="vi-VN"/>
        </w:rPr>
        <w:t>B</w:t>
      </w:r>
      <w:r w:rsidR="00031B2D" w:rsidRPr="00031B2D">
        <w:rPr>
          <w:color w:val="000000" w:themeColor="text1"/>
          <w:sz w:val="22"/>
          <w:szCs w:val="22"/>
          <w:lang w:val="vi-VN"/>
        </w:rPr>
        <w:t>): 256 - 261</w:t>
      </w:r>
      <w:r w:rsidRPr="00031B2D">
        <w:rPr>
          <w:color w:val="000000" w:themeColor="text1"/>
          <w:sz w:val="22"/>
          <w:szCs w:val="22"/>
          <w:lang w:val="vi-VN"/>
        </w:rPr>
        <w:t>.</w:t>
      </w:r>
      <w:r w:rsidR="00F83B5C" w:rsidRPr="00031B2D">
        <w:rPr>
          <w:color w:val="000000" w:themeColor="text1"/>
          <w:sz w:val="22"/>
          <w:szCs w:val="22"/>
          <w:lang w:val="vi-VN"/>
        </w:rPr>
        <w:t xml:space="preserve"> DOI: </w:t>
      </w:r>
      <w:r>
        <w:fldChar w:fldCharType="begin"/>
      </w:r>
      <w:r>
        <w:instrText>HYPERLINK "https://doi.org/10.51298"</w:instrText>
      </w:r>
      <w:r>
        <w:fldChar w:fldCharType="separate"/>
      </w:r>
      <w:r w:rsidR="00031B2D" w:rsidRPr="00031B2D">
        <w:rPr>
          <w:rStyle w:val="Hyperlink"/>
          <w:color w:val="000000" w:themeColor="text1"/>
          <w:sz w:val="22"/>
          <w:szCs w:val="22"/>
          <w:u w:val="none"/>
          <w:lang w:val="vi-VN"/>
        </w:rPr>
        <w:t>https://doi.org/10.51298</w:t>
      </w:r>
      <w:r>
        <w:rPr>
          <w:rStyle w:val="Hyperlink"/>
          <w:color w:val="000000" w:themeColor="text1"/>
          <w:sz w:val="22"/>
          <w:szCs w:val="22"/>
          <w:u w:val="none"/>
          <w:lang w:val="vi-VN"/>
        </w:rPr>
        <w:fldChar w:fldCharType="end"/>
      </w:r>
      <w:r w:rsidR="00F83B5C" w:rsidRPr="00F83B5C">
        <w:rPr>
          <w:color w:val="000000" w:themeColor="text1"/>
          <w:sz w:val="22"/>
          <w:szCs w:val="22"/>
          <w:lang w:val="vi-VN"/>
        </w:rPr>
        <w:t>/vmj.v532iB.7534.</w:t>
      </w:r>
    </w:p>
    <w:p w:rsidR="002F2B9E" w:rsidRPr="002F2B9E" w:rsidRDefault="002F2B9E" w:rsidP="00D70960">
      <w:pPr>
        <w:pStyle w:val="NormalWeb"/>
        <w:spacing w:before="0" w:beforeAutospacing="0" w:after="0" w:afterAutospacing="0" w:line="312" w:lineRule="auto"/>
        <w:rPr>
          <w:color w:val="000000"/>
          <w:sz w:val="22"/>
          <w:szCs w:val="22"/>
          <w:lang w:val="vi-VN"/>
        </w:rPr>
      </w:pPr>
      <w:r w:rsidRPr="002F2B9E">
        <w:rPr>
          <w:b/>
          <w:bCs/>
          <w:sz w:val="22"/>
          <w:szCs w:val="22"/>
          <w:lang w:val="vi-VN"/>
        </w:rPr>
        <w:t xml:space="preserve">3. </w:t>
      </w:r>
      <w:r w:rsidR="00F97DD0" w:rsidRPr="002F2B9E">
        <w:rPr>
          <w:b/>
          <w:bCs/>
          <w:sz w:val="22"/>
          <w:szCs w:val="22"/>
          <w:lang w:val="vi-VN"/>
        </w:rPr>
        <w:t>Duy Ha Nguyen, Thai Son Nguyen, Dinh Toi Chu, Thi Hong Hanh Le, Quynh Uyen Nguyen, Hoang Van Vinh</w:t>
      </w:r>
      <w:r w:rsidR="00B83414">
        <w:rPr>
          <w:b/>
          <w:bCs/>
          <w:sz w:val="22"/>
          <w:szCs w:val="22"/>
          <w:lang w:val="vi-VN"/>
        </w:rPr>
        <w:t xml:space="preserve"> </w:t>
      </w:r>
      <w:r w:rsidRPr="002F2B9E">
        <w:rPr>
          <w:sz w:val="22"/>
          <w:szCs w:val="22"/>
          <w:lang w:val="vi-VN"/>
        </w:rPr>
        <w:t xml:space="preserve">(2023). </w:t>
      </w:r>
      <w:r w:rsidRPr="002F2B9E">
        <w:rPr>
          <w:color w:val="000000"/>
          <w:sz w:val="22"/>
          <w:szCs w:val="22"/>
          <w:lang w:val="vi-VN"/>
        </w:rPr>
        <w:t>Beneficial effects of the multi strain probiotic preparation BaciMix on antibiotic associated diarrhea in rats. JABET,</w:t>
      </w:r>
      <w:r w:rsidR="00031B2D">
        <w:rPr>
          <w:color w:val="000000"/>
          <w:sz w:val="22"/>
          <w:szCs w:val="22"/>
          <w:lang w:val="vi-VN"/>
        </w:rPr>
        <w:t xml:space="preserve"> 7 (1): 53 -64</w:t>
      </w:r>
      <w:r w:rsidRPr="002F2B9E">
        <w:rPr>
          <w:color w:val="000000"/>
          <w:sz w:val="22"/>
          <w:szCs w:val="22"/>
          <w:lang w:val="vi-VN"/>
        </w:rPr>
        <w:t xml:space="preserve">. DOI: </w:t>
      </w:r>
      <w:r w:rsidRPr="002F2B9E">
        <w:rPr>
          <w:color w:val="000000"/>
          <w:sz w:val="22"/>
          <w:szCs w:val="22"/>
        </w:rPr>
        <w:t>https://doi.org/10.5455/jabet.2024.d01</w:t>
      </w:r>
      <w:r w:rsidRPr="002F2B9E">
        <w:rPr>
          <w:color w:val="000000"/>
          <w:sz w:val="22"/>
          <w:szCs w:val="22"/>
          <w:lang w:val="vi-VN"/>
        </w:rPr>
        <w:t>.</w:t>
      </w:r>
    </w:p>
    <w:p w:rsidR="00031B2D" w:rsidRPr="00031B2D" w:rsidRDefault="002F2B9E" w:rsidP="00D70960">
      <w:pPr>
        <w:spacing w:line="312" w:lineRule="auto"/>
        <w:jc w:val="both"/>
        <w:rPr>
          <w:color w:val="000000" w:themeColor="text1"/>
          <w:sz w:val="22"/>
          <w:szCs w:val="22"/>
          <w:lang w:val="vi-VN"/>
        </w:rPr>
      </w:pPr>
      <w:r w:rsidRPr="002F2B9E">
        <w:rPr>
          <w:b/>
          <w:bCs/>
          <w:color w:val="000000"/>
          <w:sz w:val="22"/>
          <w:szCs w:val="22"/>
          <w:lang w:val="vi-VN"/>
        </w:rPr>
        <w:t>4.</w:t>
      </w:r>
      <w:r w:rsidRPr="002F2B9E">
        <w:rPr>
          <w:color w:val="000000"/>
          <w:sz w:val="22"/>
          <w:szCs w:val="22"/>
          <w:lang w:val="vi-VN"/>
        </w:rPr>
        <w:t xml:space="preserve"> </w:t>
      </w:r>
      <w:r w:rsidR="00F97DD0" w:rsidRPr="002F2B9E">
        <w:rPr>
          <w:b/>
          <w:bCs/>
          <w:sz w:val="22"/>
          <w:szCs w:val="22"/>
          <w:lang w:val="vi-VN"/>
        </w:rPr>
        <w:t>Duy Ha Nguyen, Ngoc Anh Thi Ta, Huong Giang Van, Dinh Toi Chu, Thai Son Nguyen, Van Mao Can, Quynh Uyen Nguyen, Hoang Van Vinh</w:t>
      </w:r>
      <w:r w:rsidR="00F97DD0" w:rsidRPr="002F2B9E">
        <w:rPr>
          <w:sz w:val="22"/>
          <w:szCs w:val="22"/>
          <w:lang w:val="vi-VN"/>
        </w:rPr>
        <w:t xml:space="preserve"> </w:t>
      </w:r>
      <w:r w:rsidRPr="002F2B9E">
        <w:rPr>
          <w:sz w:val="22"/>
          <w:szCs w:val="22"/>
          <w:lang w:val="vi-VN"/>
        </w:rPr>
        <w:t xml:space="preserve">(2023). </w:t>
      </w:r>
      <w:r w:rsidRPr="002F2B9E">
        <w:rPr>
          <w:color w:val="000000"/>
          <w:sz w:val="22"/>
          <w:szCs w:val="22"/>
        </w:rPr>
        <w:t xml:space="preserve">Effects of the </w:t>
      </w:r>
      <w:r w:rsidRPr="002F2B9E">
        <w:rPr>
          <w:color w:val="000000"/>
          <w:sz w:val="22"/>
          <w:szCs w:val="22"/>
          <w:lang w:val="vi-VN"/>
        </w:rPr>
        <w:t>multi-strain</w:t>
      </w:r>
      <w:r w:rsidRPr="002F2B9E">
        <w:rPr>
          <w:color w:val="000000"/>
          <w:sz w:val="22"/>
          <w:szCs w:val="22"/>
        </w:rPr>
        <w:t xml:space="preserve"> probiotic preparation</w:t>
      </w:r>
      <w:r w:rsidRPr="002F2B9E">
        <w:rPr>
          <w:color w:val="000000"/>
          <w:sz w:val="22"/>
          <w:szCs w:val="22"/>
          <w:lang w:val="vi-VN"/>
        </w:rPr>
        <w:t xml:space="preserve"> L</w:t>
      </w:r>
      <w:r w:rsidRPr="002F2B9E">
        <w:rPr>
          <w:color w:val="000000"/>
          <w:sz w:val="22"/>
          <w:szCs w:val="22"/>
        </w:rPr>
        <w:t>ab</w:t>
      </w:r>
      <w:r w:rsidRPr="002F2B9E">
        <w:rPr>
          <w:color w:val="000000"/>
          <w:sz w:val="22"/>
          <w:szCs w:val="22"/>
          <w:lang w:val="vi-VN"/>
        </w:rPr>
        <w:t>M</w:t>
      </w:r>
      <w:r w:rsidRPr="002F2B9E">
        <w:rPr>
          <w:color w:val="000000"/>
          <w:sz w:val="22"/>
          <w:szCs w:val="22"/>
        </w:rPr>
        <w:t>ix on some immune indices and intestinal microbiota in an antibiotic</w:t>
      </w:r>
      <w:r w:rsidRPr="002F2B9E">
        <w:rPr>
          <w:color w:val="000000"/>
          <w:sz w:val="22"/>
          <w:szCs w:val="22"/>
          <w:lang w:val="vi-VN"/>
        </w:rPr>
        <w:t xml:space="preserve"> </w:t>
      </w:r>
      <w:r w:rsidRPr="002F2B9E">
        <w:rPr>
          <w:color w:val="000000"/>
          <w:sz w:val="22"/>
          <w:szCs w:val="22"/>
        </w:rPr>
        <w:t>associated diarrhea rat model</w:t>
      </w:r>
      <w:r w:rsidRPr="002F2B9E">
        <w:rPr>
          <w:color w:val="000000"/>
          <w:sz w:val="22"/>
          <w:szCs w:val="22"/>
          <w:lang w:val="vi-VN"/>
        </w:rPr>
        <w:t>. AJAB, 241</w:t>
      </w:r>
      <w:r w:rsidR="00031B2D">
        <w:rPr>
          <w:color w:val="000000"/>
          <w:sz w:val="22"/>
          <w:szCs w:val="22"/>
          <w:lang w:val="vi-VN"/>
        </w:rPr>
        <w:t>: 1 - 13</w:t>
      </w:r>
      <w:r w:rsidRPr="002F2B9E">
        <w:rPr>
          <w:color w:val="000000"/>
          <w:sz w:val="22"/>
          <w:szCs w:val="22"/>
          <w:lang w:val="vi-VN"/>
        </w:rPr>
        <w:t xml:space="preserve">. </w:t>
      </w:r>
      <w:r w:rsidR="00031B2D">
        <w:rPr>
          <w:color w:val="000000"/>
          <w:sz w:val="22"/>
          <w:szCs w:val="22"/>
          <w:lang w:val="vi-VN"/>
        </w:rPr>
        <w:t>DOI:</w:t>
      </w:r>
      <w:r w:rsidR="00031B2D" w:rsidRPr="00031B2D">
        <w:rPr>
          <w:color w:val="000000" w:themeColor="text1"/>
          <w:sz w:val="22"/>
          <w:szCs w:val="22"/>
          <w:lang w:val="vi-VN"/>
        </w:rPr>
        <w:t xml:space="preserve"> </w:t>
      </w:r>
      <w:hyperlink r:id="rId18" w:history="1">
        <w:r w:rsidR="00031B2D" w:rsidRPr="00031B2D">
          <w:rPr>
            <w:rStyle w:val="Hyperlink"/>
            <w:color w:val="000000" w:themeColor="text1"/>
            <w:sz w:val="22"/>
            <w:szCs w:val="22"/>
            <w:u w:val="none"/>
            <w:lang w:val="vi-VN"/>
          </w:rPr>
          <w:t>https://doi.org/</w:t>
        </w:r>
      </w:hyperlink>
      <w:r w:rsidR="00031B2D" w:rsidRPr="00031B2D">
        <w:rPr>
          <w:color w:val="000000" w:themeColor="text1"/>
          <w:sz w:val="22"/>
          <w:szCs w:val="22"/>
          <w:lang w:val="vi-VN"/>
        </w:rPr>
        <w:t>10.35495/ajab.2023.241.</w:t>
      </w:r>
    </w:p>
    <w:p w:rsidR="00557964" w:rsidRPr="00D70960" w:rsidRDefault="00D70960" w:rsidP="00D70960">
      <w:pPr>
        <w:pStyle w:val="NormalWeb"/>
        <w:spacing w:before="0" w:beforeAutospacing="0" w:after="0" w:afterAutospacing="0" w:line="312" w:lineRule="auto"/>
        <w:rPr>
          <w:color w:val="000000" w:themeColor="text1"/>
          <w:sz w:val="22"/>
          <w:szCs w:val="22"/>
        </w:rPr>
      </w:pPr>
      <w:r w:rsidRPr="00D70960">
        <w:rPr>
          <w:b/>
          <w:bCs/>
          <w:color w:val="000000"/>
          <w:sz w:val="22"/>
          <w:szCs w:val="22"/>
          <w:lang w:val="vi-VN"/>
        </w:rPr>
        <w:t xml:space="preserve">5. </w:t>
      </w:r>
      <w:proofErr w:type="spellStart"/>
      <w:r w:rsidR="00F97DD0" w:rsidRPr="00D70960">
        <w:rPr>
          <w:b/>
          <w:bCs/>
          <w:color w:val="000000"/>
          <w:sz w:val="22"/>
          <w:szCs w:val="22"/>
          <w:lang w:val="fr-FR"/>
        </w:rPr>
        <w:t>Duy</w:t>
      </w:r>
      <w:proofErr w:type="spellEnd"/>
      <w:r w:rsidR="00F97DD0" w:rsidRPr="00D70960">
        <w:rPr>
          <w:b/>
          <w:bCs/>
          <w:color w:val="000000"/>
          <w:sz w:val="22"/>
          <w:szCs w:val="22"/>
          <w:lang w:val="fr-FR"/>
        </w:rPr>
        <w:t xml:space="preserve"> Ha Nguyen, Thai Son Nguyen, Thi Hong </w:t>
      </w:r>
      <w:proofErr w:type="spellStart"/>
      <w:r w:rsidR="00F97DD0" w:rsidRPr="00D70960">
        <w:rPr>
          <w:b/>
          <w:bCs/>
          <w:color w:val="000000"/>
          <w:sz w:val="22"/>
          <w:szCs w:val="22"/>
          <w:lang w:val="fr-FR"/>
        </w:rPr>
        <w:t>Hanh</w:t>
      </w:r>
      <w:proofErr w:type="spellEnd"/>
      <w:r w:rsidR="00F97DD0" w:rsidRPr="00D70960">
        <w:rPr>
          <w:b/>
          <w:bCs/>
          <w:color w:val="000000"/>
          <w:sz w:val="22"/>
          <w:szCs w:val="22"/>
          <w:lang w:val="fr-FR"/>
        </w:rPr>
        <w:t xml:space="preserve"> Le, Quynh </w:t>
      </w:r>
      <w:proofErr w:type="spellStart"/>
      <w:r w:rsidR="00F97DD0" w:rsidRPr="00D70960">
        <w:rPr>
          <w:b/>
          <w:bCs/>
          <w:color w:val="000000"/>
          <w:sz w:val="22"/>
          <w:szCs w:val="22"/>
          <w:lang w:val="fr-FR"/>
        </w:rPr>
        <w:t>Uyen</w:t>
      </w:r>
      <w:proofErr w:type="spellEnd"/>
      <w:r w:rsidR="00F97DD0" w:rsidRPr="00D70960">
        <w:rPr>
          <w:b/>
          <w:bCs/>
          <w:color w:val="000000"/>
          <w:sz w:val="22"/>
          <w:szCs w:val="22"/>
          <w:lang w:val="fr-FR"/>
        </w:rPr>
        <w:t xml:space="preserve"> Nguyen, </w:t>
      </w:r>
      <w:proofErr w:type="spellStart"/>
      <w:r w:rsidR="00F97DD0" w:rsidRPr="00D70960">
        <w:rPr>
          <w:b/>
          <w:bCs/>
          <w:color w:val="000000"/>
          <w:sz w:val="22"/>
          <w:szCs w:val="22"/>
          <w:lang w:val="fr-FR"/>
        </w:rPr>
        <w:t>Nhat</w:t>
      </w:r>
      <w:proofErr w:type="spellEnd"/>
      <w:r w:rsidR="00F97DD0" w:rsidRPr="00D70960">
        <w:rPr>
          <w:b/>
          <w:bCs/>
          <w:color w:val="000000"/>
          <w:sz w:val="22"/>
          <w:szCs w:val="22"/>
          <w:lang w:val="fr-FR"/>
        </w:rPr>
        <w:t xml:space="preserve"> Le </w:t>
      </w:r>
      <w:proofErr w:type="spellStart"/>
      <w:r w:rsidR="00F97DD0" w:rsidRPr="00D70960">
        <w:rPr>
          <w:b/>
          <w:bCs/>
          <w:color w:val="000000"/>
          <w:sz w:val="22"/>
          <w:szCs w:val="22"/>
          <w:lang w:val="fr-FR"/>
        </w:rPr>
        <w:t>Bui</w:t>
      </w:r>
      <w:proofErr w:type="spellEnd"/>
      <w:r w:rsidR="00F97DD0" w:rsidRPr="00D70960">
        <w:rPr>
          <w:b/>
          <w:bCs/>
          <w:color w:val="000000"/>
          <w:sz w:val="22"/>
          <w:szCs w:val="22"/>
          <w:lang w:val="fr-FR"/>
        </w:rPr>
        <w:t>, Dinh Toi Chu, Hoang Van Vinh</w:t>
      </w:r>
      <w:r w:rsidR="00B83414">
        <w:rPr>
          <w:b/>
          <w:bCs/>
          <w:color w:val="000000"/>
          <w:sz w:val="22"/>
          <w:szCs w:val="22"/>
          <w:lang w:val="vi-VN"/>
        </w:rPr>
        <w:t xml:space="preserve"> </w:t>
      </w:r>
      <w:r w:rsidRPr="00D70960">
        <w:rPr>
          <w:color w:val="000000"/>
          <w:sz w:val="22"/>
          <w:szCs w:val="22"/>
          <w:lang w:val="vi-VN"/>
        </w:rPr>
        <w:t xml:space="preserve">(2024). </w:t>
      </w:r>
      <w:r w:rsidRPr="00D70960">
        <w:rPr>
          <w:bCs/>
          <w:color w:val="000000"/>
          <w:sz w:val="22"/>
          <w:szCs w:val="22"/>
          <w:shd w:val="clear" w:color="auto" w:fill="FFFFFF"/>
        </w:rPr>
        <w:t xml:space="preserve">Evaluation of the safety and </w:t>
      </w:r>
      <w:proofErr w:type="spellStart"/>
      <w:r w:rsidRPr="00D70960">
        <w:rPr>
          <w:bCs/>
          <w:color w:val="000000"/>
          <w:sz w:val="22"/>
          <w:szCs w:val="22"/>
          <w:shd w:val="clear" w:color="auto" w:fill="FFFFFF"/>
        </w:rPr>
        <w:t>immuno</w:t>
      </w:r>
      <w:proofErr w:type="spellEnd"/>
      <w:r w:rsidRPr="00D70960">
        <w:rPr>
          <w:bCs/>
          <w:color w:val="000000"/>
          <w:sz w:val="22"/>
          <w:szCs w:val="22"/>
          <w:shd w:val="clear" w:color="auto" w:fill="FFFFFF"/>
        </w:rPr>
        <w:t xml:space="preserve"> stimulatory effects of multi-strain </w:t>
      </w:r>
      <w:r w:rsidRPr="00D70960">
        <w:rPr>
          <w:bCs/>
          <w:color w:val="000000"/>
          <w:sz w:val="22"/>
          <w:szCs w:val="22"/>
          <w:shd w:val="clear" w:color="auto" w:fill="FFFFFF"/>
          <w:lang w:val="vi-VN"/>
        </w:rPr>
        <w:t>L</w:t>
      </w:r>
      <w:r w:rsidRPr="00D70960">
        <w:rPr>
          <w:bCs/>
          <w:color w:val="000000"/>
          <w:sz w:val="22"/>
          <w:szCs w:val="22"/>
          <w:shd w:val="clear" w:color="auto" w:fill="FFFFFF"/>
        </w:rPr>
        <w:t>ab</w:t>
      </w:r>
      <w:r w:rsidRPr="00D70960">
        <w:rPr>
          <w:bCs/>
          <w:color w:val="000000"/>
          <w:sz w:val="22"/>
          <w:szCs w:val="22"/>
          <w:shd w:val="clear" w:color="auto" w:fill="FFFFFF"/>
          <w:lang w:val="vi-VN"/>
        </w:rPr>
        <w:t>M</w:t>
      </w:r>
      <w:r w:rsidRPr="00D70960">
        <w:rPr>
          <w:bCs/>
          <w:color w:val="000000"/>
          <w:sz w:val="22"/>
          <w:szCs w:val="22"/>
          <w:shd w:val="clear" w:color="auto" w:fill="FFFFFF"/>
        </w:rPr>
        <w:t>ix product on laboratory animals</w:t>
      </w:r>
      <w:r w:rsidRPr="00D70960">
        <w:rPr>
          <w:bCs/>
          <w:color w:val="000000"/>
          <w:sz w:val="22"/>
          <w:szCs w:val="22"/>
          <w:shd w:val="clear" w:color="auto" w:fill="FFFFFF"/>
          <w:lang w:val="vi-VN"/>
        </w:rPr>
        <w:t xml:space="preserve">. Heliyon, </w:t>
      </w:r>
      <w:r w:rsidR="00031B2D">
        <w:rPr>
          <w:bCs/>
          <w:color w:val="000000"/>
          <w:sz w:val="22"/>
          <w:szCs w:val="22"/>
          <w:shd w:val="clear" w:color="auto" w:fill="FFFFFF"/>
          <w:lang w:val="vi-VN"/>
        </w:rPr>
        <w:t xml:space="preserve">10 (2024): 1 – 11. </w:t>
      </w:r>
      <w:r w:rsidRPr="00D70960">
        <w:rPr>
          <w:bCs/>
          <w:color w:val="000000"/>
          <w:sz w:val="22"/>
          <w:szCs w:val="22"/>
          <w:shd w:val="clear" w:color="auto" w:fill="FFFFFF"/>
          <w:lang w:val="vi-VN"/>
        </w:rPr>
        <w:t>DOI</w:t>
      </w:r>
      <w:r w:rsidRPr="00D70960">
        <w:rPr>
          <w:sz w:val="22"/>
          <w:szCs w:val="22"/>
        </w:rPr>
        <w:t xml:space="preserve">: </w:t>
      </w:r>
      <w:hyperlink r:id="rId19" w:history="1">
        <w:r w:rsidRPr="00D70960">
          <w:rPr>
            <w:rStyle w:val="Hyperlink"/>
            <w:color w:val="000000" w:themeColor="text1"/>
            <w:sz w:val="22"/>
            <w:szCs w:val="22"/>
            <w:u w:val="none"/>
          </w:rPr>
          <w:t>https://doi.org/10.1016/</w:t>
        </w:r>
      </w:hyperlink>
      <w:r w:rsidRPr="00D70960">
        <w:rPr>
          <w:color w:val="000000" w:themeColor="text1"/>
          <w:sz w:val="22"/>
          <w:szCs w:val="22"/>
          <w:lang w:val="vi-VN"/>
        </w:rPr>
        <w:t xml:space="preserve"> </w:t>
      </w:r>
      <w:r w:rsidRPr="00D70960">
        <w:rPr>
          <w:color w:val="000000" w:themeColor="text1"/>
          <w:sz w:val="22"/>
          <w:szCs w:val="22"/>
        </w:rPr>
        <w:t>j.heliyon.2024.</w:t>
      </w:r>
      <w:r w:rsidRPr="00D70960">
        <w:rPr>
          <w:color w:val="000000" w:themeColor="text1"/>
          <w:sz w:val="22"/>
          <w:szCs w:val="22"/>
          <w:lang w:val="vi-VN"/>
        </w:rPr>
        <w:t xml:space="preserve"> </w:t>
      </w:r>
      <w:r w:rsidRPr="00D70960">
        <w:rPr>
          <w:color w:val="000000" w:themeColor="text1"/>
          <w:sz w:val="22"/>
          <w:szCs w:val="22"/>
        </w:rPr>
        <w:t>e</w:t>
      </w:r>
      <w:r w:rsidRPr="00D70960">
        <w:rPr>
          <w:color w:val="000000" w:themeColor="text1"/>
          <w:sz w:val="22"/>
          <w:szCs w:val="22"/>
          <w:lang w:val="vi-VN"/>
        </w:rPr>
        <w:t xml:space="preserve"> </w:t>
      </w:r>
      <w:r w:rsidRPr="00D70960">
        <w:rPr>
          <w:color w:val="000000" w:themeColor="text1"/>
          <w:sz w:val="22"/>
          <w:szCs w:val="22"/>
        </w:rPr>
        <w:t>24691</w:t>
      </w:r>
    </w:p>
    <w:sectPr w:rsidR="00557964" w:rsidRPr="00D70960" w:rsidSect="00AA4D23">
      <w:headerReference w:type="default" r:id="rId20"/>
      <w:headerReference w:type="first" r:id="rId21"/>
      <w:pgSz w:w="8419" w:h="11907" w:orient="landscape" w:code="9"/>
      <w:pgMar w:top="1134" w:right="1134" w:bottom="1134" w:left="1134" w:header="720" w:footer="720" w:gutter="0"/>
      <w:pgNumType w:start="2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9647B" w:rsidRDefault="00E9647B" w:rsidP="00EC65DD">
      <w:r>
        <w:separator/>
      </w:r>
    </w:p>
  </w:endnote>
  <w:endnote w:type="continuationSeparator" w:id="0">
    <w:p w:rsidR="00E9647B" w:rsidRDefault="00E9647B" w:rsidP="00EC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 new roman">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Time">
    <w:altName w:val="Times New Roman"/>
    <w:panose1 w:val="020B0604020202020204"/>
    <w:charset w:val="00"/>
    <w:family w:val="swiss"/>
    <w:pitch w:val="variable"/>
    <w:sig w:usb0="00000003" w:usb1="00000000" w:usb2="00000000" w:usb3="00000000" w:csb0="00000001" w:csb1="00000000"/>
  </w:font>
  <w:font w:name="TimesNewRomanPSMT">
    <w:altName w:val="Arial Unicode MS"/>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Times New Roman+FPEF">
    <w:altName w:val="Yu Gothic"/>
    <w:panose1 w:val="00000000000000000000"/>
    <w:charset w:val="80"/>
    <w:family w:val="auto"/>
    <w:notTrueType/>
    <w:pitch w:val="default"/>
    <w:sig w:usb0="00002A87" w:usb1="08070000" w:usb2="00000010" w:usb3="00000000" w:csb0="0002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9647B" w:rsidRDefault="00E9647B" w:rsidP="00EC65DD">
      <w:r>
        <w:separator/>
      </w:r>
    </w:p>
  </w:footnote>
  <w:footnote w:type="continuationSeparator" w:id="0">
    <w:p w:rsidR="00E9647B" w:rsidRDefault="00E9647B" w:rsidP="00EC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36178308"/>
      <w:docPartObj>
        <w:docPartGallery w:val="Page Numbers (Top of Page)"/>
        <w:docPartUnique/>
      </w:docPartObj>
    </w:sdtPr>
    <w:sdtContent>
      <w:p w:rsidR="00176245" w:rsidRDefault="00176245" w:rsidP="00AA4D23">
        <w:pPr>
          <w:pStyle w:val="Header"/>
          <w:framePr w:wrap="none" w:vAnchor="text" w:hAnchor="margin" w:xAlign="outside"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176245" w:rsidRDefault="00176245" w:rsidP="00AA4D23">
    <w:pPr>
      <w:pStyle w:val="Header"/>
      <w:ind w:right="360" w:firstLine="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2"/>
        <w:szCs w:val="22"/>
      </w:rPr>
      <w:id w:val="-2118044765"/>
      <w:docPartObj>
        <w:docPartGallery w:val="Page Numbers (Top of Page)"/>
        <w:docPartUnique/>
      </w:docPartObj>
    </w:sdtPr>
    <w:sdtContent>
      <w:p w:rsidR="00AA4D23" w:rsidRPr="00AA4D23" w:rsidRDefault="00AA4D23" w:rsidP="00AA4D23">
        <w:pPr>
          <w:pStyle w:val="Header"/>
          <w:framePr w:wrap="none" w:vAnchor="text" w:hAnchor="page" w:x="4221" w:y="-99"/>
          <w:rPr>
            <w:rStyle w:val="PageNumber"/>
            <w:sz w:val="22"/>
            <w:szCs w:val="22"/>
          </w:rPr>
        </w:pPr>
        <w:r w:rsidRPr="00AA4D23">
          <w:rPr>
            <w:rStyle w:val="PageNumber"/>
            <w:sz w:val="22"/>
            <w:szCs w:val="22"/>
          </w:rPr>
          <w:fldChar w:fldCharType="begin"/>
        </w:r>
        <w:r w:rsidRPr="00AA4D23">
          <w:rPr>
            <w:rStyle w:val="PageNumber"/>
            <w:sz w:val="22"/>
            <w:szCs w:val="22"/>
          </w:rPr>
          <w:instrText xml:space="preserve"> PAGE </w:instrText>
        </w:r>
        <w:r w:rsidRPr="00AA4D23">
          <w:rPr>
            <w:rStyle w:val="PageNumber"/>
            <w:sz w:val="22"/>
            <w:szCs w:val="22"/>
          </w:rPr>
          <w:fldChar w:fldCharType="separate"/>
        </w:r>
        <w:r w:rsidRPr="00AA4D23">
          <w:rPr>
            <w:rStyle w:val="PageNumber"/>
            <w:noProof/>
            <w:sz w:val="22"/>
            <w:szCs w:val="22"/>
          </w:rPr>
          <w:t>20</w:t>
        </w:r>
        <w:r w:rsidRPr="00AA4D23">
          <w:rPr>
            <w:rStyle w:val="PageNumber"/>
            <w:sz w:val="22"/>
            <w:szCs w:val="22"/>
          </w:rPr>
          <w:fldChar w:fldCharType="end"/>
        </w:r>
      </w:p>
    </w:sdtContent>
  </w:sdt>
  <w:p w:rsidR="00AA4D23" w:rsidRPr="00AA4D23" w:rsidRDefault="00AA4D23" w:rsidP="00AA4D23">
    <w:pPr>
      <w:pStyle w:val="Header"/>
      <w:framePr w:wrap="none" w:vAnchor="text" w:hAnchor="margin" w:xAlign="center" w:y="-359"/>
      <w:ind w:right="360" w:firstLine="360"/>
      <w:rPr>
        <w:rStyle w:val="PageNumber"/>
        <w:sz w:val="22"/>
        <w:szCs w:val="22"/>
      </w:rPr>
    </w:pPr>
  </w:p>
  <w:p w:rsidR="00AA4D23" w:rsidRPr="00AA4D23" w:rsidRDefault="00AA4D23" w:rsidP="00176245">
    <w:pPr>
      <w:pStyle w:val="Header"/>
      <w:jc w:val="center"/>
      <w:rPr>
        <w:sz w:val="22"/>
        <w:szCs w:val="22"/>
        <w:lang w:val="vi-VN"/>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47517399"/>
      <w:docPartObj>
        <w:docPartGallery w:val="Page Numbers (Top of Page)"/>
        <w:docPartUnique/>
      </w:docPartObj>
    </w:sdtPr>
    <w:sdtContent>
      <w:p w:rsidR="00AA4D23" w:rsidRDefault="00AA4D23" w:rsidP="0057280F">
        <w:pPr>
          <w:pStyle w:val="Header"/>
          <w:framePr w:wrap="none" w:vAnchor="text" w:hAnchor="margin" w:xAlign="outside"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rsidR="00AA4D23" w:rsidRDefault="00AA4D23" w:rsidP="00AA4D23">
    <w:pPr>
      <w:pStyle w:val="Header"/>
      <w:framePr w:wrap="none" w:vAnchor="text" w:hAnchor="margin" w:xAlign="outside" w:y="1"/>
      <w:ind w:right="360" w:firstLine="360"/>
      <w:rPr>
        <w:rStyle w:val="PageNumber"/>
      </w:rPr>
    </w:pPr>
  </w:p>
  <w:p w:rsidR="00C909D9" w:rsidRDefault="00C909D9" w:rsidP="00AA4D23">
    <w:pPr>
      <w:pStyle w:val="Header"/>
      <w:ind w:right="360" w:firstLine="36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6245" w:rsidRDefault="00176245" w:rsidP="00506203">
    <w:pPr>
      <w:pStyle w:val="Header"/>
      <w:framePr w:wrap="none" w:vAnchor="text" w:hAnchor="margin" w:xAlign="center" w:y="1"/>
      <w:rPr>
        <w:rStyle w:val="PageNumber"/>
      </w:rPr>
    </w:pPr>
  </w:p>
  <w:p w:rsidR="00176245" w:rsidRDefault="00176245" w:rsidP="00506203">
    <w:pPr>
      <w:pStyle w:val="Header"/>
      <w:framePr w:wrap="none" w:vAnchor="text" w:hAnchor="margin" w:xAlign="center" w:y="1"/>
      <w:rPr>
        <w:rStyle w:val="PageNumber"/>
      </w:rPr>
    </w:pPr>
  </w:p>
  <w:p w:rsidR="00176245" w:rsidRDefault="00176245" w:rsidP="00506203">
    <w:pPr>
      <w:pStyle w:val="Header"/>
      <w:framePr w:wrap="none" w:vAnchor="text" w:hAnchor="margin" w:xAlign="center" w:y="1"/>
      <w:rPr>
        <w:rStyle w:val="PageNumber"/>
      </w:rPr>
    </w:pPr>
  </w:p>
  <w:p w:rsidR="00CF7AF8" w:rsidRDefault="00CF7AF8" w:rsidP="001762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4AC1" w:rsidRDefault="009C4AC1" w:rsidP="009C4AC1">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2"/>
        <w:szCs w:val="22"/>
      </w:rPr>
      <w:id w:val="755476974"/>
      <w:docPartObj>
        <w:docPartGallery w:val="Page Numbers (Top of Page)"/>
        <w:docPartUnique/>
      </w:docPartObj>
    </w:sdtPr>
    <w:sdtContent>
      <w:p w:rsidR="00F055F9" w:rsidRPr="00F055F9" w:rsidRDefault="00F055F9" w:rsidP="00F055F9">
        <w:pPr>
          <w:pStyle w:val="Header"/>
          <w:framePr w:wrap="notBeside" w:vAnchor="text" w:hAnchor="margin" w:xAlign="center" w:y="1"/>
          <w:rPr>
            <w:rStyle w:val="PageNumber"/>
            <w:sz w:val="22"/>
            <w:szCs w:val="22"/>
          </w:rPr>
        </w:pPr>
        <w:r w:rsidRPr="00F055F9">
          <w:rPr>
            <w:rStyle w:val="PageNumber"/>
            <w:sz w:val="22"/>
            <w:szCs w:val="22"/>
          </w:rPr>
          <w:fldChar w:fldCharType="begin"/>
        </w:r>
        <w:r w:rsidRPr="00F055F9">
          <w:rPr>
            <w:rStyle w:val="PageNumber"/>
            <w:sz w:val="22"/>
            <w:szCs w:val="22"/>
          </w:rPr>
          <w:instrText xml:space="preserve"> PAGE </w:instrText>
        </w:r>
        <w:r w:rsidRPr="00F055F9">
          <w:rPr>
            <w:rStyle w:val="PageNumber"/>
            <w:sz w:val="22"/>
            <w:szCs w:val="22"/>
          </w:rPr>
          <w:fldChar w:fldCharType="separate"/>
        </w:r>
        <w:r w:rsidRPr="00F055F9">
          <w:rPr>
            <w:rStyle w:val="PageNumber"/>
            <w:noProof/>
            <w:sz w:val="22"/>
            <w:szCs w:val="22"/>
          </w:rPr>
          <w:t>2</w:t>
        </w:r>
        <w:r w:rsidRPr="00F055F9">
          <w:rPr>
            <w:rStyle w:val="PageNumber"/>
            <w:sz w:val="22"/>
            <w:szCs w:val="22"/>
          </w:rPr>
          <w:fldChar w:fldCharType="end"/>
        </w:r>
      </w:p>
    </w:sdtContent>
  </w:sdt>
  <w:p w:rsidR="00176245" w:rsidRDefault="00176245" w:rsidP="00176245">
    <w:pPr>
      <w:pStyle w:val="Header"/>
      <w:framePr w:wrap="none" w:vAnchor="text" w:hAnchor="margin" w:xAlign="center" w:y="-359"/>
      <w:rPr>
        <w:rStyle w:val="PageNumber"/>
      </w:rPr>
    </w:pPr>
  </w:p>
  <w:p w:rsidR="009E4A73" w:rsidRPr="00176245" w:rsidRDefault="009E4A73" w:rsidP="00176245">
    <w:pPr>
      <w:pStyle w:val="Header"/>
      <w:rPr>
        <w:sz w:val="22"/>
        <w:szCs w:val="22"/>
        <w:lang w:val="vi-V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6245" w:rsidRPr="00176245" w:rsidRDefault="00176245" w:rsidP="009C4AC1">
    <w:pPr>
      <w:pStyle w:val="Header"/>
      <w:jc w:val="center"/>
      <w:rPr>
        <w:sz w:val="22"/>
        <w:szCs w:val="22"/>
        <w:lang w:val="vi-VN"/>
      </w:rPr>
    </w:pPr>
    <w:r w:rsidRPr="00176245">
      <w:rPr>
        <w:sz w:val="22"/>
        <w:szCs w:val="22"/>
        <w:lang w:val="vi-VN"/>
      </w:rPr>
      <w:t>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0575" w:rsidRPr="003D08BF" w:rsidRDefault="00A70575">
    <w:pPr>
      <w:pStyle w:val="Header"/>
      <w:jc w:val="center"/>
      <w:rPr>
        <w:sz w:val="22"/>
        <w:szCs w:val="22"/>
        <w:lang w:val="vi-VN"/>
      </w:rPr>
    </w:pPr>
    <w:r w:rsidRPr="009C4AC1">
      <w:rPr>
        <w:sz w:val="22"/>
        <w:szCs w:val="22"/>
      </w:rPr>
      <w:fldChar w:fldCharType="begin"/>
    </w:r>
    <w:r w:rsidRPr="009C4AC1">
      <w:rPr>
        <w:sz w:val="22"/>
        <w:szCs w:val="22"/>
      </w:rPr>
      <w:instrText xml:space="preserve"> PAGE   \* MERGEFORMAT </w:instrText>
    </w:r>
    <w:r w:rsidRPr="009C4AC1">
      <w:rPr>
        <w:sz w:val="22"/>
        <w:szCs w:val="22"/>
      </w:rPr>
      <w:fldChar w:fldCharType="separate"/>
    </w:r>
    <w:r>
      <w:rPr>
        <w:noProof/>
        <w:sz w:val="22"/>
        <w:szCs w:val="22"/>
      </w:rPr>
      <w:t>1</w:t>
    </w:r>
    <w:r w:rsidRPr="009C4AC1">
      <w:rPr>
        <w:noProof/>
        <w:sz w:val="22"/>
        <w:szCs w:val="22"/>
      </w:rPr>
      <w:fldChar w:fldCharType="end"/>
    </w:r>
    <w:r w:rsidR="003D08BF">
      <w:rPr>
        <w:noProof/>
        <w:sz w:val="22"/>
        <w:szCs w:val="22"/>
        <w:lang w:val="vi-VN"/>
      </w:rPr>
      <w:t>6</w:t>
    </w:r>
  </w:p>
  <w:p w:rsidR="00A70575" w:rsidRDefault="00A7057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56BD" w:rsidRPr="003D08BF" w:rsidRDefault="003D08BF" w:rsidP="003D08BF">
    <w:pPr>
      <w:pStyle w:val="Header"/>
      <w:jc w:val="center"/>
      <w:rPr>
        <w:sz w:val="22"/>
        <w:szCs w:val="22"/>
        <w:lang w:val="vi-VN"/>
      </w:rPr>
    </w:pPr>
    <w:r>
      <w:rPr>
        <w:rStyle w:val="PageNumber"/>
        <w:sz w:val="22"/>
        <w:szCs w:val="22"/>
        <w:lang w:val="vi-VN"/>
      </w:rPr>
      <w:t>17</w:t>
    </w:r>
  </w:p>
  <w:p w:rsidR="000056BD" w:rsidRDefault="000056B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6245" w:rsidRDefault="00176245" w:rsidP="00176245">
    <w:pPr>
      <w:pStyle w:val="Header"/>
      <w:framePr w:wrap="none" w:vAnchor="text" w:hAnchor="margin" w:xAlign="center" w:y="-359"/>
      <w:rPr>
        <w:rStyle w:val="PageNumber"/>
      </w:rPr>
    </w:pPr>
  </w:p>
  <w:p w:rsidR="00176245" w:rsidRPr="00176245" w:rsidRDefault="00AA4D23" w:rsidP="00176245">
    <w:pPr>
      <w:pStyle w:val="Header"/>
      <w:jc w:val="center"/>
      <w:rPr>
        <w:sz w:val="22"/>
        <w:szCs w:val="22"/>
        <w:lang w:val="vi-VN"/>
      </w:rPr>
    </w:pPr>
    <w:r>
      <w:rPr>
        <w:sz w:val="22"/>
        <w:szCs w:val="22"/>
        <w:lang w:val="vi-VN"/>
      </w:rPr>
      <w:t>19</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06143096"/>
      <w:docPartObj>
        <w:docPartGallery w:val="Page Numbers (Top of Page)"/>
        <w:docPartUnique/>
      </w:docPartObj>
    </w:sdtPr>
    <w:sdtEndPr>
      <w:rPr>
        <w:rStyle w:val="PageNumber"/>
        <w:sz w:val="22"/>
        <w:szCs w:val="22"/>
      </w:rPr>
    </w:sdtEndPr>
    <w:sdtContent>
      <w:p w:rsidR="003D08BF" w:rsidRPr="003D08BF" w:rsidRDefault="003D08BF" w:rsidP="00506203">
        <w:pPr>
          <w:pStyle w:val="Header"/>
          <w:framePr w:wrap="none" w:vAnchor="text" w:hAnchor="margin" w:xAlign="center" w:y="1"/>
          <w:rPr>
            <w:rStyle w:val="PageNumber"/>
            <w:sz w:val="22"/>
            <w:szCs w:val="22"/>
          </w:rPr>
        </w:pPr>
        <w:r w:rsidRPr="003D08BF">
          <w:rPr>
            <w:rStyle w:val="PageNumber"/>
            <w:sz w:val="22"/>
            <w:szCs w:val="22"/>
          </w:rPr>
          <w:fldChar w:fldCharType="begin"/>
        </w:r>
        <w:r w:rsidRPr="003D08BF">
          <w:rPr>
            <w:rStyle w:val="PageNumber"/>
            <w:sz w:val="22"/>
            <w:szCs w:val="22"/>
          </w:rPr>
          <w:instrText xml:space="preserve"> PAGE </w:instrText>
        </w:r>
        <w:r w:rsidRPr="003D08BF">
          <w:rPr>
            <w:rStyle w:val="PageNumber"/>
            <w:sz w:val="22"/>
            <w:szCs w:val="22"/>
          </w:rPr>
          <w:fldChar w:fldCharType="separate"/>
        </w:r>
        <w:r w:rsidRPr="003D08BF">
          <w:rPr>
            <w:rStyle w:val="PageNumber"/>
            <w:noProof/>
            <w:sz w:val="22"/>
            <w:szCs w:val="22"/>
          </w:rPr>
          <w:t>17</w:t>
        </w:r>
        <w:r w:rsidRPr="003D08BF">
          <w:rPr>
            <w:rStyle w:val="PageNumber"/>
            <w:sz w:val="22"/>
            <w:szCs w:val="22"/>
          </w:rPr>
          <w:fldChar w:fldCharType="end"/>
        </w:r>
        <w:r w:rsidRPr="003D08BF">
          <w:rPr>
            <w:rStyle w:val="PageNumber"/>
            <w:sz w:val="22"/>
            <w:szCs w:val="22"/>
            <w:lang w:val="vi-VN"/>
          </w:rPr>
          <w:t>8</w:t>
        </w:r>
      </w:p>
    </w:sdtContent>
  </w:sdt>
  <w:p w:rsidR="003D08BF" w:rsidRPr="003D08BF" w:rsidRDefault="003D08BF" w:rsidP="003D08BF">
    <w:pPr>
      <w:pStyle w:val="Header"/>
      <w:rPr>
        <w:sz w:val="22"/>
        <w:szCs w:val="22"/>
        <w:lang w:val="vi-VN"/>
      </w:rPr>
    </w:pPr>
  </w:p>
  <w:p w:rsidR="003D08BF" w:rsidRDefault="003D08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D5F5E"/>
    <w:multiLevelType w:val="hybridMultilevel"/>
    <w:tmpl w:val="5AF01C86"/>
    <w:lvl w:ilvl="0" w:tplc="5DEE0858">
      <w:numFmt w:val="bullet"/>
      <w:lvlText w:val=""/>
      <w:lvlJc w:val="left"/>
      <w:pPr>
        <w:ind w:left="1440" w:hanging="360"/>
      </w:pPr>
      <w:rPr>
        <w:rFonts w:ascii="Symbol" w:eastAsia="Calibri" w:hAnsi="Symbol"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EDC0CEC"/>
    <w:multiLevelType w:val="hybridMultilevel"/>
    <w:tmpl w:val="9122377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D13DBB"/>
    <w:multiLevelType w:val="hybridMultilevel"/>
    <w:tmpl w:val="C0B0A000"/>
    <w:lvl w:ilvl="0" w:tplc="ECE46FF0">
      <w:numFmt w:val="bullet"/>
      <w:lvlText w:val=""/>
      <w:lvlJc w:val="left"/>
      <w:pPr>
        <w:ind w:left="1800" w:hanging="360"/>
      </w:pPr>
      <w:rPr>
        <w:rFonts w:ascii="Symbol" w:eastAsia="Calibri" w:hAnsi="Symbol"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6EDD55C6"/>
    <w:multiLevelType w:val="hybridMultilevel"/>
    <w:tmpl w:val="F6081BF6"/>
    <w:lvl w:ilvl="0" w:tplc="6C208EF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704E42BA"/>
    <w:multiLevelType w:val="hybridMultilevel"/>
    <w:tmpl w:val="341C8B06"/>
    <w:lvl w:ilvl="0" w:tplc="D39A4116">
      <w:numFmt w:val="bullet"/>
      <w:lvlText w:val=""/>
      <w:lvlJc w:val="left"/>
      <w:pPr>
        <w:ind w:left="1080" w:hanging="360"/>
      </w:pPr>
      <w:rPr>
        <w:rFonts w:ascii="Symbol" w:eastAsia="Calibri"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7A0D183A"/>
    <w:multiLevelType w:val="hybridMultilevel"/>
    <w:tmpl w:val="33DCD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C1D35F0"/>
    <w:multiLevelType w:val="hybridMultilevel"/>
    <w:tmpl w:val="12D82AF4"/>
    <w:lvl w:ilvl="0" w:tplc="D32A755E">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5771270">
    <w:abstractNumId w:val="3"/>
  </w:num>
  <w:num w:numId="2" w16cid:durableId="1255749083">
    <w:abstractNumId w:val="1"/>
  </w:num>
  <w:num w:numId="3" w16cid:durableId="714041526">
    <w:abstractNumId w:val="5"/>
  </w:num>
  <w:num w:numId="4" w16cid:durableId="2123527822">
    <w:abstractNumId w:val="4"/>
  </w:num>
  <w:num w:numId="5" w16cid:durableId="762579128">
    <w:abstractNumId w:val="0"/>
  </w:num>
  <w:num w:numId="6" w16cid:durableId="353727061">
    <w:abstractNumId w:val="2"/>
  </w:num>
  <w:num w:numId="7" w16cid:durableId="6087836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hideSpellingErrors/>
  <w:proofState w:spelling="clean"/>
  <w:defaultTabStop w:val="720"/>
  <w:bookFoldPrint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668"/>
    <w:rsid w:val="000056BD"/>
    <w:rsid w:val="00007656"/>
    <w:rsid w:val="00026391"/>
    <w:rsid w:val="00031B2D"/>
    <w:rsid w:val="00032987"/>
    <w:rsid w:val="00035895"/>
    <w:rsid w:val="00053991"/>
    <w:rsid w:val="00061B77"/>
    <w:rsid w:val="000635CB"/>
    <w:rsid w:val="00064BB1"/>
    <w:rsid w:val="00066123"/>
    <w:rsid w:val="00083942"/>
    <w:rsid w:val="000856B1"/>
    <w:rsid w:val="00092CED"/>
    <w:rsid w:val="000A2C68"/>
    <w:rsid w:val="000A42FA"/>
    <w:rsid w:val="000A787B"/>
    <w:rsid w:val="000B4CF2"/>
    <w:rsid w:val="000B7DB3"/>
    <w:rsid w:val="000E355A"/>
    <w:rsid w:val="000E566E"/>
    <w:rsid w:val="00104C0C"/>
    <w:rsid w:val="00106652"/>
    <w:rsid w:val="0011129D"/>
    <w:rsid w:val="00114FA7"/>
    <w:rsid w:val="00115C49"/>
    <w:rsid w:val="00121457"/>
    <w:rsid w:val="001219B9"/>
    <w:rsid w:val="00126076"/>
    <w:rsid w:val="001318DC"/>
    <w:rsid w:val="00146945"/>
    <w:rsid w:val="001603EA"/>
    <w:rsid w:val="001654B2"/>
    <w:rsid w:val="00176245"/>
    <w:rsid w:val="001778EF"/>
    <w:rsid w:val="0018455A"/>
    <w:rsid w:val="001A4267"/>
    <w:rsid w:val="001B31D8"/>
    <w:rsid w:val="001B5404"/>
    <w:rsid w:val="001B548A"/>
    <w:rsid w:val="001B7B0A"/>
    <w:rsid w:val="001C157F"/>
    <w:rsid w:val="001C52E5"/>
    <w:rsid w:val="001C5A32"/>
    <w:rsid w:val="001C7B34"/>
    <w:rsid w:val="001D6A78"/>
    <w:rsid w:val="001E1D27"/>
    <w:rsid w:val="001E4040"/>
    <w:rsid w:val="001E6D68"/>
    <w:rsid w:val="001E77F9"/>
    <w:rsid w:val="001F494F"/>
    <w:rsid w:val="0020604C"/>
    <w:rsid w:val="00206703"/>
    <w:rsid w:val="00213B4D"/>
    <w:rsid w:val="002145D0"/>
    <w:rsid w:val="002164E0"/>
    <w:rsid w:val="00224B1A"/>
    <w:rsid w:val="00224E68"/>
    <w:rsid w:val="00227714"/>
    <w:rsid w:val="00231A03"/>
    <w:rsid w:val="0025223C"/>
    <w:rsid w:val="002532D0"/>
    <w:rsid w:val="00255CFD"/>
    <w:rsid w:val="00263F21"/>
    <w:rsid w:val="00271212"/>
    <w:rsid w:val="00271D23"/>
    <w:rsid w:val="0029073C"/>
    <w:rsid w:val="00291B9A"/>
    <w:rsid w:val="00295899"/>
    <w:rsid w:val="00295F0C"/>
    <w:rsid w:val="002B0628"/>
    <w:rsid w:val="002B5FF7"/>
    <w:rsid w:val="002C79DB"/>
    <w:rsid w:val="002E4D15"/>
    <w:rsid w:val="002E5D89"/>
    <w:rsid w:val="002E7CEE"/>
    <w:rsid w:val="002F2B9E"/>
    <w:rsid w:val="0030022C"/>
    <w:rsid w:val="003070DD"/>
    <w:rsid w:val="00321407"/>
    <w:rsid w:val="00331539"/>
    <w:rsid w:val="00336E99"/>
    <w:rsid w:val="0034456E"/>
    <w:rsid w:val="0035496C"/>
    <w:rsid w:val="003636F6"/>
    <w:rsid w:val="00374CE8"/>
    <w:rsid w:val="0038086C"/>
    <w:rsid w:val="0038114B"/>
    <w:rsid w:val="00391A5D"/>
    <w:rsid w:val="00396BF5"/>
    <w:rsid w:val="00396DAC"/>
    <w:rsid w:val="003A2990"/>
    <w:rsid w:val="003C713D"/>
    <w:rsid w:val="003D0454"/>
    <w:rsid w:val="003D08BF"/>
    <w:rsid w:val="003E0A0B"/>
    <w:rsid w:val="003E79F5"/>
    <w:rsid w:val="003F3703"/>
    <w:rsid w:val="004057A4"/>
    <w:rsid w:val="00406600"/>
    <w:rsid w:val="00406995"/>
    <w:rsid w:val="00420CFE"/>
    <w:rsid w:val="00420D48"/>
    <w:rsid w:val="004232DD"/>
    <w:rsid w:val="00431825"/>
    <w:rsid w:val="004328BB"/>
    <w:rsid w:val="00433C53"/>
    <w:rsid w:val="00443120"/>
    <w:rsid w:val="0044328E"/>
    <w:rsid w:val="004478A2"/>
    <w:rsid w:val="00453387"/>
    <w:rsid w:val="00455694"/>
    <w:rsid w:val="00457878"/>
    <w:rsid w:val="00460605"/>
    <w:rsid w:val="0046387F"/>
    <w:rsid w:val="00480345"/>
    <w:rsid w:val="00481675"/>
    <w:rsid w:val="00482397"/>
    <w:rsid w:val="00486233"/>
    <w:rsid w:val="004869BE"/>
    <w:rsid w:val="004A0225"/>
    <w:rsid w:val="004B1CB0"/>
    <w:rsid w:val="004B1E58"/>
    <w:rsid w:val="004C7BD3"/>
    <w:rsid w:val="004D05FC"/>
    <w:rsid w:val="004D1897"/>
    <w:rsid w:val="004D2E2C"/>
    <w:rsid w:val="004D7885"/>
    <w:rsid w:val="004E4495"/>
    <w:rsid w:val="004F041A"/>
    <w:rsid w:val="004F3337"/>
    <w:rsid w:val="004F34A8"/>
    <w:rsid w:val="0050111E"/>
    <w:rsid w:val="00502047"/>
    <w:rsid w:val="00507E15"/>
    <w:rsid w:val="00510F0A"/>
    <w:rsid w:val="00514145"/>
    <w:rsid w:val="005203CA"/>
    <w:rsid w:val="0052294B"/>
    <w:rsid w:val="00525103"/>
    <w:rsid w:val="005322A0"/>
    <w:rsid w:val="005362BA"/>
    <w:rsid w:val="0053717F"/>
    <w:rsid w:val="005403F5"/>
    <w:rsid w:val="0054402B"/>
    <w:rsid w:val="00544B46"/>
    <w:rsid w:val="005519BD"/>
    <w:rsid w:val="00551AA9"/>
    <w:rsid w:val="00557964"/>
    <w:rsid w:val="005662EF"/>
    <w:rsid w:val="005668FE"/>
    <w:rsid w:val="00576249"/>
    <w:rsid w:val="005826C0"/>
    <w:rsid w:val="00585113"/>
    <w:rsid w:val="00591266"/>
    <w:rsid w:val="00597870"/>
    <w:rsid w:val="005A502B"/>
    <w:rsid w:val="005A68A2"/>
    <w:rsid w:val="005A6DC0"/>
    <w:rsid w:val="005B090C"/>
    <w:rsid w:val="005B6F16"/>
    <w:rsid w:val="005C0F7C"/>
    <w:rsid w:val="005E10B3"/>
    <w:rsid w:val="005F100D"/>
    <w:rsid w:val="00605F29"/>
    <w:rsid w:val="00611FFE"/>
    <w:rsid w:val="006124A4"/>
    <w:rsid w:val="00614218"/>
    <w:rsid w:val="0062569A"/>
    <w:rsid w:val="00627DE8"/>
    <w:rsid w:val="00637B29"/>
    <w:rsid w:val="00646495"/>
    <w:rsid w:val="006470F3"/>
    <w:rsid w:val="00647F38"/>
    <w:rsid w:val="00657B24"/>
    <w:rsid w:val="00670642"/>
    <w:rsid w:val="0067441F"/>
    <w:rsid w:val="006857EA"/>
    <w:rsid w:val="006912D6"/>
    <w:rsid w:val="00694F7A"/>
    <w:rsid w:val="00696F61"/>
    <w:rsid w:val="006A41CE"/>
    <w:rsid w:val="006A5363"/>
    <w:rsid w:val="006B1251"/>
    <w:rsid w:val="006C44E2"/>
    <w:rsid w:val="006C468B"/>
    <w:rsid w:val="006C77D1"/>
    <w:rsid w:val="006D0E96"/>
    <w:rsid w:val="006E1689"/>
    <w:rsid w:val="007046F5"/>
    <w:rsid w:val="007049DF"/>
    <w:rsid w:val="00706A37"/>
    <w:rsid w:val="007219A4"/>
    <w:rsid w:val="00723C84"/>
    <w:rsid w:val="00725551"/>
    <w:rsid w:val="00734E05"/>
    <w:rsid w:val="00736428"/>
    <w:rsid w:val="007428CF"/>
    <w:rsid w:val="007708F0"/>
    <w:rsid w:val="00776277"/>
    <w:rsid w:val="0078747D"/>
    <w:rsid w:val="00787548"/>
    <w:rsid w:val="00787A95"/>
    <w:rsid w:val="00792E86"/>
    <w:rsid w:val="007A2CF0"/>
    <w:rsid w:val="007B30EA"/>
    <w:rsid w:val="007C4677"/>
    <w:rsid w:val="007E405B"/>
    <w:rsid w:val="007E42B1"/>
    <w:rsid w:val="007F70D0"/>
    <w:rsid w:val="008020FE"/>
    <w:rsid w:val="00804B77"/>
    <w:rsid w:val="0082187C"/>
    <w:rsid w:val="00831276"/>
    <w:rsid w:val="00834040"/>
    <w:rsid w:val="00834503"/>
    <w:rsid w:val="008538ED"/>
    <w:rsid w:val="008601AE"/>
    <w:rsid w:val="00861475"/>
    <w:rsid w:val="00862393"/>
    <w:rsid w:val="008653E2"/>
    <w:rsid w:val="00865BBA"/>
    <w:rsid w:val="00866CF4"/>
    <w:rsid w:val="00877550"/>
    <w:rsid w:val="0087766B"/>
    <w:rsid w:val="00883508"/>
    <w:rsid w:val="00884187"/>
    <w:rsid w:val="00887EE9"/>
    <w:rsid w:val="00890D97"/>
    <w:rsid w:val="00893A04"/>
    <w:rsid w:val="008A54A2"/>
    <w:rsid w:val="008A77AF"/>
    <w:rsid w:val="008B3AE3"/>
    <w:rsid w:val="008B42D1"/>
    <w:rsid w:val="008C2692"/>
    <w:rsid w:val="008C6D94"/>
    <w:rsid w:val="008D20B4"/>
    <w:rsid w:val="008D4E79"/>
    <w:rsid w:val="008E3D90"/>
    <w:rsid w:val="008E5C31"/>
    <w:rsid w:val="008F1114"/>
    <w:rsid w:val="008F437A"/>
    <w:rsid w:val="00911B98"/>
    <w:rsid w:val="00916319"/>
    <w:rsid w:val="00921724"/>
    <w:rsid w:val="00925C6B"/>
    <w:rsid w:val="00934473"/>
    <w:rsid w:val="00944E4F"/>
    <w:rsid w:val="009512B6"/>
    <w:rsid w:val="00965E8A"/>
    <w:rsid w:val="00977863"/>
    <w:rsid w:val="00981460"/>
    <w:rsid w:val="00981D3E"/>
    <w:rsid w:val="009853C7"/>
    <w:rsid w:val="009A5F59"/>
    <w:rsid w:val="009B4BF9"/>
    <w:rsid w:val="009C4AC1"/>
    <w:rsid w:val="009D0F96"/>
    <w:rsid w:val="009D1A9C"/>
    <w:rsid w:val="009D2375"/>
    <w:rsid w:val="009D3B7E"/>
    <w:rsid w:val="009D4A8C"/>
    <w:rsid w:val="009D5F5F"/>
    <w:rsid w:val="009D6570"/>
    <w:rsid w:val="009D65DB"/>
    <w:rsid w:val="009D6728"/>
    <w:rsid w:val="009D7189"/>
    <w:rsid w:val="009E2C88"/>
    <w:rsid w:val="009E4A73"/>
    <w:rsid w:val="009F34D0"/>
    <w:rsid w:val="009F6087"/>
    <w:rsid w:val="00A001CD"/>
    <w:rsid w:val="00A01A41"/>
    <w:rsid w:val="00A0467C"/>
    <w:rsid w:val="00A052DF"/>
    <w:rsid w:val="00A0554F"/>
    <w:rsid w:val="00A1722E"/>
    <w:rsid w:val="00A172CC"/>
    <w:rsid w:val="00A20704"/>
    <w:rsid w:val="00A222F8"/>
    <w:rsid w:val="00A246B9"/>
    <w:rsid w:val="00A3101F"/>
    <w:rsid w:val="00A33798"/>
    <w:rsid w:val="00A34318"/>
    <w:rsid w:val="00A35064"/>
    <w:rsid w:val="00A36D32"/>
    <w:rsid w:val="00A37456"/>
    <w:rsid w:val="00A436B8"/>
    <w:rsid w:val="00A45EF8"/>
    <w:rsid w:val="00A572DD"/>
    <w:rsid w:val="00A70575"/>
    <w:rsid w:val="00A728B7"/>
    <w:rsid w:val="00A812BF"/>
    <w:rsid w:val="00A86F4C"/>
    <w:rsid w:val="00A905D7"/>
    <w:rsid w:val="00AA4D23"/>
    <w:rsid w:val="00AB0435"/>
    <w:rsid w:val="00AC70B9"/>
    <w:rsid w:val="00AE4C83"/>
    <w:rsid w:val="00AF2983"/>
    <w:rsid w:val="00AF6760"/>
    <w:rsid w:val="00B02352"/>
    <w:rsid w:val="00B02EB6"/>
    <w:rsid w:val="00B11004"/>
    <w:rsid w:val="00B21DFF"/>
    <w:rsid w:val="00B3632C"/>
    <w:rsid w:val="00B41155"/>
    <w:rsid w:val="00B531A1"/>
    <w:rsid w:val="00B745B5"/>
    <w:rsid w:val="00B778B1"/>
    <w:rsid w:val="00B82DAD"/>
    <w:rsid w:val="00B83414"/>
    <w:rsid w:val="00B843B4"/>
    <w:rsid w:val="00B87BAA"/>
    <w:rsid w:val="00B94691"/>
    <w:rsid w:val="00B964C1"/>
    <w:rsid w:val="00BA08B2"/>
    <w:rsid w:val="00BA1B9D"/>
    <w:rsid w:val="00BA6DB4"/>
    <w:rsid w:val="00BB2912"/>
    <w:rsid w:val="00BB4881"/>
    <w:rsid w:val="00BC2B28"/>
    <w:rsid w:val="00BC31BD"/>
    <w:rsid w:val="00BD0BA2"/>
    <w:rsid w:val="00BD6C37"/>
    <w:rsid w:val="00BE3229"/>
    <w:rsid w:val="00BF1C8F"/>
    <w:rsid w:val="00BF3DEA"/>
    <w:rsid w:val="00BF5331"/>
    <w:rsid w:val="00BF79B7"/>
    <w:rsid w:val="00BF7F95"/>
    <w:rsid w:val="00C01C71"/>
    <w:rsid w:val="00C05F7F"/>
    <w:rsid w:val="00C102DD"/>
    <w:rsid w:val="00C145AD"/>
    <w:rsid w:val="00C17A66"/>
    <w:rsid w:val="00C23AD9"/>
    <w:rsid w:val="00C24EB9"/>
    <w:rsid w:val="00C2577D"/>
    <w:rsid w:val="00C36704"/>
    <w:rsid w:val="00C4090D"/>
    <w:rsid w:val="00C54AF4"/>
    <w:rsid w:val="00C644AA"/>
    <w:rsid w:val="00C66402"/>
    <w:rsid w:val="00C70929"/>
    <w:rsid w:val="00C72ABA"/>
    <w:rsid w:val="00C7385D"/>
    <w:rsid w:val="00C747C2"/>
    <w:rsid w:val="00C81628"/>
    <w:rsid w:val="00C909D9"/>
    <w:rsid w:val="00C922C7"/>
    <w:rsid w:val="00CA3179"/>
    <w:rsid w:val="00CA4325"/>
    <w:rsid w:val="00CB413A"/>
    <w:rsid w:val="00CC1062"/>
    <w:rsid w:val="00CC1C95"/>
    <w:rsid w:val="00CC4B47"/>
    <w:rsid w:val="00CE5078"/>
    <w:rsid w:val="00CF7AF8"/>
    <w:rsid w:val="00D11415"/>
    <w:rsid w:val="00D145C1"/>
    <w:rsid w:val="00D20AA5"/>
    <w:rsid w:val="00D239FC"/>
    <w:rsid w:val="00D2493B"/>
    <w:rsid w:val="00D27491"/>
    <w:rsid w:val="00D30F69"/>
    <w:rsid w:val="00D338F2"/>
    <w:rsid w:val="00D33D17"/>
    <w:rsid w:val="00D40ED8"/>
    <w:rsid w:val="00D42155"/>
    <w:rsid w:val="00D429D4"/>
    <w:rsid w:val="00D52FF7"/>
    <w:rsid w:val="00D5363E"/>
    <w:rsid w:val="00D539D9"/>
    <w:rsid w:val="00D55740"/>
    <w:rsid w:val="00D62F78"/>
    <w:rsid w:val="00D65BB4"/>
    <w:rsid w:val="00D70960"/>
    <w:rsid w:val="00D76709"/>
    <w:rsid w:val="00D77A39"/>
    <w:rsid w:val="00D91E65"/>
    <w:rsid w:val="00D91FF6"/>
    <w:rsid w:val="00D972B5"/>
    <w:rsid w:val="00D97E57"/>
    <w:rsid w:val="00DB23D4"/>
    <w:rsid w:val="00DC69FB"/>
    <w:rsid w:val="00DD4A8A"/>
    <w:rsid w:val="00DE14D3"/>
    <w:rsid w:val="00DE7AE1"/>
    <w:rsid w:val="00DF1309"/>
    <w:rsid w:val="00DF5553"/>
    <w:rsid w:val="00E03EBE"/>
    <w:rsid w:val="00E14AE3"/>
    <w:rsid w:val="00E15DE2"/>
    <w:rsid w:val="00E17EFE"/>
    <w:rsid w:val="00E318C9"/>
    <w:rsid w:val="00E364AF"/>
    <w:rsid w:val="00E43FF5"/>
    <w:rsid w:val="00E46614"/>
    <w:rsid w:val="00E525DC"/>
    <w:rsid w:val="00E54223"/>
    <w:rsid w:val="00E5532F"/>
    <w:rsid w:val="00E60B18"/>
    <w:rsid w:val="00E676C4"/>
    <w:rsid w:val="00E700B3"/>
    <w:rsid w:val="00E73B1A"/>
    <w:rsid w:val="00E751D0"/>
    <w:rsid w:val="00E86180"/>
    <w:rsid w:val="00E9100A"/>
    <w:rsid w:val="00E9647B"/>
    <w:rsid w:val="00E97E2C"/>
    <w:rsid w:val="00EA0E01"/>
    <w:rsid w:val="00EA3427"/>
    <w:rsid w:val="00EA5183"/>
    <w:rsid w:val="00EB3010"/>
    <w:rsid w:val="00EB3740"/>
    <w:rsid w:val="00EB39C3"/>
    <w:rsid w:val="00EC3288"/>
    <w:rsid w:val="00EC5DDD"/>
    <w:rsid w:val="00EC65DD"/>
    <w:rsid w:val="00ED32A9"/>
    <w:rsid w:val="00EF26BC"/>
    <w:rsid w:val="00F00C84"/>
    <w:rsid w:val="00F0221E"/>
    <w:rsid w:val="00F02CE3"/>
    <w:rsid w:val="00F055F9"/>
    <w:rsid w:val="00F07E1F"/>
    <w:rsid w:val="00F11668"/>
    <w:rsid w:val="00F40472"/>
    <w:rsid w:val="00F411C0"/>
    <w:rsid w:val="00F4237C"/>
    <w:rsid w:val="00F477C3"/>
    <w:rsid w:val="00F52C4D"/>
    <w:rsid w:val="00F54768"/>
    <w:rsid w:val="00F60514"/>
    <w:rsid w:val="00F62ACB"/>
    <w:rsid w:val="00F636A1"/>
    <w:rsid w:val="00F63817"/>
    <w:rsid w:val="00F63AB9"/>
    <w:rsid w:val="00F70126"/>
    <w:rsid w:val="00F73D70"/>
    <w:rsid w:val="00F83B5C"/>
    <w:rsid w:val="00F8434F"/>
    <w:rsid w:val="00F875BB"/>
    <w:rsid w:val="00F94078"/>
    <w:rsid w:val="00F97DD0"/>
    <w:rsid w:val="00FA7AFC"/>
    <w:rsid w:val="00FC1010"/>
    <w:rsid w:val="00FC52AF"/>
    <w:rsid w:val="00FC5C35"/>
    <w:rsid w:val="00FD08B5"/>
    <w:rsid w:val="00FD7839"/>
    <w:rsid w:val="00FE3370"/>
    <w:rsid w:val="00FE546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8F2A19"/>
  <w15:chartTrackingRefBased/>
  <w15:docId w15:val="{602029CF-4835-EC40-BB34-B92AC0A7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 new roman" w:eastAsia="Calibri" w:hAnsi="time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352"/>
    <w:rPr>
      <w:sz w:val="28"/>
      <w:szCs w:val="24"/>
      <w:lang w:val="en-US" w:eastAsia="en-US"/>
    </w:rPr>
  </w:style>
  <w:style w:type="paragraph" w:styleId="Heading2">
    <w:name w:val="heading 2"/>
    <w:basedOn w:val="Normal"/>
    <w:next w:val="Normal"/>
    <w:link w:val="Heading2Char"/>
    <w:uiPriority w:val="9"/>
    <w:semiHidden/>
    <w:unhideWhenUsed/>
    <w:qFormat/>
    <w:rsid w:val="00F9407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865BBA"/>
    <w:pPr>
      <w:spacing w:before="100" w:beforeAutospacing="1" w:after="100" w:afterAutospacing="1"/>
      <w:outlineLvl w:val="2"/>
    </w:pPr>
    <w:rPr>
      <w:rFonts w:ascii="Times New Roman" w:eastAsia="Times New Roman" w:hAnsi="Times New Roman"/>
      <w:b/>
      <w:bCs/>
      <w:sz w:val="27"/>
      <w:szCs w:val="27"/>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11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C17A66"/>
    <w:rPr>
      <w:sz w:val="20"/>
      <w:szCs w:val="20"/>
    </w:rPr>
  </w:style>
  <w:style w:type="character" w:customStyle="1" w:styleId="CommentTextChar">
    <w:name w:val="Comment Text Char"/>
    <w:link w:val="CommentText"/>
    <w:uiPriority w:val="99"/>
    <w:semiHidden/>
    <w:rsid w:val="00C17A66"/>
    <w:rPr>
      <w:sz w:val="20"/>
      <w:szCs w:val="20"/>
    </w:rPr>
  </w:style>
  <w:style w:type="character" w:styleId="CommentReference">
    <w:name w:val="annotation reference"/>
    <w:uiPriority w:val="99"/>
    <w:semiHidden/>
    <w:unhideWhenUsed/>
    <w:rsid w:val="00C17A66"/>
    <w:rPr>
      <w:sz w:val="18"/>
      <w:szCs w:val="18"/>
    </w:rPr>
  </w:style>
  <w:style w:type="paragraph" w:styleId="BalloonText">
    <w:name w:val="Balloon Text"/>
    <w:basedOn w:val="Normal"/>
    <w:link w:val="BalloonTextChar"/>
    <w:uiPriority w:val="99"/>
    <w:semiHidden/>
    <w:unhideWhenUsed/>
    <w:rsid w:val="00C17A66"/>
    <w:rPr>
      <w:rFonts w:ascii="Times New Roman" w:hAnsi="Times New Roman"/>
      <w:sz w:val="18"/>
      <w:szCs w:val="18"/>
    </w:rPr>
  </w:style>
  <w:style w:type="character" w:customStyle="1" w:styleId="BalloonTextChar">
    <w:name w:val="Balloon Text Char"/>
    <w:link w:val="BalloonText"/>
    <w:uiPriority w:val="99"/>
    <w:semiHidden/>
    <w:rsid w:val="00C17A66"/>
    <w:rPr>
      <w:rFonts w:ascii="Times New Roman" w:hAnsi="Times New Roman" w:cs="Times New Roman"/>
      <w:sz w:val="18"/>
      <w:szCs w:val="18"/>
    </w:rPr>
  </w:style>
  <w:style w:type="paragraph" w:customStyle="1" w:styleId="Nidung">
    <w:name w:val="Nội dung"/>
    <w:rsid w:val="00DD4A8A"/>
    <w:pPr>
      <w:pBdr>
        <w:top w:val="nil"/>
        <w:left w:val="nil"/>
        <w:bottom w:val="nil"/>
        <w:right w:val="nil"/>
        <w:between w:val="nil"/>
        <w:bar w:val="nil"/>
      </w:pBdr>
      <w:tabs>
        <w:tab w:val="left" w:pos="567"/>
      </w:tabs>
      <w:spacing w:before="120" w:line="288" w:lineRule="auto"/>
      <w:jc w:val="both"/>
    </w:pPr>
    <w:rPr>
      <w:rFonts w:ascii="Arial Unicode MS" w:eastAsia="Arial Unicode MS" w:hAnsi="Arial Unicode MS" w:cs="Arial Unicode MS"/>
      <w:color w:val="000000"/>
      <w:sz w:val="28"/>
      <w:szCs w:val="28"/>
      <w:u w:color="000000"/>
      <w:bdr w:val="nil"/>
      <w:lang w:val="en-US" w:eastAsia="en-US"/>
    </w:rPr>
  </w:style>
  <w:style w:type="paragraph" w:styleId="Header">
    <w:name w:val="header"/>
    <w:basedOn w:val="Normal"/>
    <w:link w:val="HeaderChar"/>
    <w:uiPriority w:val="99"/>
    <w:unhideWhenUsed/>
    <w:rsid w:val="00EC65DD"/>
    <w:pPr>
      <w:tabs>
        <w:tab w:val="center" w:pos="4680"/>
        <w:tab w:val="right" w:pos="9360"/>
      </w:tabs>
    </w:pPr>
  </w:style>
  <w:style w:type="character" w:customStyle="1" w:styleId="HeaderChar">
    <w:name w:val="Header Char"/>
    <w:basedOn w:val="DefaultParagraphFont"/>
    <w:link w:val="Header"/>
    <w:uiPriority w:val="99"/>
    <w:rsid w:val="00EC65DD"/>
  </w:style>
  <w:style w:type="character" w:styleId="PageNumber">
    <w:name w:val="page number"/>
    <w:basedOn w:val="DefaultParagraphFont"/>
    <w:uiPriority w:val="99"/>
    <w:semiHidden/>
    <w:unhideWhenUsed/>
    <w:rsid w:val="00EC65DD"/>
  </w:style>
  <w:style w:type="paragraph" w:styleId="Footer">
    <w:name w:val="footer"/>
    <w:basedOn w:val="Normal"/>
    <w:link w:val="FooterChar"/>
    <w:uiPriority w:val="99"/>
    <w:unhideWhenUsed/>
    <w:rsid w:val="00EC65DD"/>
    <w:pPr>
      <w:tabs>
        <w:tab w:val="center" w:pos="4680"/>
        <w:tab w:val="right" w:pos="9360"/>
      </w:tabs>
    </w:pPr>
  </w:style>
  <w:style w:type="character" w:customStyle="1" w:styleId="FooterChar">
    <w:name w:val="Footer Char"/>
    <w:basedOn w:val="DefaultParagraphFont"/>
    <w:link w:val="Footer"/>
    <w:uiPriority w:val="99"/>
    <w:rsid w:val="00EC65DD"/>
  </w:style>
  <w:style w:type="paragraph" w:styleId="ListParagraph">
    <w:name w:val="List Paragraph"/>
    <w:basedOn w:val="Normal"/>
    <w:uiPriority w:val="34"/>
    <w:qFormat/>
    <w:rsid w:val="004D1897"/>
    <w:pPr>
      <w:ind w:left="720"/>
      <w:contextualSpacing/>
    </w:pPr>
  </w:style>
  <w:style w:type="paragraph" w:styleId="Caption">
    <w:name w:val="caption"/>
    <w:basedOn w:val="Normal"/>
    <w:next w:val="Normal"/>
    <w:link w:val="CaptionChar"/>
    <w:uiPriority w:val="35"/>
    <w:unhideWhenUsed/>
    <w:qFormat/>
    <w:rsid w:val="00C23AD9"/>
    <w:pPr>
      <w:spacing w:after="200"/>
    </w:pPr>
    <w:rPr>
      <w:rFonts w:ascii=".VnTime" w:eastAsia="Times New Roman" w:hAnsi=".VnTime"/>
      <w:i/>
      <w:iCs/>
      <w:color w:val="44546A"/>
      <w:sz w:val="18"/>
      <w:szCs w:val="18"/>
    </w:rPr>
  </w:style>
  <w:style w:type="character" w:customStyle="1" w:styleId="CaptionChar">
    <w:name w:val="Caption Char"/>
    <w:link w:val="Caption"/>
    <w:uiPriority w:val="35"/>
    <w:rsid w:val="00C23AD9"/>
    <w:rPr>
      <w:rFonts w:ascii=".VnTime" w:eastAsia="Times New Roman" w:hAnsi=".VnTime"/>
      <w:i/>
      <w:iCs/>
      <w:color w:val="44546A"/>
      <w:sz w:val="18"/>
      <w:szCs w:val="18"/>
    </w:rPr>
  </w:style>
  <w:style w:type="character" w:customStyle="1" w:styleId="fontstyle01">
    <w:name w:val="fontstyle01"/>
    <w:rsid w:val="00C23AD9"/>
    <w:rPr>
      <w:rFonts w:ascii="Times New Roman" w:hAnsi="Times New Roman" w:cs="Times New Roman" w:hint="default"/>
      <w:b/>
      <w:bCs/>
      <w:i w:val="0"/>
      <w:iCs w:val="0"/>
      <w:color w:val="000000"/>
      <w:sz w:val="28"/>
      <w:szCs w:val="28"/>
    </w:rPr>
  </w:style>
  <w:style w:type="character" w:styleId="PlaceholderText">
    <w:name w:val="Placeholder Text"/>
    <w:basedOn w:val="DefaultParagraphFont"/>
    <w:uiPriority w:val="99"/>
    <w:semiHidden/>
    <w:rsid w:val="0029073C"/>
    <w:rPr>
      <w:color w:val="666666"/>
    </w:rPr>
  </w:style>
  <w:style w:type="paragraph" w:styleId="NormalWeb">
    <w:name w:val="Normal (Web)"/>
    <w:basedOn w:val="Normal"/>
    <w:uiPriority w:val="99"/>
    <w:rsid w:val="0011129D"/>
    <w:pPr>
      <w:spacing w:before="100" w:beforeAutospacing="1" w:after="100" w:afterAutospacing="1" w:line="360" w:lineRule="auto"/>
      <w:ind w:right="147"/>
      <w:jc w:val="both"/>
    </w:pPr>
    <w:rPr>
      <w:rFonts w:ascii="Times New Roman" w:eastAsia="Times New Roman" w:hAnsi="Times New Roman"/>
      <w:sz w:val="24"/>
      <w:lang w:val="en-GB" w:eastAsia="en-GB"/>
    </w:rPr>
  </w:style>
  <w:style w:type="paragraph" w:customStyle="1" w:styleId="p">
    <w:name w:val="p"/>
    <w:basedOn w:val="Normal"/>
    <w:rsid w:val="0011129D"/>
    <w:pPr>
      <w:spacing w:before="100" w:beforeAutospacing="1" w:after="100" w:afterAutospacing="1"/>
    </w:pPr>
    <w:rPr>
      <w:rFonts w:ascii="Times New Roman" w:eastAsia="Times New Roman" w:hAnsi="Times New Roman"/>
      <w:sz w:val="24"/>
      <w:lang w:val="en-GB"/>
    </w:rPr>
  </w:style>
  <w:style w:type="character" w:styleId="Emphasis">
    <w:name w:val="Emphasis"/>
    <w:uiPriority w:val="20"/>
    <w:qFormat/>
    <w:rsid w:val="003070DD"/>
    <w:rPr>
      <w:i/>
      <w:iCs/>
    </w:rPr>
  </w:style>
  <w:style w:type="character" w:customStyle="1" w:styleId="Heading3Char">
    <w:name w:val="Heading 3 Char"/>
    <w:basedOn w:val="DefaultParagraphFont"/>
    <w:link w:val="Heading3"/>
    <w:uiPriority w:val="9"/>
    <w:rsid w:val="00865BBA"/>
    <w:rPr>
      <w:rFonts w:ascii="Times New Roman" w:eastAsia="Times New Roman" w:hAnsi="Times New Roman"/>
      <w:b/>
      <w:bCs/>
      <w:sz w:val="27"/>
      <w:szCs w:val="27"/>
      <w:lang w:eastAsia="en-US"/>
    </w:rPr>
  </w:style>
  <w:style w:type="paragraph" w:customStyle="1" w:styleId="abang">
    <w:name w:val="abang"/>
    <w:basedOn w:val="Heading3"/>
    <w:link w:val="abangChar"/>
    <w:qFormat/>
    <w:rsid w:val="00865BBA"/>
    <w:pPr>
      <w:spacing w:before="0" w:beforeAutospacing="0" w:after="0" w:afterAutospacing="0" w:line="360" w:lineRule="auto"/>
      <w:jc w:val="center"/>
    </w:pPr>
    <w:rPr>
      <w:sz w:val="28"/>
      <w:szCs w:val="28"/>
      <w:lang w:val="vi-VN"/>
    </w:rPr>
  </w:style>
  <w:style w:type="character" w:customStyle="1" w:styleId="abangChar">
    <w:name w:val="abang Char"/>
    <w:link w:val="abang"/>
    <w:rsid w:val="00865BBA"/>
    <w:rPr>
      <w:rFonts w:ascii="Times New Roman" w:eastAsia="Times New Roman" w:hAnsi="Times New Roman"/>
      <w:b/>
      <w:bCs/>
      <w:sz w:val="28"/>
      <w:szCs w:val="28"/>
      <w:lang w:val="vi-VN" w:eastAsia="en-US"/>
    </w:rPr>
  </w:style>
  <w:style w:type="character" w:customStyle="1" w:styleId="Heading2Char">
    <w:name w:val="Heading 2 Char"/>
    <w:basedOn w:val="DefaultParagraphFont"/>
    <w:link w:val="Heading2"/>
    <w:uiPriority w:val="9"/>
    <w:semiHidden/>
    <w:rsid w:val="00F94078"/>
    <w:rPr>
      <w:rFonts w:asciiTheme="majorHAnsi" w:eastAsiaTheme="majorEastAsia" w:hAnsiTheme="majorHAnsi" w:cstheme="majorBidi"/>
      <w:color w:val="2F5496" w:themeColor="accent1" w:themeShade="BF"/>
      <w:sz w:val="26"/>
      <w:szCs w:val="26"/>
      <w:lang w:val="en-US" w:eastAsia="en-US"/>
    </w:rPr>
  </w:style>
  <w:style w:type="paragraph" w:customStyle="1" w:styleId="ahinh">
    <w:name w:val="ahinh"/>
    <w:basedOn w:val="Heading3"/>
    <w:link w:val="ahinhChar"/>
    <w:qFormat/>
    <w:rsid w:val="007E405B"/>
    <w:pPr>
      <w:spacing w:before="0" w:beforeAutospacing="0" w:after="0" w:afterAutospacing="0" w:line="360" w:lineRule="auto"/>
      <w:jc w:val="center"/>
    </w:pPr>
    <w:rPr>
      <w:bCs w:val="0"/>
      <w:sz w:val="28"/>
      <w:szCs w:val="28"/>
      <w:lang w:val="vi-VN"/>
    </w:rPr>
  </w:style>
  <w:style w:type="character" w:customStyle="1" w:styleId="ahinhChar">
    <w:name w:val="ahinh Char"/>
    <w:link w:val="ahinh"/>
    <w:rsid w:val="007E405B"/>
    <w:rPr>
      <w:rFonts w:ascii="Times New Roman" w:eastAsia="Times New Roman" w:hAnsi="Times New Roman"/>
      <w:b/>
      <w:sz w:val="28"/>
      <w:szCs w:val="28"/>
      <w:lang w:val="vi-VN" w:eastAsia="en-US"/>
    </w:rPr>
  </w:style>
  <w:style w:type="character" w:styleId="Hyperlink">
    <w:name w:val="Hyperlink"/>
    <w:uiPriority w:val="99"/>
    <w:unhideWhenUsed/>
    <w:rsid w:val="002F2B9E"/>
    <w:rPr>
      <w:color w:val="0000FF"/>
      <w:u w:val="single"/>
    </w:rPr>
  </w:style>
  <w:style w:type="character" w:styleId="FollowedHyperlink">
    <w:name w:val="FollowedHyperlink"/>
    <w:basedOn w:val="DefaultParagraphFont"/>
    <w:uiPriority w:val="99"/>
    <w:semiHidden/>
    <w:unhideWhenUsed/>
    <w:rsid w:val="00F83B5C"/>
    <w:rPr>
      <w:color w:val="954F72" w:themeColor="followedHyperlink"/>
      <w:u w:val="single"/>
    </w:rPr>
  </w:style>
  <w:style w:type="character" w:styleId="UnresolvedMention">
    <w:name w:val="Unresolved Mention"/>
    <w:basedOn w:val="DefaultParagraphFont"/>
    <w:uiPriority w:val="99"/>
    <w:semiHidden/>
    <w:unhideWhenUsed/>
    <w:rsid w:val="00D709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yperlink" Target="https://doi.org/" TargetMode="Externa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yperlink" Target="https://doi.org/10.1016/"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D322E-D217-DA4A-A8CD-4C3BD70E9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5404</Words>
  <Characters>30804</Characters>
  <Application>Microsoft Office Word</Application>
  <DocSecurity>0</DocSecurity>
  <Lines>256</Lines>
  <Paragraphs>72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HVQY</Company>
  <LinksUpToDate>false</LinksUpToDate>
  <CharactersWithSpaces>36136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tung son</dc:creator>
  <cp:keywords/>
  <dc:description/>
  <cp:lastModifiedBy>Duy Hà Nguyễn</cp:lastModifiedBy>
  <cp:revision>4</cp:revision>
  <cp:lastPrinted>2024-01-14T15:27:00Z</cp:lastPrinted>
  <dcterms:created xsi:type="dcterms:W3CDTF">2024-05-01T13:25:00Z</dcterms:created>
  <dcterms:modified xsi:type="dcterms:W3CDTF">2024-05-01T14:22:00Z</dcterms:modified>
</cp:coreProperties>
</file>